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0314"/>
      </w:tblGrid>
      <w:tr w:rsidR="00093D83" w:rsidTr="0063460C">
        <w:trPr>
          <w:cantSplit/>
          <w:trHeight w:val="940"/>
        </w:trPr>
        <w:tc>
          <w:tcPr>
            <w:tcW w:w="10314" w:type="dxa"/>
          </w:tcPr>
          <w:p w:rsidR="00093D83" w:rsidRDefault="00093D83" w:rsidP="0063460C">
            <w:pPr>
              <w:jc w:val="center"/>
              <w:rPr>
                <w:sz w:val="16"/>
              </w:rPr>
            </w:pPr>
            <w:r>
              <w:rPr>
                <w:b/>
                <w:noProof/>
                <w:sz w:val="18"/>
                <w:highlight w:val="darkRed"/>
              </w:rPr>
              <w:drawing>
                <wp:inline distT="0" distB="0" distL="0" distR="0">
                  <wp:extent cx="628650" cy="714375"/>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contrast="50000"/>
                            <a:extLst>
                              <a:ext uri="{28A0092B-C50C-407E-A947-70E740481C1C}">
                                <a14:useLocalDpi xmlns:a14="http://schemas.microsoft.com/office/drawing/2010/main" val="0"/>
                              </a:ext>
                            </a:extLst>
                          </a:blip>
                          <a:srcRect/>
                          <a:stretch>
                            <a:fillRect/>
                          </a:stretch>
                        </pic:blipFill>
                        <pic:spPr bwMode="auto">
                          <a:xfrm>
                            <a:off x="0" y="0"/>
                            <a:ext cx="628650" cy="714375"/>
                          </a:xfrm>
                          <a:prstGeom prst="rect">
                            <a:avLst/>
                          </a:prstGeom>
                          <a:noFill/>
                          <a:ln>
                            <a:noFill/>
                          </a:ln>
                        </pic:spPr>
                      </pic:pic>
                    </a:graphicData>
                  </a:graphic>
                </wp:inline>
              </w:drawing>
            </w:r>
          </w:p>
        </w:tc>
      </w:tr>
      <w:tr w:rsidR="00093D83" w:rsidTr="0063460C">
        <w:trPr>
          <w:cantSplit/>
          <w:trHeight w:val="1320"/>
        </w:trPr>
        <w:tc>
          <w:tcPr>
            <w:tcW w:w="10314" w:type="dxa"/>
          </w:tcPr>
          <w:p w:rsidR="00093D83" w:rsidRPr="00FE440A" w:rsidRDefault="00093D83" w:rsidP="0063460C">
            <w:pPr>
              <w:pStyle w:val="1"/>
              <w:rPr>
                <w:sz w:val="28"/>
                <w:szCs w:val="28"/>
              </w:rPr>
            </w:pPr>
            <w:r>
              <w:t xml:space="preserve"> </w:t>
            </w:r>
            <w:r w:rsidRPr="00FE440A">
              <w:rPr>
                <w:sz w:val="28"/>
                <w:szCs w:val="28"/>
              </w:rPr>
              <w:t xml:space="preserve">АДМИНИСТРАЦИЯ ТОНШАЕВСКОГО МУНИЦИПАЛЬНОГО </w:t>
            </w:r>
            <w:r>
              <w:rPr>
                <w:sz w:val="28"/>
                <w:szCs w:val="28"/>
              </w:rPr>
              <w:t>ОКРУГА</w:t>
            </w:r>
            <w:r w:rsidRPr="00FE440A">
              <w:rPr>
                <w:sz w:val="28"/>
                <w:szCs w:val="28"/>
              </w:rPr>
              <w:t xml:space="preserve"> НИЖЕГОРОДСКОЙ ОБЛАСТИ</w:t>
            </w:r>
          </w:p>
          <w:p w:rsidR="00093D83" w:rsidRDefault="00093D83" w:rsidP="0063460C">
            <w:pPr>
              <w:jc w:val="center"/>
              <w:rPr>
                <w:b/>
                <w:sz w:val="24"/>
              </w:rPr>
            </w:pPr>
          </w:p>
          <w:p w:rsidR="00093D83" w:rsidRPr="00893BE9" w:rsidRDefault="00093D83" w:rsidP="0063460C">
            <w:pPr>
              <w:pStyle w:val="2"/>
              <w:rPr>
                <w:b w:val="0"/>
                <w:spacing w:val="40"/>
              </w:rPr>
            </w:pPr>
            <w:r w:rsidRPr="00893BE9">
              <w:rPr>
                <w:b w:val="0"/>
                <w:spacing w:val="40"/>
              </w:rPr>
              <w:t>ПОСТАНОВЛЕНИЕ</w:t>
            </w:r>
          </w:p>
          <w:p w:rsidR="00093D83" w:rsidRDefault="00093D83" w:rsidP="0063460C">
            <w:pPr>
              <w:jc w:val="center"/>
              <w:rPr>
                <w:sz w:val="16"/>
              </w:rPr>
            </w:pPr>
          </w:p>
        </w:tc>
      </w:tr>
    </w:tbl>
    <w:p w:rsidR="00093D83" w:rsidRDefault="008B3931" w:rsidP="00093D83">
      <w:pPr>
        <w:rPr>
          <w:sz w:val="16"/>
        </w:rPr>
      </w:pPr>
      <w:r>
        <w:rPr>
          <w:noProof/>
        </w:rPr>
        <mc:AlternateContent>
          <mc:Choice Requires="wps">
            <w:drawing>
              <wp:anchor distT="0" distB="0" distL="114300" distR="114300" simplePos="0" relativeHeight="251675648" behindDoc="0" locked="0" layoutInCell="1" allowOverlap="1">
                <wp:simplePos x="0" y="0"/>
                <wp:positionH relativeFrom="column">
                  <wp:posOffset>5274945</wp:posOffset>
                </wp:positionH>
                <wp:positionV relativeFrom="paragraph">
                  <wp:posOffset>66040</wp:posOffset>
                </wp:positionV>
                <wp:extent cx="1140460" cy="342900"/>
                <wp:effectExtent l="0" t="0" r="21590" b="19050"/>
                <wp:wrapNone/>
                <wp:docPr id="20" name="Надпись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0460" cy="342900"/>
                        </a:xfrm>
                        <a:prstGeom prst="rect">
                          <a:avLst/>
                        </a:prstGeom>
                        <a:solidFill>
                          <a:srgbClr val="FFFFFF"/>
                        </a:solidFill>
                        <a:ln w="9525">
                          <a:solidFill>
                            <a:srgbClr val="FFFFFF"/>
                          </a:solidFill>
                          <a:miter lim="800000"/>
                          <a:headEnd/>
                          <a:tailEnd/>
                        </a:ln>
                      </wps:spPr>
                      <wps:txbx>
                        <w:txbxContent>
                          <w:p w:rsidR="008311B2" w:rsidRPr="00515FF6" w:rsidRDefault="008311B2" w:rsidP="00093D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0" o:spid="_x0000_s1026" type="#_x0000_t202" style="position:absolute;margin-left:415.35pt;margin-top:5.2pt;width:89.8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" strokecolor="white">
                <v:textbox>
                  <w:txbxContent>
                    <w:p w:rsidR="008311B2" w:rsidRPr="00515FF6" w:rsidRDefault="008311B2" w:rsidP="00093D83"/>
                  </w:txbxContent>
                </v:textbox>
              </v:shape>
            </w:pict>
          </mc:Fallback>
        </mc:AlternateContent>
      </w:r>
    </w:p>
    <w:p w:rsidR="00093D83" w:rsidRDefault="008B3931" w:rsidP="00093D83">
      <w:pPr>
        <w:tabs>
          <w:tab w:val="left" w:pos="6360"/>
          <w:tab w:val="left" w:pos="6855"/>
        </w:tabs>
      </w:pPr>
      <w:r>
        <w:rPr>
          <w:noProof/>
        </w:rPr>
        <mc:AlternateContent>
          <mc:Choice Requires="wps">
            <w:drawing>
              <wp:anchor distT="0" distB="0" distL="114300" distR="114300" simplePos="0" relativeHeight="251673600" behindDoc="0" locked="0" layoutInCell="1" allowOverlap="1">
                <wp:simplePos x="0" y="0"/>
                <wp:positionH relativeFrom="column">
                  <wp:posOffset>5274945</wp:posOffset>
                </wp:positionH>
                <wp:positionV relativeFrom="paragraph">
                  <wp:posOffset>2540</wp:posOffset>
                </wp:positionV>
                <wp:extent cx="1140460" cy="342900"/>
                <wp:effectExtent l="0" t="0" r="21590" b="19050"/>
                <wp:wrapNone/>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0460" cy="342900"/>
                        </a:xfrm>
                        <a:prstGeom prst="rect">
                          <a:avLst/>
                        </a:prstGeom>
                        <a:solidFill>
                          <a:srgbClr val="FFFFFF"/>
                        </a:solidFill>
                        <a:ln w="9525">
                          <a:solidFill>
                            <a:srgbClr val="FFFFFF"/>
                          </a:solidFill>
                          <a:miter lim="800000"/>
                          <a:headEnd/>
                          <a:tailEnd/>
                        </a:ln>
                      </wps:spPr>
                      <wps:txbx>
                        <w:txbxContent>
                          <w:p w:rsidR="008311B2" w:rsidRPr="001A7106" w:rsidRDefault="008311B2" w:rsidP="00093D83">
                            <w:r>
                              <w:t>64-р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9" o:spid="_x0000_s1027" type="#_x0000_t202" style="position:absolute;margin-left:415.35pt;margin-top:.2pt;width:89.8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" strokecolor="white">
                <v:textbox>
                  <w:txbxContent>
                    <w:p w:rsidR="008311B2" w:rsidRPr="001A7106" w:rsidRDefault="008311B2" w:rsidP="00093D83">
                      <w:r>
                        <w:t>64-р</w:t>
                      </w:r>
                    </w:p>
                  </w:txbxContent>
                </v:textbox>
              </v:shap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-97155</wp:posOffset>
                </wp:positionH>
                <wp:positionV relativeFrom="paragraph">
                  <wp:posOffset>0</wp:posOffset>
                </wp:positionV>
                <wp:extent cx="1831340" cy="342900"/>
                <wp:effectExtent l="0" t="0" r="16510" b="19050"/>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342900"/>
                        </a:xfrm>
                        <a:prstGeom prst="rect">
                          <a:avLst/>
                        </a:prstGeom>
                        <a:solidFill>
                          <a:srgbClr val="FFFFFF"/>
                        </a:solidFill>
                        <a:ln w="9525">
                          <a:solidFill>
                            <a:srgbClr val="FFFFFF"/>
                          </a:solidFill>
                          <a:miter lim="800000"/>
                          <a:headEnd/>
                          <a:tailEnd/>
                        </a:ln>
                      </wps:spPr>
                      <wps:txbx>
                        <w:txbxContent>
                          <w:p w:rsidR="008311B2" w:rsidRPr="00515FF6" w:rsidRDefault="008311B2" w:rsidP="00093D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8" o:spid="_x0000_s1028" type="#_x0000_t202" style="position:absolute;margin-left:-7.65pt;margin-top:0;width:144.2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" strokecolor="white">
                <v:textbox>
                  <w:txbxContent>
                    <w:p w:rsidR="008311B2" w:rsidRPr="00515FF6" w:rsidRDefault="008311B2" w:rsidP="00093D83"/>
                  </w:txbxContent>
                </v:textbox>
              </v:shape>
            </w:pict>
          </mc:Fallback>
        </mc:AlternateContent>
      </w:r>
      <w:r w:rsidR="00093D83">
        <w:tab/>
      </w:r>
    </w:p>
    <w:p w:rsidR="00093D83" w:rsidRDefault="006A48C9" w:rsidP="00093D83">
      <w:pPr>
        <w:pStyle w:val="33"/>
        <w:spacing w:line="240" w:lineRule="auto"/>
        <w:ind w:firstLine="0"/>
      </w:pPr>
      <w:r>
        <w:rPr>
          <w:noProof/>
        </w:rPr>
        <mc:AlternateContent>
          <mc:Choice Requires="wps">
            <w:drawing>
              <wp:anchor distT="0" distB="0" distL="114300" distR="114300" simplePos="0" relativeHeight="251674624" behindDoc="0" locked="0" layoutInCell="1" allowOverlap="1" wp14:anchorId="6CAE42A4" wp14:editId="743F87EF">
                <wp:simplePos x="0" y="0"/>
                <wp:positionH relativeFrom="column">
                  <wp:posOffset>-53340</wp:posOffset>
                </wp:positionH>
                <wp:positionV relativeFrom="paragraph">
                  <wp:posOffset>356235</wp:posOffset>
                </wp:positionV>
                <wp:extent cx="6629400" cy="933450"/>
                <wp:effectExtent l="0" t="0" r="19050" b="19050"/>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933450"/>
                        </a:xfrm>
                        <a:prstGeom prst="rect">
                          <a:avLst/>
                        </a:prstGeom>
                        <a:solidFill>
                          <a:srgbClr val="FFFFFF"/>
                        </a:solidFill>
                        <a:ln w="9525">
                          <a:solidFill>
                            <a:srgbClr val="FFFFFF"/>
                          </a:solidFill>
                          <a:miter lim="800000"/>
                          <a:headEnd/>
                          <a:tailEnd/>
                        </a:ln>
                      </wps:spPr>
                      <wps:txbx>
                        <w:txbxContent>
                          <w:p w:rsidR="008311B2" w:rsidRPr="004D6A15" w:rsidRDefault="008311B2" w:rsidP="00093D83">
                            <w:pPr>
                              <w:ind w:firstLine="709"/>
                              <w:jc w:val="center"/>
                            </w:pPr>
                            <w:r>
                              <w:rPr>
                                <w:b/>
                                <w:noProof/>
                              </w:rPr>
                              <w:t xml:space="preserve">О </w:t>
                            </w:r>
                            <w:r w:rsidRPr="000D621F">
                              <w:rPr>
                                <w:b/>
                                <w:noProof/>
                              </w:rPr>
                              <w:t>субсидировани</w:t>
                            </w:r>
                            <w:r>
                              <w:rPr>
                                <w:b/>
                                <w:noProof/>
                              </w:rPr>
                              <w:t>и</w:t>
                            </w:r>
                            <w:r w:rsidRPr="000D621F">
                              <w:rPr>
                                <w:b/>
                                <w:noProof/>
                              </w:rPr>
                              <w:t xml:space="preserve"> части затрат субъектов малого и среднего предпринимательства, связанных с приобретением оборудования (в том числе по договорам лизинга) в целях создания и (или) развития, и (или) модернизации производства товаров (работ, услуг)</w:t>
                            </w:r>
                          </w:p>
                          <w:p w:rsidR="008311B2" w:rsidRPr="00EF7174" w:rsidRDefault="008311B2" w:rsidP="00093D83">
                            <w:pPr>
                              <w:jc w:val="center"/>
                              <w:rPr>
                                <w:b/>
                                <w:noProof/>
                                <w:szCs w:val="28"/>
                              </w:rPr>
                            </w:pPr>
                          </w:p>
                          <w:p w:rsidR="008311B2" w:rsidRPr="00056EC9" w:rsidRDefault="008311B2" w:rsidP="00093D83">
                            <w:pPr>
                              <w:pStyle w:val="----western"/>
                              <w:spacing w:before="0" w:beforeAutospacing="0" w:after="0"/>
                              <w:ind w:firstLine="0"/>
                              <w:jc w:val="center"/>
                              <w:rPr>
                                <w:rFonts w:ascii="Arial" w:hAnsi="Arial" w:cs="Arial"/>
                              </w:rPr>
                            </w:pPr>
                          </w:p>
                          <w:p w:rsidR="008311B2" w:rsidRPr="005E3703" w:rsidRDefault="008311B2" w:rsidP="00093D83">
                            <w:pPr>
                              <w:pStyle w:val="12"/>
                              <w:shd w:val="clear" w:color="auto" w:fill="auto"/>
                              <w:spacing w:after="0" w:line="240" w:lineRule="auto"/>
                              <w:ind w:firstLine="0"/>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E42A4" id="Надпись 17" o:spid="_x0000_s1029" type="#_x0000_t202" style="position:absolute;left:0;text-align:left;margin-left:-4.2pt;margin-top:28.05pt;width:522pt;height:7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" strokecolor="white">
                <v:textbox>
                  <w:txbxContent>
                    <w:p w:rsidR="008311B2" w:rsidRPr="004D6A15" w:rsidRDefault="008311B2" w:rsidP="00093D83">
                      <w:pPr>
                        <w:ind w:firstLine="709"/>
                        <w:jc w:val="center"/>
                      </w:pPr>
                      <w:r>
                        <w:rPr>
                          <w:b/>
                          <w:noProof/>
                        </w:rPr>
                        <w:t xml:space="preserve">О </w:t>
                      </w:r>
                      <w:r w:rsidRPr="000D621F">
                        <w:rPr>
                          <w:b/>
                          <w:noProof/>
                        </w:rPr>
                        <w:t>субсидировани</w:t>
                      </w:r>
                      <w:r>
                        <w:rPr>
                          <w:b/>
                          <w:noProof/>
                        </w:rPr>
                        <w:t>и</w:t>
                      </w:r>
                      <w:r w:rsidRPr="000D621F">
                        <w:rPr>
                          <w:b/>
                          <w:noProof/>
                        </w:rPr>
                        <w:t xml:space="preserve"> части затрат субъектов малого и среднего предпринимательства, связанных с приобретением оборудования (в том числе по договорам лизинга) в целях создания и (или) развития, и (или) модернизации производства товаров (работ, услуг)</w:t>
                      </w:r>
                    </w:p>
                    <w:p w:rsidR="008311B2" w:rsidRPr="00EF7174" w:rsidRDefault="008311B2" w:rsidP="00093D83">
                      <w:pPr>
                        <w:jc w:val="center"/>
                        <w:rPr>
                          <w:b/>
                          <w:noProof/>
                          <w:szCs w:val="28"/>
                        </w:rPr>
                      </w:pPr>
                    </w:p>
                    <w:p w:rsidR="008311B2" w:rsidRPr="00056EC9" w:rsidRDefault="008311B2" w:rsidP="00093D83">
                      <w:pPr>
                        <w:pStyle w:val="----western"/>
                        <w:spacing w:before="0" w:beforeAutospacing="0" w:after="0"/>
                        <w:ind w:firstLine="0"/>
                        <w:jc w:val="center"/>
                        <w:rPr>
                          <w:rFonts w:ascii="Arial" w:hAnsi="Arial" w:cs="Arial"/>
                        </w:rPr>
                      </w:pPr>
                    </w:p>
                    <w:p w:rsidR="008311B2" w:rsidRPr="005E3703" w:rsidRDefault="008311B2" w:rsidP="00093D83">
                      <w:pPr>
                        <w:pStyle w:val="12"/>
                        <w:shd w:val="clear" w:color="auto" w:fill="auto"/>
                        <w:spacing w:after="0" w:line="240" w:lineRule="auto"/>
                        <w:ind w:firstLine="0"/>
                        <w:rPr>
                          <w:rFonts w:ascii="Arial" w:hAnsi="Arial" w:cs="Arial"/>
                          <w:b/>
                          <w:sz w:val="24"/>
                          <w:szCs w:val="24"/>
                        </w:rPr>
                      </w:pPr>
                    </w:p>
                  </w:txbxContent>
                </v:textbox>
              </v:shape>
            </w:pict>
          </mc:Fallback>
        </mc:AlternateContent>
      </w:r>
      <w:r w:rsidR="00093D83">
        <w:rPr>
          <w:sz w:val="24"/>
        </w:rPr>
        <w:t>_______________________                                                                                      №  ________________</w:t>
      </w:r>
      <w:r w:rsidR="00093D83">
        <w:tab/>
      </w:r>
      <w:r w:rsidR="00093D83">
        <w:tab/>
      </w:r>
    </w:p>
    <w:p w:rsidR="00093D83" w:rsidRDefault="00093D83" w:rsidP="00093D83">
      <w:pPr>
        <w:pStyle w:val="33"/>
        <w:spacing w:line="240" w:lineRule="auto"/>
      </w:pPr>
    </w:p>
    <w:p w:rsidR="00093D83" w:rsidRDefault="00093D83" w:rsidP="00093D83">
      <w:pPr>
        <w:pStyle w:val="33"/>
        <w:spacing w:line="240" w:lineRule="auto"/>
      </w:pPr>
    </w:p>
    <w:p w:rsidR="00093D83" w:rsidRDefault="00093D83" w:rsidP="00093D83">
      <w:pPr>
        <w:pStyle w:val="33"/>
        <w:spacing w:line="240" w:lineRule="auto"/>
      </w:pPr>
    </w:p>
    <w:p w:rsidR="00093D83" w:rsidRDefault="00093D83" w:rsidP="00093D83">
      <w:pPr>
        <w:pStyle w:val="33"/>
        <w:spacing w:line="240" w:lineRule="auto"/>
      </w:pPr>
    </w:p>
    <w:p w:rsidR="00093D83" w:rsidRDefault="00093D83" w:rsidP="00093D83">
      <w:pPr>
        <w:pStyle w:val="33"/>
        <w:spacing w:line="240" w:lineRule="auto"/>
      </w:pPr>
    </w:p>
    <w:p w:rsidR="008311B2" w:rsidRDefault="008311B2" w:rsidP="009A7C53">
      <w:pPr>
        <w:widowControl w:val="0"/>
        <w:autoSpaceDE w:val="0"/>
        <w:autoSpaceDN w:val="0"/>
        <w:spacing w:line="360" w:lineRule="auto"/>
        <w:ind w:firstLine="709"/>
        <w:contextualSpacing/>
        <w:jc w:val="both"/>
        <w:rPr>
          <w:szCs w:val="28"/>
        </w:rPr>
      </w:pPr>
    </w:p>
    <w:p w:rsidR="009A7C53" w:rsidRPr="004C1D95" w:rsidRDefault="009A7C53" w:rsidP="009A7C53">
      <w:pPr>
        <w:widowControl w:val="0"/>
        <w:autoSpaceDE w:val="0"/>
        <w:autoSpaceDN w:val="0"/>
        <w:spacing w:line="360" w:lineRule="auto"/>
        <w:ind w:firstLine="709"/>
        <w:contextualSpacing/>
        <w:jc w:val="both"/>
        <w:rPr>
          <w:b/>
          <w:szCs w:val="28"/>
        </w:rPr>
      </w:pPr>
      <w:r w:rsidRPr="00BC7E79">
        <w:rPr>
          <w:szCs w:val="28"/>
        </w:rPr>
        <w:t>В соответствии со статьей 78 Бюджетного кодекса Российской Федерации, постановлением Правительства Российской Федерации от 25.10.2023 № 1780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w:t>
      </w:r>
      <w:r>
        <w:rPr>
          <w:szCs w:val="28"/>
        </w:rPr>
        <w:t>елям, а также физическим лицам -</w:t>
      </w:r>
      <w:r w:rsidRPr="00BC7E79">
        <w:rPr>
          <w:szCs w:val="28"/>
        </w:rPr>
        <w:t xml:space="preserve"> производителям товаров, работ, услуг», постановлением Правительства Россий</w:t>
      </w:r>
      <w:r>
        <w:rPr>
          <w:szCs w:val="28"/>
        </w:rPr>
        <w:t xml:space="preserve">ской Федерации от 25.10.2023 </w:t>
      </w:r>
      <w:r w:rsidRPr="00BC7E79">
        <w:rPr>
          <w:szCs w:val="28"/>
        </w:rPr>
        <w:t>№ 1781 «Об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w:t>
      </w:r>
      <w:r>
        <w:rPr>
          <w:szCs w:val="28"/>
        </w:rPr>
        <w:t>елям, а также физическим лицам -</w:t>
      </w:r>
      <w:r w:rsidRPr="00BC7E79">
        <w:rPr>
          <w:szCs w:val="28"/>
        </w:rPr>
        <w:t xml:space="preserve"> производителям товаров, работ, услуг»,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w:t>
      </w:r>
      <w:r>
        <w:rPr>
          <w:szCs w:val="28"/>
        </w:rPr>
        <w:t>елям, а также физическим лицам -</w:t>
      </w:r>
      <w:r w:rsidRPr="00BC7E79">
        <w:rPr>
          <w:szCs w:val="28"/>
        </w:rPr>
        <w:t xml:space="preserve"> производителям товаров, работ, услуг и проведение отборов получателей указанных субсидий, в том числе грантов в форме субсидий» администрация Тоншаевского муниципального округа Нижегородской области </w:t>
      </w:r>
      <w:r w:rsidRPr="004C1D95">
        <w:rPr>
          <w:b/>
          <w:szCs w:val="28"/>
        </w:rPr>
        <w:t>п</w:t>
      </w:r>
      <w:r>
        <w:rPr>
          <w:b/>
          <w:szCs w:val="28"/>
        </w:rPr>
        <w:t xml:space="preserve"> </w:t>
      </w:r>
      <w:r w:rsidRPr="004C1D95">
        <w:rPr>
          <w:b/>
          <w:szCs w:val="28"/>
        </w:rPr>
        <w:t>о</w:t>
      </w:r>
      <w:r>
        <w:rPr>
          <w:b/>
          <w:szCs w:val="28"/>
        </w:rPr>
        <w:t xml:space="preserve"> </w:t>
      </w:r>
      <w:r w:rsidRPr="004C1D95">
        <w:rPr>
          <w:b/>
          <w:szCs w:val="28"/>
        </w:rPr>
        <w:t>с</w:t>
      </w:r>
      <w:r>
        <w:rPr>
          <w:b/>
          <w:szCs w:val="28"/>
        </w:rPr>
        <w:t xml:space="preserve"> </w:t>
      </w:r>
      <w:r w:rsidRPr="004C1D95">
        <w:rPr>
          <w:b/>
          <w:szCs w:val="28"/>
        </w:rPr>
        <w:t>т</w:t>
      </w:r>
      <w:r>
        <w:rPr>
          <w:b/>
          <w:szCs w:val="28"/>
        </w:rPr>
        <w:t xml:space="preserve"> </w:t>
      </w:r>
      <w:r w:rsidRPr="004C1D95">
        <w:rPr>
          <w:b/>
          <w:szCs w:val="28"/>
        </w:rPr>
        <w:t>а</w:t>
      </w:r>
      <w:r>
        <w:rPr>
          <w:b/>
          <w:szCs w:val="28"/>
        </w:rPr>
        <w:t xml:space="preserve"> </w:t>
      </w:r>
      <w:r w:rsidRPr="004C1D95">
        <w:rPr>
          <w:b/>
          <w:szCs w:val="28"/>
        </w:rPr>
        <w:t>н</w:t>
      </w:r>
      <w:r>
        <w:rPr>
          <w:b/>
          <w:szCs w:val="28"/>
        </w:rPr>
        <w:t xml:space="preserve"> </w:t>
      </w:r>
      <w:r w:rsidRPr="004C1D95">
        <w:rPr>
          <w:b/>
          <w:szCs w:val="28"/>
        </w:rPr>
        <w:t>о</w:t>
      </w:r>
      <w:r>
        <w:rPr>
          <w:b/>
          <w:szCs w:val="28"/>
        </w:rPr>
        <w:t xml:space="preserve"> </w:t>
      </w:r>
      <w:r w:rsidRPr="004C1D95">
        <w:rPr>
          <w:b/>
          <w:szCs w:val="28"/>
        </w:rPr>
        <w:t>в</w:t>
      </w:r>
      <w:r>
        <w:rPr>
          <w:b/>
          <w:szCs w:val="28"/>
        </w:rPr>
        <w:t xml:space="preserve"> </w:t>
      </w:r>
      <w:r w:rsidRPr="004C1D95">
        <w:rPr>
          <w:b/>
          <w:szCs w:val="28"/>
        </w:rPr>
        <w:t>л</w:t>
      </w:r>
      <w:r>
        <w:rPr>
          <w:b/>
          <w:szCs w:val="28"/>
        </w:rPr>
        <w:t xml:space="preserve"> </w:t>
      </w:r>
      <w:r w:rsidRPr="004C1D95">
        <w:rPr>
          <w:b/>
          <w:szCs w:val="28"/>
        </w:rPr>
        <w:t>я</w:t>
      </w:r>
      <w:r>
        <w:rPr>
          <w:b/>
          <w:szCs w:val="28"/>
        </w:rPr>
        <w:t xml:space="preserve"> </w:t>
      </w:r>
      <w:r w:rsidRPr="004C1D95">
        <w:rPr>
          <w:b/>
          <w:szCs w:val="28"/>
        </w:rPr>
        <w:t>е</w:t>
      </w:r>
      <w:r>
        <w:rPr>
          <w:b/>
          <w:szCs w:val="28"/>
        </w:rPr>
        <w:t xml:space="preserve"> </w:t>
      </w:r>
      <w:r w:rsidRPr="004C1D95">
        <w:rPr>
          <w:b/>
          <w:szCs w:val="28"/>
        </w:rPr>
        <w:t>т:</w:t>
      </w:r>
    </w:p>
    <w:p w:rsidR="009A7C53" w:rsidRDefault="009A7C53" w:rsidP="009A7C53">
      <w:pPr>
        <w:spacing w:line="360" w:lineRule="auto"/>
        <w:ind w:firstLine="709"/>
        <w:jc w:val="both"/>
        <w:rPr>
          <w:szCs w:val="28"/>
        </w:rPr>
      </w:pPr>
      <w:r>
        <w:lastRenderedPageBreak/>
        <w:t xml:space="preserve">1. </w:t>
      </w:r>
      <w:r w:rsidRPr="00BC7E79">
        <w:t xml:space="preserve">Утвердить прилагаемый </w:t>
      </w:r>
      <w:r w:rsidRPr="00BC7E79">
        <w:rPr>
          <w:szCs w:val="28"/>
        </w:rPr>
        <w:t xml:space="preserve">Порядок </w:t>
      </w:r>
      <w:r w:rsidRPr="009A7C53">
        <w:t>предоставления субсидии на возмещение</w:t>
      </w:r>
      <w:r w:rsidRPr="009A7C53">
        <w:rPr>
          <w:szCs w:val="28"/>
        </w:rPr>
        <w:t xml:space="preserve"> части затрат субъектов малого и среднего предпринимательства, связанных с приобретением оборудования (в том числе по договорам лизинга) в целях создания и (или) развития, и (или) модернизации производства товаров (работ, услуг)</w:t>
      </w:r>
      <w:r w:rsidRPr="00BC7E79">
        <w:rPr>
          <w:szCs w:val="28"/>
        </w:rPr>
        <w:t>.</w:t>
      </w:r>
    </w:p>
    <w:p w:rsidR="009A7C53" w:rsidRDefault="009A7C53" w:rsidP="009A7C53">
      <w:pPr>
        <w:autoSpaceDE w:val="0"/>
        <w:autoSpaceDN w:val="0"/>
        <w:adjustRightInd w:val="0"/>
        <w:spacing w:line="360" w:lineRule="auto"/>
        <w:ind w:firstLine="709"/>
        <w:jc w:val="both"/>
        <w:rPr>
          <w:szCs w:val="28"/>
        </w:rPr>
      </w:pPr>
      <w:r>
        <w:rPr>
          <w:szCs w:val="28"/>
        </w:rPr>
        <w:t xml:space="preserve">2. </w:t>
      </w:r>
      <w:r w:rsidRPr="005C0685">
        <w:rPr>
          <w:szCs w:val="28"/>
        </w:rPr>
        <w:t>Признать утратившим</w:t>
      </w:r>
      <w:r w:rsidR="008311B2">
        <w:rPr>
          <w:szCs w:val="28"/>
        </w:rPr>
        <w:t>и</w:t>
      </w:r>
      <w:r w:rsidRPr="005C0685">
        <w:rPr>
          <w:szCs w:val="28"/>
        </w:rPr>
        <w:t xml:space="preserve"> силу</w:t>
      </w:r>
      <w:r>
        <w:rPr>
          <w:szCs w:val="28"/>
        </w:rPr>
        <w:t>:</w:t>
      </w:r>
    </w:p>
    <w:p w:rsidR="009A7C53" w:rsidRPr="009A7C53" w:rsidRDefault="009A7C53" w:rsidP="009A7C53">
      <w:pPr>
        <w:spacing w:line="360" w:lineRule="auto"/>
        <w:ind w:firstLine="709"/>
        <w:jc w:val="both"/>
      </w:pPr>
      <w:r w:rsidRPr="009A7C53">
        <w:t xml:space="preserve"> - постановление администрации Тоншаевского муниципального округа Нижегородской области </w:t>
      </w:r>
      <w:r w:rsidRPr="009A7C53">
        <w:rPr>
          <w:color w:val="000000"/>
          <w:szCs w:val="28"/>
        </w:rPr>
        <w:t>от 31</w:t>
      </w:r>
      <w:r w:rsidR="008311B2">
        <w:rPr>
          <w:color w:val="000000"/>
          <w:szCs w:val="28"/>
        </w:rPr>
        <w:t>.05.</w:t>
      </w:r>
      <w:r w:rsidRPr="009A7C53">
        <w:rPr>
          <w:color w:val="000000"/>
          <w:szCs w:val="28"/>
        </w:rPr>
        <w:t>2021 №580 «</w:t>
      </w:r>
      <w:r w:rsidRPr="009A7C53">
        <w:rPr>
          <w:noProof/>
        </w:rPr>
        <w:t>О субсидировании части затрат субъектов малого и среднего предпринимательства, связанных с приобретением оборудования (в том числе по договорам лизинга) в целях создания и (или) развития, и (или) модернизации производства товаров (работ, услуг)»</w:t>
      </w:r>
      <w:r w:rsidRPr="009A7C53">
        <w:rPr>
          <w:szCs w:val="28"/>
        </w:rPr>
        <w:t>;</w:t>
      </w:r>
    </w:p>
    <w:p w:rsidR="009A7C53" w:rsidRPr="009A7C53" w:rsidRDefault="009A7C53" w:rsidP="009A7C53">
      <w:pPr>
        <w:autoSpaceDE w:val="0"/>
        <w:autoSpaceDN w:val="0"/>
        <w:adjustRightInd w:val="0"/>
        <w:spacing w:line="360" w:lineRule="auto"/>
        <w:ind w:firstLine="709"/>
        <w:jc w:val="both"/>
        <w:rPr>
          <w:bCs/>
          <w:color w:val="000000"/>
          <w:szCs w:val="28"/>
        </w:rPr>
      </w:pPr>
      <w:r w:rsidRPr="009A7C53">
        <w:rPr>
          <w:szCs w:val="28"/>
        </w:rPr>
        <w:t>- постановление администрации Тоншаевского муниципального округа Нижегородской области от 01.12.2021 № 1199 «</w:t>
      </w:r>
      <w:r w:rsidRPr="009A7C53">
        <w:rPr>
          <w:color w:val="000000"/>
          <w:szCs w:val="28"/>
          <w:shd w:val="clear" w:color="auto" w:fill="FFFFFF"/>
        </w:rPr>
        <w:t>О внесении изменений в постановление администрации Тоншаевского муниципального округа Нижегородской области от 31 мая 2021 года №580 «О субсидировании части затрат субъектов малого и среднего предпринимательства, связанных с приобретением оборудования (в том числе по договорам лизинга) в целях создания и (или) развития, и (или) модернизации производства товаров (работ, услуг)</w:t>
      </w:r>
      <w:r w:rsidRPr="009A7C53">
        <w:rPr>
          <w:bCs/>
          <w:color w:val="000000"/>
          <w:szCs w:val="28"/>
        </w:rPr>
        <w:t>»;</w:t>
      </w:r>
    </w:p>
    <w:p w:rsidR="009A7C53" w:rsidRDefault="009A7C53" w:rsidP="009A7C53">
      <w:pPr>
        <w:autoSpaceDE w:val="0"/>
        <w:autoSpaceDN w:val="0"/>
        <w:adjustRightInd w:val="0"/>
        <w:spacing w:line="360" w:lineRule="auto"/>
        <w:ind w:firstLine="709"/>
        <w:jc w:val="both"/>
        <w:rPr>
          <w:szCs w:val="28"/>
        </w:rPr>
      </w:pPr>
      <w:r w:rsidRPr="00080EA3">
        <w:rPr>
          <w:szCs w:val="28"/>
        </w:rPr>
        <w:t xml:space="preserve">- </w:t>
      </w:r>
      <w:r w:rsidRPr="00080EA3">
        <w:t>постановление администрации Тоншаевского муниципального округа Ниж</w:t>
      </w:r>
      <w:r>
        <w:t xml:space="preserve">егородской области от 30.08.2022 </w:t>
      </w:r>
      <w:r w:rsidRPr="00080EA3">
        <w:t xml:space="preserve">№ </w:t>
      </w:r>
      <w:r>
        <w:t>921</w:t>
      </w:r>
      <w:r w:rsidRPr="00080EA3">
        <w:t xml:space="preserve"> «</w:t>
      </w:r>
      <w:r w:rsidRPr="009A7C53">
        <w:rPr>
          <w:color w:val="000000"/>
          <w:szCs w:val="28"/>
          <w:shd w:val="clear" w:color="auto" w:fill="FFFFFF"/>
        </w:rPr>
        <w:t>О внесении изменений в постановление администрации Тоншаевского муниципального округа Нижегородской области от 31 мая 2021 года №580 «О субсидировании части затрат субъектов малого и среднего предпринимательства, связанных с приобретением оборудования (в том числе по договорам лизинга) в целях создания и (или) развития, и (или) модернизации производства товаров (работ, услуг)</w:t>
      </w:r>
      <w:r w:rsidRPr="009A7C53">
        <w:rPr>
          <w:bCs/>
          <w:color w:val="000000"/>
          <w:szCs w:val="28"/>
        </w:rPr>
        <w:t>»</w:t>
      </w:r>
      <w:r>
        <w:rPr>
          <w:szCs w:val="28"/>
        </w:rPr>
        <w:t>;</w:t>
      </w:r>
    </w:p>
    <w:p w:rsidR="009A7C53" w:rsidRDefault="009A7C53" w:rsidP="009A7C53">
      <w:pPr>
        <w:autoSpaceDE w:val="0"/>
        <w:autoSpaceDN w:val="0"/>
        <w:adjustRightInd w:val="0"/>
        <w:spacing w:line="360" w:lineRule="auto"/>
        <w:ind w:firstLine="709"/>
        <w:jc w:val="both"/>
        <w:rPr>
          <w:szCs w:val="28"/>
        </w:rPr>
      </w:pPr>
      <w:r>
        <w:rPr>
          <w:szCs w:val="28"/>
        </w:rPr>
        <w:t xml:space="preserve">- </w:t>
      </w:r>
      <w:r w:rsidRPr="00080EA3">
        <w:t>постановление администрации Тоншаевского муниципального округа Ниж</w:t>
      </w:r>
      <w:r>
        <w:t xml:space="preserve">егородской области от 12.12.2022 </w:t>
      </w:r>
      <w:r w:rsidRPr="00080EA3">
        <w:t xml:space="preserve">№ </w:t>
      </w:r>
      <w:r>
        <w:t>1400</w:t>
      </w:r>
      <w:r w:rsidRPr="00080EA3">
        <w:t xml:space="preserve"> «</w:t>
      </w:r>
      <w:r w:rsidRPr="009A7C53">
        <w:rPr>
          <w:color w:val="000000"/>
          <w:szCs w:val="28"/>
          <w:shd w:val="clear" w:color="auto" w:fill="FFFFFF"/>
        </w:rPr>
        <w:t xml:space="preserve">О внесении изменений в постановление администрации Тоншаевского муниципального округа Нижегородской области от 31 мая 2021 года №580 «О субсидировании части затрат субъектов малого и среднего предпринимательства, связанных с приобретением </w:t>
      </w:r>
      <w:r w:rsidRPr="009A7C53">
        <w:rPr>
          <w:color w:val="000000"/>
          <w:szCs w:val="28"/>
          <w:shd w:val="clear" w:color="auto" w:fill="FFFFFF"/>
        </w:rPr>
        <w:lastRenderedPageBreak/>
        <w:t>оборудования (в том числе по договорам лизинга) в целях создания и (или) развития, и (или) модернизации производства товаров (работ, услуг)</w:t>
      </w:r>
      <w:r w:rsidRPr="009A7C53">
        <w:rPr>
          <w:bCs/>
          <w:color w:val="000000"/>
          <w:szCs w:val="28"/>
        </w:rPr>
        <w:t>»</w:t>
      </w:r>
      <w:r>
        <w:rPr>
          <w:szCs w:val="28"/>
        </w:rPr>
        <w:t>;</w:t>
      </w:r>
    </w:p>
    <w:p w:rsidR="009A7C53" w:rsidRDefault="009A7C53" w:rsidP="009A7C53">
      <w:pPr>
        <w:autoSpaceDE w:val="0"/>
        <w:autoSpaceDN w:val="0"/>
        <w:adjustRightInd w:val="0"/>
        <w:spacing w:line="360" w:lineRule="auto"/>
        <w:ind w:firstLine="709"/>
        <w:jc w:val="both"/>
        <w:rPr>
          <w:bCs/>
          <w:color w:val="000000"/>
          <w:szCs w:val="28"/>
        </w:rPr>
      </w:pPr>
      <w:r>
        <w:rPr>
          <w:szCs w:val="28"/>
        </w:rPr>
        <w:t xml:space="preserve">- </w:t>
      </w:r>
      <w:r w:rsidRPr="00080EA3">
        <w:t>постановление администрации Тоншаевского муниципального округа Ниж</w:t>
      </w:r>
      <w:r>
        <w:t xml:space="preserve">егородской области от 20.11.2023 </w:t>
      </w:r>
      <w:r w:rsidRPr="00080EA3">
        <w:t xml:space="preserve">№ </w:t>
      </w:r>
      <w:r>
        <w:t>1325</w:t>
      </w:r>
      <w:r w:rsidRPr="00080EA3">
        <w:t xml:space="preserve"> «</w:t>
      </w:r>
      <w:r w:rsidRPr="009A7C53">
        <w:rPr>
          <w:color w:val="000000"/>
          <w:szCs w:val="28"/>
          <w:shd w:val="clear" w:color="auto" w:fill="FFFFFF"/>
        </w:rPr>
        <w:t>О внесении изменений в постановление администрации Тоншаевского муниципального округа Нижегородской области от 31 мая 2021 года №580 «О субсидировании части затрат субъектов малого и среднего предпринимательства, связанных с приобретением оборудования (в том числе по договорам лизинга) в целях создания и (или) развития, и (или) модернизации производства товаров (работ, услуг)</w:t>
      </w:r>
      <w:r w:rsidRPr="009A7C53">
        <w:rPr>
          <w:bCs/>
          <w:color w:val="000000"/>
          <w:szCs w:val="28"/>
        </w:rPr>
        <w:t>»</w:t>
      </w:r>
      <w:r w:rsidR="004C45EC">
        <w:rPr>
          <w:bCs/>
          <w:color w:val="000000"/>
          <w:szCs w:val="28"/>
        </w:rPr>
        <w:t>.</w:t>
      </w:r>
    </w:p>
    <w:p w:rsidR="009A7C53" w:rsidRDefault="009A7C53" w:rsidP="009A7C53">
      <w:pPr>
        <w:spacing w:line="360" w:lineRule="auto"/>
        <w:ind w:firstLine="709"/>
        <w:jc w:val="both"/>
        <w:rPr>
          <w:color w:val="000000"/>
          <w:szCs w:val="28"/>
        </w:rPr>
      </w:pPr>
      <w:r>
        <w:rPr>
          <w:color w:val="000000"/>
          <w:szCs w:val="28"/>
        </w:rPr>
        <w:t>3</w:t>
      </w:r>
      <w:r w:rsidRPr="00BC7E79">
        <w:rPr>
          <w:color w:val="000000"/>
          <w:szCs w:val="28"/>
        </w:rPr>
        <w:t>.</w:t>
      </w:r>
      <w:r>
        <w:rPr>
          <w:color w:val="000000"/>
          <w:szCs w:val="28"/>
        </w:rPr>
        <w:t xml:space="preserve"> </w:t>
      </w:r>
      <w:r w:rsidRPr="00BC7E79">
        <w:rPr>
          <w:color w:val="000000"/>
          <w:szCs w:val="28"/>
        </w:rPr>
        <w:t>Отделу экономики и развития предпринимательства администрации Тоншаевского муниципального округа Нижегородской области</w:t>
      </w:r>
      <w:r>
        <w:rPr>
          <w:color w:val="000000"/>
          <w:szCs w:val="28"/>
        </w:rPr>
        <w:t xml:space="preserve"> </w:t>
      </w:r>
      <w:r w:rsidRPr="004A7A37">
        <w:rPr>
          <w:color w:val="000000"/>
          <w:szCs w:val="28"/>
        </w:rPr>
        <w:t xml:space="preserve">обеспечить размещение настоящего постановления </w:t>
      </w:r>
      <w:r w:rsidRPr="004A7A37">
        <w:rPr>
          <w:szCs w:val="28"/>
        </w:rPr>
        <w:t>на официальном сайте администрации</w:t>
      </w:r>
      <w:r w:rsidRPr="004A7A37">
        <w:rPr>
          <w:color w:val="000000"/>
          <w:szCs w:val="28"/>
        </w:rPr>
        <w:t xml:space="preserve"> Тоншаевского муниципального округа Нижегородской области в информационно-телек</w:t>
      </w:r>
      <w:r>
        <w:rPr>
          <w:color w:val="000000"/>
          <w:szCs w:val="28"/>
        </w:rPr>
        <w:t>оммуникационной сети «Интернет» и обеспечить опубликование на официальном сайте сетевого издания газета «Край родной» Тоншаевского муниципального округа.</w:t>
      </w:r>
    </w:p>
    <w:p w:rsidR="009A7C53" w:rsidRPr="00BC7E79" w:rsidRDefault="009A7C53" w:rsidP="009A7C53">
      <w:pPr>
        <w:spacing w:line="360" w:lineRule="auto"/>
        <w:ind w:firstLine="709"/>
        <w:jc w:val="both"/>
        <w:rPr>
          <w:color w:val="000000"/>
          <w:szCs w:val="28"/>
        </w:rPr>
      </w:pPr>
      <w:r>
        <w:rPr>
          <w:color w:val="000000"/>
          <w:szCs w:val="28"/>
        </w:rPr>
        <w:t xml:space="preserve">4. </w:t>
      </w:r>
      <w:r w:rsidRPr="004A7A37">
        <w:rPr>
          <w:szCs w:val="28"/>
        </w:rPr>
        <w:t>Настоящее постановление вступает в силу со дня его официального опубликования.</w:t>
      </w:r>
    </w:p>
    <w:p w:rsidR="009A7C53" w:rsidRPr="00BC7E79" w:rsidRDefault="009A7C53" w:rsidP="009A7C53">
      <w:pPr>
        <w:spacing w:line="360" w:lineRule="auto"/>
        <w:ind w:firstLine="709"/>
        <w:jc w:val="both"/>
        <w:rPr>
          <w:color w:val="000000"/>
          <w:szCs w:val="28"/>
        </w:rPr>
      </w:pPr>
      <w:r>
        <w:rPr>
          <w:color w:val="000000"/>
          <w:szCs w:val="28"/>
        </w:rPr>
        <w:t>5</w:t>
      </w:r>
      <w:r w:rsidRPr="00BC7E79">
        <w:rPr>
          <w:color w:val="000000"/>
          <w:szCs w:val="28"/>
        </w:rPr>
        <w:t>.</w:t>
      </w:r>
      <w:r>
        <w:rPr>
          <w:color w:val="000000"/>
          <w:szCs w:val="28"/>
        </w:rPr>
        <w:t xml:space="preserve"> </w:t>
      </w:r>
      <w:r w:rsidRPr="00BC7E79">
        <w:rPr>
          <w:color w:val="000000"/>
          <w:szCs w:val="28"/>
        </w:rPr>
        <w:t>Ответственность за исполнение настоящего постановления возложить на заместителя главы администрации Тоншаевского муниципального округа Нижего</w:t>
      </w:r>
      <w:r>
        <w:rPr>
          <w:color w:val="000000"/>
          <w:szCs w:val="28"/>
        </w:rPr>
        <w:t xml:space="preserve">родской области </w:t>
      </w:r>
      <w:proofErr w:type="spellStart"/>
      <w:r>
        <w:rPr>
          <w:color w:val="000000"/>
          <w:szCs w:val="28"/>
        </w:rPr>
        <w:t>А.П.Ветюгова</w:t>
      </w:r>
      <w:proofErr w:type="spellEnd"/>
      <w:r>
        <w:rPr>
          <w:color w:val="000000"/>
          <w:szCs w:val="28"/>
        </w:rPr>
        <w:t>.</w:t>
      </w:r>
    </w:p>
    <w:p w:rsidR="00093D83" w:rsidRDefault="00093D83" w:rsidP="00093D83">
      <w:pPr>
        <w:ind w:firstLine="709"/>
        <w:contextualSpacing/>
        <w:jc w:val="center"/>
      </w:pPr>
    </w:p>
    <w:p w:rsidR="00093D83" w:rsidRDefault="00093D83" w:rsidP="00093D83">
      <w:pPr>
        <w:ind w:firstLine="709"/>
        <w:contextualSpacing/>
        <w:jc w:val="center"/>
      </w:pPr>
      <w:r>
        <w:t xml:space="preserve"> </w:t>
      </w:r>
    </w:p>
    <w:p w:rsidR="00093D83" w:rsidRPr="0020662F" w:rsidRDefault="00093D83" w:rsidP="00093D83">
      <w:pPr>
        <w:pStyle w:val="a9"/>
        <w:ind w:firstLine="0"/>
      </w:pPr>
      <w:r>
        <w:t xml:space="preserve">Глава местного самоуправления                                                                  </w:t>
      </w:r>
      <w:proofErr w:type="spellStart"/>
      <w:r>
        <w:t>С.Ю.Стремин</w:t>
      </w:r>
      <w:proofErr w:type="spellEnd"/>
    </w:p>
    <w:p w:rsidR="008311B2" w:rsidRDefault="008311B2" w:rsidP="00AB417B">
      <w:pPr>
        <w:pStyle w:val="af5"/>
        <w:spacing w:line="360" w:lineRule="auto"/>
        <w:ind w:left="5387"/>
        <w:jc w:val="center"/>
        <w:rPr>
          <w:sz w:val="28"/>
          <w:szCs w:val="28"/>
        </w:rPr>
        <w:sectPr w:rsidR="008311B2" w:rsidSect="00AB417B">
          <w:headerReference w:type="even" r:id="rId9"/>
          <w:pgSz w:w="11906" w:h="16838"/>
          <w:pgMar w:top="1134" w:right="567" w:bottom="1134" w:left="1134" w:header="709" w:footer="709" w:gutter="0"/>
          <w:pgNumType w:start="1"/>
          <w:cols w:space="708"/>
          <w:titlePg/>
          <w:docGrid w:linePitch="381"/>
        </w:sectPr>
      </w:pPr>
    </w:p>
    <w:p w:rsidR="00882A8E" w:rsidRDefault="00FB2B84" w:rsidP="008C63B7">
      <w:pPr>
        <w:spacing w:line="360" w:lineRule="auto"/>
        <w:ind w:firstLine="4253"/>
        <w:jc w:val="center"/>
        <w:rPr>
          <w:szCs w:val="28"/>
        </w:rPr>
      </w:pPr>
      <w:r>
        <w:rPr>
          <w:szCs w:val="28"/>
        </w:rPr>
        <w:lastRenderedPageBreak/>
        <w:t>ПРИЛОЖЕНИЕ</w:t>
      </w:r>
    </w:p>
    <w:p w:rsidR="00882A8E" w:rsidRDefault="00350198" w:rsidP="008C63B7">
      <w:pPr>
        <w:ind w:firstLine="4253"/>
        <w:jc w:val="center"/>
        <w:rPr>
          <w:szCs w:val="28"/>
        </w:rPr>
      </w:pPr>
      <w:proofErr w:type="gramStart"/>
      <w:r>
        <w:rPr>
          <w:szCs w:val="28"/>
        </w:rPr>
        <w:t>к</w:t>
      </w:r>
      <w:proofErr w:type="gramEnd"/>
      <w:r>
        <w:rPr>
          <w:szCs w:val="28"/>
        </w:rPr>
        <w:t xml:space="preserve"> </w:t>
      </w:r>
      <w:r w:rsidR="00882A8E">
        <w:rPr>
          <w:szCs w:val="28"/>
        </w:rPr>
        <w:t>постановлени</w:t>
      </w:r>
      <w:r>
        <w:rPr>
          <w:szCs w:val="28"/>
        </w:rPr>
        <w:t>ю</w:t>
      </w:r>
      <w:r w:rsidR="00882A8E">
        <w:rPr>
          <w:szCs w:val="28"/>
        </w:rPr>
        <w:t xml:space="preserve"> администрации </w:t>
      </w:r>
    </w:p>
    <w:p w:rsidR="00882A8E" w:rsidRDefault="00882A8E" w:rsidP="008C63B7">
      <w:pPr>
        <w:ind w:firstLine="4253"/>
        <w:jc w:val="center"/>
        <w:rPr>
          <w:szCs w:val="28"/>
        </w:rPr>
      </w:pPr>
      <w:r>
        <w:rPr>
          <w:szCs w:val="28"/>
        </w:rPr>
        <w:t xml:space="preserve">Тоншаевского муниципального округа </w:t>
      </w:r>
    </w:p>
    <w:p w:rsidR="00882A8E" w:rsidRDefault="00882A8E" w:rsidP="008C63B7">
      <w:pPr>
        <w:ind w:firstLine="4253"/>
        <w:jc w:val="center"/>
        <w:rPr>
          <w:szCs w:val="28"/>
        </w:rPr>
      </w:pPr>
      <w:r>
        <w:rPr>
          <w:szCs w:val="28"/>
        </w:rPr>
        <w:t>Нижегородской области</w:t>
      </w:r>
    </w:p>
    <w:p w:rsidR="00882A8E" w:rsidRDefault="00882A8E" w:rsidP="008C63B7">
      <w:pPr>
        <w:ind w:firstLine="4253"/>
        <w:jc w:val="center"/>
        <w:rPr>
          <w:szCs w:val="28"/>
        </w:rPr>
      </w:pPr>
      <w:proofErr w:type="gramStart"/>
      <w:r>
        <w:rPr>
          <w:szCs w:val="28"/>
        </w:rPr>
        <w:t>от</w:t>
      </w:r>
      <w:proofErr w:type="gramEnd"/>
      <w:r>
        <w:rPr>
          <w:szCs w:val="28"/>
        </w:rPr>
        <w:t xml:space="preserve">                 </w:t>
      </w:r>
      <w:r w:rsidR="005B1F87">
        <w:rPr>
          <w:szCs w:val="28"/>
        </w:rPr>
        <w:t xml:space="preserve">     </w:t>
      </w:r>
      <w:r>
        <w:rPr>
          <w:szCs w:val="28"/>
        </w:rPr>
        <w:t>№</w:t>
      </w:r>
    </w:p>
    <w:p w:rsidR="00882A8E" w:rsidRDefault="00882A8E" w:rsidP="008C63B7">
      <w:pPr>
        <w:ind w:firstLine="4253"/>
        <w:jc w:val="center"/>
        <w:rPr>
          <w:szCs w:val="28"/>
        </w:rPr>
      </w:pPr>
    </w:p>
    <w:p w:rsidR="00882A8E" w:rsidRPr="002865D3" w:rsidRDefault="00882A8E" w:rsidP="002F29DB">
      <w:pPr>
        <w:widowControl w:val="0"/>
        <w:autoSpaceDE w:val="0"/>
        <w:autoSpaceDN w:val="0"/>
        <w:adjustRightInd w:val="0"/>
        <w:ind w:left="5387"/>
        <w:jc w:val="center"/>
      </w:pPr>
    </w:p>
    <w:bookmarkStart w:id="0" w:name="Par47"/>
    <w:bookmarkEnd w:id="0"/>
    <w:p w:rsidR="00AB417B" w:rsidRPr="002865D3" w:rsidRDefault="00D33C11" w:rsidP="00AB417B">
      <w:pPr>
        <w:widowControl w:val="0"/>
        <w:autoSpaceDE w:val="0"/>
        <w:autoSpaceDN w:val="0"/>
        <w:adjustRightInd w:val="0"/>
        <w:jc w:val="center"/>
        <w:rPr>
          <w:b/>
          <w:szCs w:val="28"/>
        </w:rPr>
      </w:pPr>
      <w:r w:rsidRPr="002865D3">
        <w:rPr>
          <w:b/>
          <w:szCs w:val="28"/>
        </w:rPr>
        <w:fldChar w:fldCharType="begin"/>
      </w:r>
      <w:r w:rsidR="00AB417B" w:rsidRPr="002865D3">
        <w:rPr>
          <w:b/>
          <w:szCs w:val="28"/>
        </w:rPr>
        <w:instrText>HYPERLINK consultantplus://offline/main?base=RLAW187;n=55014;fld=134;dst=100012</w:instrText>
      </w:r>
      <w:r w:rsidRPr="002865D3">
        <w:rPr>
          <w:b/>
          <w:szCs w:val="28"/>
        </w:rPr>
        <w:fldChar w:fldCharType="separate"/>
      </w:r>
      <w:r w:rsidR="00AB417B" w:rsidRPr="002865D3">
        <w:rPr>
          <w:b/>
          <w:szCs w:val="28"/>
        </w:rPr>
        <w:t>Порядок</w:t>
      </w:r>
      <w:r w:rsidRPr="002865D3">
        <w:rPr>
          <w:b/>
          <w:szCs w:val="28"/>
        </w:rPr>
        <w:fldChar w:fldCharType="end"/>
      </w:r>
    </w:p>
    <w:p w:rsidR="00AB417B" w:rsidRPr="005E6045" w:rsidRDefault="005E6045" w:rsidP="00AB417B">
      <w:pPr>
        <w:widowControl w:val="0"/>
        <w:autoSpaceDE w:val="0"/>
        <w:autoSpaceDN w:val="0"/>
        <w:adjustRightInd w:val="0"/>
        <w:jc w:val="center"/>
        <w:rPr>
          <w:b/>
        </w:rPr>
      </w:pPr>
      <w:proofErr w:type="gramStart"/>
      <w:r w:rsidRPr="005E6045">
        <w:rPr>
          <w:b/>
        </w:rPr>
        <w:t>предоставления</w:t>
      </w:r>
      <w:proofErr w:type="gramEnd"/>
      <w:r w:rsidRPr="005E6045">
        <w:rPr>
          <w:b/>
        </w:rPr>
        <w:t xml:space="preserve"> субсидии на возмещение</w:t>
      </w:r>
      <w:r w:rsidR="00AB417B" w:rsidRPr="005E6045">
        <w:rPr>
          <w:b/>
          <w:szCs w:val="28"/>
        </w:rPr>
        <w:t xml:space="preserve"> части затрат субъектов малого и среднего предпринимательства, связанных с приобретением оборудования (в том числе по договорам лизинга) в целях создания и (или) развития, и (или) модернизации производства товаров (работ, услуг)</w:t>
      </w:r>
    </w:p>
    <w:p w:rsidR="00AB417B" w:rsidRPr="002865D3" w:rsidRDefault="00AB417B" w:rsidP="00AB417B">
      <w:pPr>
        <w:widowControl w:val="0"/>
        <w:autoSpaceDE w:val="0"/>
        <w:autoSpaceDN w:val="0"/>
        <w:adjustRightInd w:val="0"/>
        <w:jc w:val="center"/>
      </w:pPr>
      <w:r w:rsidRPr="002865D3">
        <w:t>(</w:t>
      </w:r>
      <w:proofErr w:type="gramStart"/>
      <w:r w:rsidRPr="002865D3">
        <w:t>далее</w:t>
      </w:r>
      <w:proofErr w:type="gramEnd"/>
      <w:r w:rsidRPr="002865D3">
        <w:t xml:space="preserve"> - Порядок)</w:t>
      </w:r>
    </w:p>
    <w:p w:rsidR="00AB417B" w:rsidRPr="002865D3" w:rsidRDefault="00AB417B" w:rsidP="00AB417B">
      <w:pPr>
        <w:widowControl w:val="0"/>
        <w:autoSpaceDE w:val="0"/>
        <w:autoSpaceDN w:val="0"/>
        <w:adjustRightInd w:val="0"/>
        <w:jc w:val="center"/>
      </w:pPr>
    </w:p>
    <w:p w:rsidR="00AB417B" w:rsidRPr="00EA751A" w:rsidRDefault="00D73428" w:rsidP="00AB417B">
      <w:pPr>
        <w:widowControl w:val="0"/>
        <w:autoSpaceDE w:val="0"/>
        <w:autoSpaceDN w:val="0"/>
        <w:adjustRightInd w:val="0"/>
        <w:jc w:val="center"/>
        <w:outlineLvl w:val="1"/>
        <w:rPr>
          <w:b/>
        </w:rPr>
      </w:pPr>
      <w:bookmarkStart w:id="1" w:name="Par59"/>
      <w:bookmarkEnd w:id="1"/>
      <w:r>
        <w:rPr>
          <w:b/>
        </w:rPr>
        <w:t>1</w:t>
      </w:r>
      <w:r w:rsidR="00AB417B" w:rsidRPr="00EA751A">
        <w:rPr>
          <w:b/>
        </w:rPr>
        <w:t>. Общие положения</w:t>
      </w:r>
    </w:p>
    <w:p w:rsidR="00AB417B" w:rsidRPr="002865D3" w:rsidRDefault="00AB417B" w:rsidP="002F29DB">
      <w:pPr>
        <w:widowControl w:val="0"/>
        <w:autoSpaceDE w:val="0"/>
        <w:autoSpaceDN w:val="0"/>
        <w:adjustRightInd w:val="0"/>
        <w:jc w:val="both"/>
        <w:rPr>
          <w:szCs w:val="28"/>
        </w:rPr>
      </w:pPr>
    </w:p>
    <w:p w:rsidR="009A7C53" w:rsidRPr="003579F9" w:rsidRDefault="009A7C53" w:rsidP="00266FB1">
      <w:pPr>
        <w:widowControl w:val="0"/>
        <w:autoSpaceDE w:val="0"/>
        <w:autoSpaceDN w:val="0"/>
        <w:adjustRightInd w:val="0"/>
        <w:ind w:firstLine="709"/>
        <w:jc w:val="both"/>
        <w:rPr>
          <w:szCs w:val="28"/>
        </w:rPr>
      </w:pPr>
      <w:r w:rsidRPr="003579F9">
        <w:rPr>
          <w:szCs w:val="28"/>
        </w:rPr>
        <w:t xml:space="preserve">1. Настоящий Порядок разработан в соответствии со статьей 78 Бюджетного кодекса Российской Федерации, постановлением Правительства Российской Федерации от 25.10.2023 № 1780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постановлением Правительства Российской Федерации от 25.10.2023 № 1781 «Об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регулирует предоставление субсидии на возмещение части затрат субъектам МСП в связи </w:t>
      </w:r>
      <w:r w:rsidR="003579F9" w:rsidRPr="003579F9">
        <w:rPr>
          <w:szCs w:val="28"/>
        </w:rPr>
        <w:t xml:space="preserve">с приобретением оборудования (в том числе по договорам лизинга) в целях создания и (или) развития, и (или) модернизации производства товаров (работ, услуг) </w:t>
      </w:r>
      <w:r w:rsidRPr="003579F9">
        <w:rPr>
          <w:szCs w:val="28"/>
        </w:rPr>
        <w:t>(далее - Субсидия), проведение отбора получателей Субсидии и устанавливает общие положения о предоставлении Субсидии, условия и порядок предоставления Субсидии, требования к отчетности, а также требования об осуществлении контроля (мониторинга) за соблюдением условий и порядка предоставления Субсидии и ответственности за их нарушение.</w:t>
      </w:r>
    </w:p>
    <w:p w:rsidR="009A7C53" w:rsidRPr="00BC7E79" w:rsidRDefault="009A7C53" w:rsidP="009A7C53">
      <w:pPr>
        <w:autoSpaceDE w:val="0"/>
        <w:autoSpaceDN w:val="0"/>
        <w:adjustRightInd w:val="0"/>
        <w:ind w:firstLine="709"/>
        <w:contextualSpacing/>
        <w:jc w:val="both"/>
        <w:rPr>
          <w:szCs w:val="28"/>
        </w:rPr>
      </w:pPr>
      <w:r w:rsidRPr="00BC7E79">
        <w:rPr>
          <w:szCs w:val="28"/>
        </w:rPr>
        <w:lastRenderedPageBreak/>
        <w:t>1.1. Понятия, используемые для целей настоящего Порядка:</w:t>
      </w:r>
    </w:p>
    <w:p w:rsidR="002E1B83" w:rsidRPr="00BC7E79" w:rsidRDefault="002E1B83" w:rsidP="002E1B83">
      <w:pPr>
        <w:ind w:firstLine="709"/>
        <w:jc w:val="both"/>
        <w:rPr>
          <w:rFonts w:eastAsia="Arial"/>
          <w:szCs w:val="28"/>
          <w:lang w:eastAsia="en-US"/>
        </w:rPr>
      </w:pPr>
      <w:r>
        <w:rPr>
          <w:rFonts w:eastAsia="Arial"/>
          <w:bCs/>
          <w:szCs w:val="28"/>
          <w:lang w:eastAsia="en-US"/>
        </w:rPr>
        <w:t xml:space="preserve">- </w:t>
      </w:r>
      <w:r w:rsidRPr="00BC7E79">
        <w:rPr>
          <w:rFonts w:eastAsia="Arial"/>
          <w:bCs/>
          <w:szCs w:val="28"/>
          <w:lang w:eastAsia="en-US"/>
        </w:rPr>
        <w:t>субъекты малого и среднего предпринимательства – субъекты малого и среднего предпринимательства, соответствующие условиям, установленным статьей 4</w:t>
      </w:r>
      <w:r>
        <w:rPr>
          <w:rFonts w:eastAsia="Arial"/>
          <w:bCs/>
          <w:szCs w:val="28"/>
          <w:lang w:eastAsia="en-US"/>
        </w:rPr>
        <w:t xml:space="preserve"> Федерального закона от 24.07.</w:t>
      </w:r>
      <w:r w:rsidRPr="00BC7E79">
        <w:rPr>
          <w:rFonts w:eastAsia="Arial"/>
          <w:bCs/>
          <w:szCs w:val="28"/>
          <w:lang w:eastAsia="en-US"/>
        </w:rPr>
        <w:t>2007</w:t>
      </w:r>
      <w:r w:rsidRPr="00BC7E79">
        <w:rPr>
          <w:rFonts w:eastAsia="Arial"/>
          <w:szCs w:val="28"/>
          <w:lang w:eastAsia="en-US"/>
        </w:rPr>
        <w:t xml:space="preserve"> № 209-ФЗ «О развитии малого и среднего предпринимательства в Российской Федерации»</w:t>
      </w:r>
      <w:r>
        <w:rPr>
          <w:rFonts w:eastAsia="Arial"/>
          <w:bCs/>
          <w:szCs w:val="28"/>
          <w:lang w:eastAsia="en-US"/>
        </w:rPr>
        <w:t xml:space="preserve"> (далее -</w:t>
      </w:r>
      <w:r w:rsidRPr="00BC7E79">
        <w:rPr>
          <w:rFonts w:eastAsia="Arial"/>
          <w:bCs/>
          <w:szCs w:val="28"/>
          <w:lang w:eastAsia="en-US"/>
        </w:rPr>
        <w:t xml:space="preserve"> СМСП)</w:t>
      </w:r>
      <w:r w:rsidRPr="00BC7E79">
        <w:rPr>
          <w:rFonts w:eastAsia="Arial"/>
          <w:szCs w:val="28"/>
          <w:lang w:eastAsia="en-US"/>
        </w:rPr>
        <w:t>;</w:t>
      </w:r>
    </w:p>
    <w:p w:rsidR="003E044B" w:rsidRPr="002865D3" w:rsidRDefault="003E044B" w:rsidP="002F29DB">
      <w:pPr>
        <w:widowControl w:val="0"/>
        <w:autoSpaceDE w:val="0"/>
        <w:autoSpaceDN w:val="0"/>
        <w:adjustRightInd w:val="0"/>
        <w:ind w:firstLine="709"/>
        <w:jc w:val="both"/>
      </w:pPr>
      <w:r>
        <w:t>- получатель Субсидии – участник отбора, с которым заключено Соглашение о предоставлении Субсидии;</w:t>
      </w:r>
    </w:p>
    <w:p w:rsidR="00AB417B" w:rsidRPr="007B0E3E" w:rsidRDefault="00AB417B" w:rsidP="002F29DB">
      <w:pPr>
        <w:widowControl w:val="0"/>
        <w:autoSpaceDE w:val="0"/>
        <w:autoSpaceDN w:val="0"/>
        <w:adjustRightInd w:val="0"/>
        <w:ind w:firstLine="709"/>
        <w:jc w:val="both"/>
      </w:pPr>
      <w:r>
        <w:t xml:space="preserve">- </w:t>
      </w:r>
      <w:r w:rsidRPr="002865D3">
        <w:t xml:space="preserve">заявка - комплект документов, составленный в соответствии с требованиями </w:t>
      </w:r>
      <w:r w:rsidRPr="007B0E3E">
        <w:t>настоящего Порядка, необходимый для получения участником отбора Субсидии;</w:t>
      </w:r>
    </w:p>
    <w:p w:rsidR="00AB417B" w:rsidRPr="007B0E3E" w:rsidRDefault="00AB417B" w:rsidP="002F29DB">
      <w:pPr>
        <w:widowControl w:val="0"/>
        <w:autoSpaceDE w:val="0"/>
        <w:autoSpaceDN w:val="0"/>
        <w:adjustRightInd w:val="0"/>
        <w:ind w:firstLine="709"/>
        <w:jc w:val="both"/>
      </w:pPr>
      <w:r w:rsidRPr="007B0E3E">
        <w:t>- организатор отбора – администрация Тоншаевского муниципального округа Нижегородской области (далее - Администрация);</w:t>
      </w:r>
    </w:p>
    <w:p w:rsidR="00AB417B" w:rsidRPr="007B0E3E" w:rsidRDefault="00AB417B" w:rsidP="002F29DB">
      <w:pPr>
        <w:widowControl w:val="0"/>
        <w:autoSpaceDE w:val="0"/>
        <w:autoSpaceDN w:val="0"/>
        <w:adjustRightInd w:val="0"/>
        <w:ind w:firstLine="709"/>
        <w:jc w:val="both"/>
      </w:pPr>
      <w:r w:rsidRPr="007B0E3E">
        <w:t xml:space="preserve">- комиссия - </w:t>
      </w:r>
      <w:r w:rsidR="001116FE" w:rsidRPr="007B0E3E">
        <w:t xml:space="preserve">комиссия </w:t>
      </w:r>
      <w:r w:rsidR="001116FE" w:rsidRPr="003D07F0">
        <w:rPr>
          <w:szCs w:val="28"/>
        </w:rPr>
        <w:t>по отбору субъектов малого и среднего предпринимательства для оказания муниципальной поддержки</w:t>
      </w:r>
      <w:r w:rsidRPr="007B0E3E">
        <w:t>;</w:t>
      </w:r>
    </w:p>
    <w:p w:rsidR="00AB417B" w:rsidRPr="007B0E3E" w:rsidRDefault="00AB417B" w:rsidP="002F29DB">
      <w:pPr>
        <w:widowControl w:val="0"/>
        <w:autoSpaceDE w:val="0"/>
        <w:autoSpaceDN w:val="0"/>
        <w:adjustRightInd w:val="0"/>
        <w:ind w:firstLine="709"/>
        <w:jc w:val="both"/>
      </w:pPr>
      <w:r w:rsidRPr="007B0E3E">
        <w:t>- создание производства - эффективная технико-экономическая деятельность субъекта малого и среднего предпринимательства, направленная на создание нового ассортимента реализуемого продукта и расширения направлений деятельности;</w:t>
      </w:r>
    </w:p>
    <w:p w:rsidR="00AB417B" w:rsidRPr="002865D3" w:rsidRDefault="00AB417B" w:rsidP="002F29DB">
      <w:pPr>
        <w:widowControl w:val="0"/>
        <w:autoSpaceDE w:val="0"/>
        <w:autoSpaceDN w:val="0"/>
        <w:adjustRightInd w:val="0"/>
        <w:ind w:firstLine="709"/>
        <w:jc w:val="both"/>
      </w:pPr>
      <w:r w:rsidRPr="007B0E3E">
        <w:t>- развитие производства - это процессы</w:t>
      </w:r>
      <w:r w:rsidRPr="002865D3">
        <w:t>, напра</w:t>
      </w:r>
      <w:r w:rsidR="000C4C8E">
        <w:t>вленные на увеличение сложности и (или)</w:t>
      </w:r>
      <w:r w:rsidRPr="002865D3">
        <w:t xml:space="preserve"> улучшения качества, появление новых элементов и объектов производства на предприятии;</w:t>
      </w:r>
    </w:p>
    <w:p w:rsidR="00AB417B" w:rsidRDefault="00AB417B" w:rsidP="002F29DB">
      <w:pPr>
        <w:widowControl w:val="0"/>
        <w:autoSpaceDE w:val="0"/>
        <w:autoSpaceDN w:val="0"/>
        <w:adjustRightInd w:val="0"/>
        <w:ind w:firstLine="709"/>
        <w:jc w:val="both"/>
      </w:pPr>
      <w:r>
        <w:t xml:space="preserve">- </w:t>
      </w:r>
      <w:r w:rsidRPr="002865D3">
        <w:t>модернизация производства - это усовершенствование, обновление производства, в том числе машин, оборудования, технологических процессов;</w:t>
      </w:r>
    </w:p>
    <w:p w:rsidR="000C4C8E" w:rsidRDefault="000C4C8E" w:rsidP="002F29DB">
      <w:pPr>
        <w:ind w:firstLine="709"/>
        <w:jc w:val="both"/>
        <w:rPr>
          <w:szCs w:val="28"/>
        </w:rPr>
      </w:pPr>
      <w:r w:rsidRPr="00981C53">
        <w:rPr>
          <w:szCs w:val="28"/>
        </w:rPr>
        <w:t>- оборудование – оборудование, устройства, механизмы, транспортные средства (за исключением легковых автомобилей и воздушных судов), станки, приборы, аппараты, агрегаты, установки, машины, относящиеся ко второй и выше амортизационным группам Классификации основных средств, включаемых в амортизационные группы, утвержденной постановлен</w:t>
      </w:r>
      <w:r>
        <w:rPr>
          <w:szCs w:val="28"/>
        </w:rPr>
        <w:t>ием П</w:t>
      </w:r>
      <w:r w:rsidRPr="00981C53">
        <w:rPr>
          <w:szCs w:val="28"/>
        </w:rPr>
        <w:t>равительства Российской Федерации от 1 января 2002 г. № 1</w:t>
      </w:r>
      <w:r w:rsidR="005E6045">
        <w:rPr>
          <w:szCs w:val="28"/>
        </w:rPr>
        <w:t>;</w:t>
      </w:r>
    </w:p>
    <w:p w:rsidR="005E6045" w:rsidRDefault="003D3B24" w:rsidP="002F29DB">
      <w:pPr>
        <w:widowControl w:val="0"/>
        <w:autoSpaceDE w:val="0"/>
        <w:autoSpaceDN w:val="0"/>
        <w:adjustRightInd w:val="0"/>
        <w:ind w:firstLine="709"/>
        <w:jc w:val="both"/>
      </w:pPr>
      <w:r w:rsidRPr="002B44A5">
        <w:t xml:space="preserve">- договор лизинга импортного или отечественного оборудования – договор, заключенный между лизинговой организацией и участником отбора в текущем финансовом году и (или) двух </w:t>
      </w:r>
      <w:r w:rsidRPr="004C45EC">
        <w:t>календарных</w:t>
      </w:r>
      <w:r>
        <w:t xml:space="preserve"> </w:t>
      </w:r>
      <w:r w:rsidRPr="002B44A5">
        <w:t>годах, предшествующих текущему финансовому году, в соответствии с которым лизинговая организация обязуется приобрести в собственность указанное участником отбора импортное или отечественное оборудование (далее – оборудование) и предоставить данному участнику отбора это оборудование за плату в российских рублях или иностранной валюте во временное владение и пользование на срок не менее 12 месяцев (за исключением случаев, когда лизингополучатель является одновременно продавцом оборудования или входит с предыдущим собственником субсидируемого оборудования в одну группу лиц в соответствии со статьей 9 Федерального закона от 26 июля 2006 г</w:t>
      </w:r>
      <w:r>
        <w:t>.</w:t>
      </w:r>
      <w:r w:rsidRPr="002B44A5">
        <w:t xml:space="preserve"> № 135-ФЗ «О защите конкуренции»);</w:t>
      </w:r>
    </w:p>
    <w:p w:rsidR="00AB417B" w:rsidRPr="002865D3" w:rsidRDefault="00AB417B" w:rsidP="002F29DB">
      <w:pPr>
        <w:widowControl w:val="0"/>
        <w:autoSpaceDE w:val="0"/>
        <w:autoSpaceDN w:val="0"/>
        <w:adjustRightInd w:val="0"/>
        <w:ind w:firstLine="709"/>
        <w:jc w:val="both"/>
      </w:pPr>
      <w:r>
        <w:t xml:space="preserve">- </w:t>
      </w:r>
      <w:r w:rsidR="00047CE4">
        <w:t>лизинговые организации – российские коммерческие организации, выполняющие в соответствии с законодательством Российской Федерации и со своими учредительными документами функции лизингодателей;</w:t>
      </w:r>
    </w:p>
    <w:p w:rsidR="005E6045" w:rsidRDefault="005E6045" w:rsidP="002F29DB">
      <w:pPr>
        <w:widowControl w:val="0"/>
        <w:autoSpaceDE w:val="0"/>
        <w:autoSpaceDN w:val="0"/>
        <w:adjustRightInd w:val="0"/>
        <w:ind w:firstLine="709"/>
        <w:jc w:val="both"/>
      </w:pPr>
      <w:r>
        <w:lastRenderedPageBreak/>
        <w:t xml:space="preserve">- первый взнос – денежная сумма, выплаченная </w:t>
      </w:r>
      <w:r w:rsidR="004C707C">
        <w:t>участником отбора</w:t>
      </w:r>
      <w:r>
        <w:t xml:space="preserve"> лизинговой организации и являющаяся первым лизинговым платежом согласно графику лизинговых платежей или предоплатой (авансом) по договору лизинга импортного или отечественного оборудования;</w:t>
      </w:r>
    </w:p>
    <w:p w:rsidR="00AB417B" w:rsidRPr="002865D3" w:rsidRDefault="00AB417B" w:rsidP="008C63B7">
      <w:pPr>
        <w:widowControl w:val="0"/>
        <w:autoSpaceDE w:val="0"/>
        <w:autoSpaceDN w:val="0"/>
        <w:adjustRightInd w:val="0"/>
        <w:ind w:firstLine="709"/>
        <w:jc w:val="both"/>
      </w:pPr>
      <w:r>
        <w:t xml:space="preserve">- </w:t>
      </w:r>
      <w:r w:rsidRPr="002865D3">
        <w:t>аналогичная поддержка - поддержка, оказываемая в отношении одного и того же субъекта малого и среднего предпринимательства и совпадающая по форме, виду,</w:t>
      </w:r>
      <w:r w:rsidRPr="002865D3">
        <w:rPr>
          <w:color w:val="333333"/>
        </w:rPr>
        <w:t xml:space="preserve"> цели ее оказания</w:t>
      </w:r>
      <w:r w:rsidRPr="002865D3">
        <w:t xml:space="preserve"> и срокам;</w:t>
      </w:r>
    </w:p>
    <w:p w:rsidR="00AB417B" w:rsidRPr="00F63F05" w:rsidRDefault="00AB417B" w:rsidP="008C63B7">
      <w:pPr>
        <w:widowControl w:val="0"/>
        <w:autoSpaceDE w:val="0"/>
        <w:autoSpaceDN w:val="0"/>
        <w:adjustRightInd w:val="0"/>
        <w:ind w:firstLine="709"/>
        <w:jc w:val="both"/>
        <w:rPr>
          <w:szCs w:val="28"/>
        </w:rPr>
      </w:pPr>
      <w:r>
        <w:t xml:space="preserve">- </w:t>
      </w:r>
      <w:r w:rsidRPr="002865D3">
        <w:t xml:space="preserve">срок оказания аналогичной поддержки - временной период со дня поступления денежных средств на расчетный счет получателя поддержки и до окончания действия </w:t>
      </w:r>
      <w:r w:rsidR="002C547D">
        <w:rPr>
          <w:szCs w:val="28"/>
        </w:rPr>
        <w:t>Соглашения</w:t>
      </w:r>
      <w:r w:rsidRPr="00F63F05">
        <w:rPr>
          <w:szCs w:val="28"/>
        </w:rPr>
        <w:t xml:space="preserve"> о предоставлении Субсидии.</w:t>
      </w:r>
    </w:p>
    <w:p w:rsidR="00F63F05" w:rsidRPr="00F63F05" w:rsidRDefault="008C63B7" w:rsidP="002C547D">
      <w:pPr>
        <w:pStyle w:val="af3"/>
        <w:widowControl w:val="0"/>
        <w:tabs>
          <w:tab w:val="left" w:pos="1094"/>
        </w:tabs>
        <w:autoSpaceDE w:val="0"/>
        <w:autoSpaceDN w:val="0"/>
        <w:spacing w:after="0" w:line="240" w:lineRule="auto"/>
        <w:ind w:left="0" w:right="-1" w:firstLine="709"/>
        <w:contextualSpacing w:val="0"/>
        <w:jc w:val="both"/>
        <w:rPr>
          <w:rFonts w:ascii="Times New Roman" w:hAnsi="Times New Roman"/>
          <w:sz w:val="28"/>
          <w:szCs w:val="28"/>
        </w:rPr>
      </w:pPr>
      <w:r>
        <w:rPr>
          <w:rFonts w:ascii="Times New Roman" w:hAnsi="Times New Roman"/>
          <w:sz w:val="28"/>
          <w:szCs w:val="28"/>
        </w:rPr>
        <w:t xml:space="preserve">- </w:t>
      </w:r>
      <w:r w:rsidR="00F63F05" w:rsidRPr="00F63F05">
        <w:rPr>
          <w:rFonts w:ascii="Times New Roman" w:hAnsi="Times New Roman"/>
          <w:sz w:val="28"/>
          <w:szCs w:val="28"/>
        </w:rPr>
        <w:t>недостоверные</w:t>
      </w:r>
      <w:r w:rsidR="00F63F05" w:rsidRPr="00F63F05">
        <w:rPr>
          <w:rFonts w:ascii="Times New Roman" w:hAnsi="Times New Roman"/>
          <w:spacing w:val="1"/>
          <w:sz w:val="28"/>
          <w:szCs w:val="28"/>
        </w:rPr>
        <w:t xml:space="preserve"> </w:t>
      </w:r>
      <w:r w:rsidR="00F63F05" w:rsidRPr="00F63F05">
        <w:rPr>
          <w:rFonts w:ascii="Times New Roman" w:hAnsi="Times New Roman"/>
          <w:sz w:val="28"/>
          <w:szCs w:val="28"/>
        </w:rPr>
        <w:t>сведения</w:t>
      </w:r>
      <w:r w:rsidR="00F63F05" w:rsidRPr="00F63F05">
        <w:rPr>
          <w:rFonts w:ascii="Times New Roman" w:hAnsi="Times New Roman"/>
          <w:spacing w:val="1"/>
          <w:sz w:val="28"/>
          <w:szCs w:val="28"/>
        </w:rPr>
        <w:t xml:space="preserve"> </w:t>
      </w:r>
      <w:r w:rsidR="00F63F05" w:rsidRPr="00F63F05">
        <w:rPr>
          <w:rFonts w:ascii="Times New Roman" w:hAnsi="Times New Roman"/>
          <w:sz w:val="28"/>
          <w:szCs w:val="28"/>
        </w:rPr>
        <w:t>или</w:t>
      </w:r>
      <w:r w:rsidR="00F63F05" w:rsidRPr="00F63F05">
        <w:rPr>
          <w:rFonts w:ascii="Times New Roman" w:hAnsi="Times New Roman"/>
          <w:spacing w:val="1"/>
          <w:sz w:val="28"/>
          <w:szCs w:val="28"/>
        </w:rPr>
        <w:t xml:space="preserve"> </w:t>
      </w:r>
      <w:r w:rsidR="00F63F05" w:rsidRPr="00F63F05">
        <w:rPr>
          <w:rFonts w:ascii="Times New Roman" w:hAnsi="Times New Roman"/>
          <w:sz w:val="28"/>
          <w:szCs w:val="28"/>
        </w:rPr>
        <w:t>документы</w:t>
      </w:r>
      <w:r w:rsidR="00F63F05" w:rsidRPr="00F63F05">
        <w:rPr>
          <w:rFonts w:ascii="Times New Roman" w:hAnsi="Times New Roman"/>
          <w:spacing w:val="1"/>
          <w:sz w:val="28"/>
          <w:szCs w:val="28"/>
        </w:rPr>
        <w:t xml:space="preserve"> </w:t>
      </w:r>
      <w:r w:rsidR="00F63F05" w:rsidRPr="00F63F05">
        <w:rPr>
          <w:rFonts w:ascii="Times New Roman" w:hAnsi="Times New Roman"/>
          <w:sz w:val="28"/>
          <w:szCs w:val="28"/>
        </w:rPr>
        <w:t>–</w:t>
      </w:r>
      <w:r w:rsidR="00F63F05" w:rsidRPr="00F63F05">
        <w:rPr>
          <w:rFonts w:ascii="Times New Roman" w:hAnsi="Times New Roman"/>
          <w:spacing w:val="1"/>
          <w:sz w:val="28"/>
          <w:szCs w:val="28"/>
        </w:rPr>
        <w:t xml:space="preserve"> </w:t>
      </w:r>
      <w:r w:rsidR="00F63F05" w:rsidRPr="00F63F05">
        <w:rPr>
          <w:rFonts w:ascii="Times New Roman" w:hAnsi="Times New Roman"/>
          <w:sz w:val="28"/>
          <w:szCs w:val="28"/>
        </w:rPr>
        <w:t>это</w:t>
      </w:r>
      <w:r w:rsidR="00F63F05" w:rsidRPr="00F63F05">
        <w:rPr>
          <w:rFonts w:ascii="Times New Roman" w:hAnsi="Times New Roman"/>
          <w:spacing w:val="1"/>
          <w:sz w:val="28"/>
          <w:szCs w:val="28"/>
        </w:rPr>
        <w:t xml:space="preserve"> </w:t>
      </w:r>
      <w:r w:rsidR="00F63F05" w:rsidRPr="00F63F05">
        <w:rPr>
          <w:rFonts w:ascii="Times New Roman" w:hAnsi="Times New Roman"/>
          <w:sz w:val="28"/>
          <w:szCs w:val="28"/>
        </w:rPr>
        <w:t>сведения</w:t>
      </w:r>
      <w:r w:rsidR="00F63F05" w:rsidRPr="00F63F05">
        <w:rPr>
          <w:rFonts w:ascii="Times New Roman" w:hAnsi="Times New Roman"/>
          <w:spacing w:val="1"/>
          <w:sz w:val="28"/>
          <w:szCs w:val="28"/>
        </w:rPr>
        <w:t xml:space="preserve"> </w:t>
      </w:r>
      <w:r w:rsidR="00F63F05" w:rsidRPr="00F63F05">
        <w:rPr>
          <w:rFonts w:ascii="Times New Roman" w:hAnsi="Times New Roman"/>
          <w:sz w:val="28"/>
          <w:szCs w:val="28"/>
        </w:rPr>
        <w:t>и</w:t>
      </w:r>
      <w:r w:rsidR="00F63F05" w:rsidRPr="00F63F05">
        <w:rPr>
          <w:rFonts w:ascii="Times New Roman" w:hAnsi="Times New Roman"/>
          <w:spacing w:val="1"/>
          <w:sz w:val="28"/>
          <w:szCs w:val="28"/>
        </w:rPr>
        <w:t xml:space="preserve"> </w:t>
      </w:r>
      <w:r w:rsidR="00F63F05" w:rsidRPr="00F63F05">
        <w:rPr>
          <w:rFonts w:ascii="Times New Roman" w:hAnsi="Times New Roman"/>
          <w:sz w:val="28"/>
          <w:szCs w:val="28"/>
        </w:rPr>
        <w:t>(или)</w:t>
      </w:r>
      <w:r w:rsidR="00F63F05" w:rsidRPr="00F63F05">
        <w:rPr>
          <w:rFonts w:ascii="Times New Roman" w:hAnsi="Times New Roman"/>
          <w:spacing w:val="1"/>
          <w:sz w:val="28"/>
          <w:szCs w:val="28"/>
        </w:rPr>
        <w:t xml:space="preserve"> </w:t>
      </w:r>
      <w:r w:rsidR="00F63F05" w:rsidRPr="00F63F05">
        <w:rPr>
          <w:rFonts w:ascii="Times New Roman" w:hAnsi="Times New Roman"/>
          <w:sz w:val="28"/>
          <w:szCs w:val="28"/>
        </w:rPr>
        <w:t>документы, которыми оформляются не имевшие места факты хозяйственной</w:t>
      </w:r>
      <w:r w:rsidR="00F63F05" w:rsidRPr="00F63F05">
        <w:rPr>
          <w:rFonts w:ascii="Times New Roman" w:hAnsi="Times New Roman"/>
          <w:spacing w:val="1"/>
          <w:sz w:val="28"/>
          <w:szCs w:val="28"/>
        </w:rPr>
        <w:t xml:space="preserve"> </w:t>
      </w:r>
      <w:r w:rsidR="00F63F05" w:rsidRPr="00F63F05">
        <w:rPr>
          <w:rFonts w:ascii="Times New Roman" w:hAnsi="Times New Roman"/>
          <w:sz w:val="28"/>
          <w:szCs w:val="28"/>
        </w:rPr>
        <w:t>деятельности, в том числе лежащие в основе мнимых и притворных сделок, в</w:t>
      </w:r>
      <w:r w:rsidR="00F63F05" w:rsidRPr="00F63F05">
        <w:rPr>
          <w:rFonts w:ascii="Times New Roman" w:hAnsi="Times New Roman"/>
          <w:spacing w:val="-67"/>
          <w:sz w:val="28"/>
          <w:szCs w:val="28"/>
        </w:rPr>
        <w:t xml:space="preserve"> </w:t>
      </w:r>
      <w:r w:rsidR="00F63F05" w:rsidRPr="00F63F05">
        <w:rPr>
          <w:rFonts w:ascii="Times New Roman" w:hAnsi="Times New Roman"/>
          <w:sz w:val="28"/>
          <w:szCs w:val="28"/>
        </w:rPr>
        <w:t>том числе:</w:t>
      </w:r>
    </w:p>
    <w:p w:rsidR="00F63F05" w:rsidRPr="00F63F05" w:rsidRDefault="00F63F05" w:rsidP="002C547D">
      <w:pPr>
        <w:pStyle w:val="a6"/>
        <w:ind w:left="709" w:right="-1"/>
        <w:rPr>
          <w:sz w:val="28"/>
          <w:szCs w:val="28"/>
        </w:rPr>
      </w:pPr>
      <w:proofErr w:type="gramStart"/>
      <w:r w:rsidRPr="00F63F05">
        <w:rPr>
          <w:sz w:val="28"/>
          <w:szCs w:val="28"/>
        </w:rPr>
        <w:t>документы</w:t>
      </w:r>
      <w:proofErr w:type="gramEnd"/>
      <w:r w:rsidRPr="00F63F05">
        <w:rPr>
          <w:sz w:val="28"/>
          <w:szCs w:val="28"/>
        </w:rPr>
        <w:t>, которые по своему содержанию противоречат друг другу;</w:t>
      </w:r>
      <w:r w:rsidRPr="00F63F05">
        <w:rPr>
          <w:spacing w:val="-68"/>
          <w:sz w:val="28"/>
          <w:szCs w:val="28"/>
        </w:rPr>
        <w:t xml:space="preserve"> </w:t>
      </w:r>
      <w:r w:rsidRPr="00F63F05">
        <w:rPr>
          <w:sz w:val="28"/>
          <w:szCs w:val="28"/>
        </w:rPr>
        <w:t>документы,</w:t>
      </w:r>
      <w:r w:rsidRPr="00F63F05">
        <w:rPr>
          <w:spacing w:val="-2"/>
          <w:sz w:val="28"/>
          <w:szCs w:val="28"/>
        </w:rPr>
        <w:t xml:space="preserve"> </w:t>
      </w:r>
      <w:r w:rsidRPr="00F63F05">
        <w:rPr>
          <w:sz w:val="28"/>
          <w:szCs w:val="28"/>
        </w:rPr>
        <w:t>заверенные</w:t>
      </w:r>
      <w:r w:rsidRPr="00F63F05">
        <w:rPr>
          <w:spacing w:val="-1"/>
          <w:sz w:val="28"/>
          <w:szCs w:val="28"/>
        </w:rPr>
        <w:t xml:space="preserve"> </w:t>
      </w:r>
      <w:r w:rsidRPr="00F63F05">
        <w:rPr>
          <w:sz w:val="28"/>
          <w:szCs w:val="28"/>
        </w:rPr>
        <w:t>(подписанные)</w:t>
      </w:r>
      <w:r w:rsidRPr="00F63F05">
        <w:rPr>
          <w:spacing w:val="-5"/>
          <w:sz w:val="28"/>
          <w:szCs w:val="28"/>
        </w:rPr>
        <w:t xml:space="preserve"> </w:t>
      </w:r>
      <w:r w:rsidRPr="00F63F05">
        <w:rPr>
          <w:sz w:val="28"/>
          <w:szCs w:val="28"/>
        </w:rPr>
        <w:t>неуполномоченным</w:t>
      </w:r>
      <w:r w:rsidRPr="00F63F05">
        <w:rPr>
          <w:spacing w:val="-4"/>
          <w:sz w:val="28"/>
          <w:szCs w:val="28"/>
        </w:rPr>
        <w:t xml:space="preserve"> </w:t>
      </w:r>
      <w:r w:rsidRPr="00F63F05">
        <w:rPr>
          <w:sz w:val="28"/>
          <w:szCs w:val="28"/>
        </w:rPr>
        <w:t>лицом;</w:t>
      </w:r>
    </w:p>
    <w:p w:rsidR="00F63F05" w:rsidRPr="00F63F05" w:rsidRDefault="00F63F05" w:rsidP="002C547D">
      <w:pPr>
        <w:pStyle w:val="a6"/>
        <w:ind w:right="-1" w:firstLine="709"/>
        <w:jc w:val="both"/>
        <w:rPr>
          <w:sz w:val="28"/>
          <w:szCs w:val="28"/>
        </w:rPr>
      </w:pPr>
      <w:proofErr w:type="gramStart"/>
      <w:r w:rsidRPr="00F63F05">
        <w:rPr>
          <w:sz w:val="28"/>
          <w:szCs w:val="28"/>
        </w:rPr>
        <w:t>документы</w:t>
      </w:r>
      <w:proofErr w:type="gramEnd"/>
      <w:r w:rsidRPr="00F63F05">
        <w:rPr>
          <w:sz w:val="28"/>
          <w:szCs w:val="28"/>
        </w:rPr>
        <w:t>,</w:t>
      </w:r>
      <w:r w:rsidRPr="00F63F05">
        <w:rPr>
          <w:spacing w:val="1"/>
          <w:sz w:val="28"/>
          <w:szCs w:val="28"/>
        </w:rPr>
        <w:t xml:space="preserve"> </w:t>
      </w:r>
      <w:r w:rsidRPr="00F63F05">
        <w:rPr>
          <w:sz w:val="28"/>
          <w:szCs w:val="28"/>
        </w:rPr>
        <w:t>достоверность</w:t>
      </w:r>
      <w:r w:rsidRPr="00F63F05">
        <w:rPr>
          <w:spacing w:val="1"/>
          <w:sz w:val="28"/>
          <w:szCs w:val="28"/>
        </w:rPr>
        <w:t xml:space="preserve"> </w:t>
      </w:r>
      <w:r w:rsidRPr="00F63F05">
        <w:rPr>
          <w:sz w:val="28"/>
          <w:szCs w:val="28"/>
        </w:rPr>
        <w:t>сведений</w:t>
      </w:r>
      <w:r w:rsidRPr="00F63F05">
        <w:rPr>
          <w:spacing w:val="1"/>
          <w:sz w:val="28"/>
          <w:szCs w:val="28"/>
        </w:rPr>
        <w:t xml:space="preserve"> </w:t>
      </w:r>
      <w:r w:rsidRPr="00F63F05">
        <w:rPr>
          <w:sz w:val="28"/>
          <w:szCs w:val="28"/>
        </w:rPr>
        <w:t>которых</w:t>
      </w:r>
      <w:r w:rsidRPr="00F63F05">
        <w:rPr>
          <w:spacing w:val="1"/>
          <w:sz w:val="28"/>
          <w:szCs w:val="28"/>
        </w:rPr>
        <w:t xml:space="preserve"> </w:t>
      </w:r>
      <w:r w:rsidRPr="00F63F05">
        <w:rPr>
          <w:sz w:val="28"/>
          <w:szCs w:val="28"/>
        </w:rPr>
        <w:t>не</w:t>
      </w:r>
      <w:r w:rsidRPr="00F63F05">
        <w:rPr>
          <w:spacing w:val="1"/>
          <w:sz w:val="28"/>
          <w:szCs w:val="28"/>
        </w:rPr>
        <w:t xml:space="preserve"> </w:t>
      </w:r>
      <w:r w:rsidRPr="00F63F05">
        <w:rPr>
          <w:sz w:val="28"/>
          <w:szCs w:val="28"/>
        </w:rPr>
        <w:t>подтверждена</w:t>
      </w:r>
      <w:r w:rsidRPr="00F63F05">
        <w:rPr>
          <w:spacing w:val="1"/>
          <w:sz w:val="28"/>
          <w:szCs w:val="28"/>
        </w:rPr>
        <w:t xml:space="preserve"> </w:t>
      </w:r>
      <w:r w:rsidRPr="00F63F05">
        <w:rPr>
          <w:sz w:val="28"/>
          <w:szCs w:val="28"/>
        </w:rPr>
        <w:t>соответствующим</w:t>
      </w:r>
      <w:r w:rsidRPr="00F63F05">
        <w:rPr>
          <w:spacing w:val="-1"/>
          <w:sz w:val="28"/>
          <w:szCs w:val="28"/>
        </w:rPr>
        <w:t xml:space="preserve"> </w:t>
      </w:r>
      <w:r w:rsidRPr="00F63F05">
        <w:rPr>
          <w:sz w:val="28"/>
          <w:szCs w:val="28"/>
        </w:rPr>
        <w:t>уполномоченным</w:t>
      </w:r>
      <w:r w:rsidRPr="00F63F05">
        <w:rPr>
          <w:spacing w:val="-4"/>
          <w:sz w:val="28"/>
          <w:szCs w:val="28"/>
        </w:rPr>
        <w:t xml:space="preserve"> </w:t>
      </w:r>
      <w:r w:rsidRPr="00F63F05">
        <w:rPr>
          <w:sz w:val="28"/>
          <w:szCs w:val="28"/>
        </w:rPr>
        <w:t>органом</w:t>
      </w:r>
      <w:r w:rsidRPr="00F63F05">
        <w:rPr>
          <w:spacing w:val="-1"/>
          <w:sz w:val="28"/>
          <w:szCs w:val="28"/>
        </w:rPr>
        <w:t xml:space="preserve"> </w:t>
      </w:r>
      <w:r w:rsidRPr="00F63F05">
        <w:rPr>
          <w:sz w:val="28"/>
          <w:szCs w:val="28"/>
        </w:rPr>
        <w:t>(организацией).</w:t>
      </w:r>
    </w:p>
    <w:p w:rsidR="00C058C1" w:rsidRDefault="002E1B83" w:rsidP="002E1B83">
      <w:pPr>
        <w:widowControl w:val="0"/>
        <w:autoSpaceDE w:val="0"/>
        <w:autoSpaceDN w:val="0"/>
        <w:adjustRightInd w:val="0"/>
        <w:ind w:firstLine="709"/>
        <w:contextualSpacing/>
        <w:jc w:val="both"/>
        <w:rPr>
          <w:szCs w:val="28"/>
        </w:rPr>
      </w:pPr>
      <w:r w:rsidRPr="00BC7E79">
        <w:rPr>
          <w:szCs w:val="28"/>
        </w:rPr>
        <w:t>1.2. Субсидия предоставляется в целях</w:t>
      </w:r>
      <w:r w:rsidR="00C058C1">
        <w:rPr>
          <w:szCs w:val="28"/>
        </w:rPr>
        <w:t>:</w:t>
      </w:r>
    </w:p>
    <w:p w:rsidR="00C058C1" w:rsidRPr="00B466ED" w:rsidRDefault="00C058C1" w:rsidP="00C058C1">
      <w:pPr>
        <w:shd w:val="clear" w:color="auto" w:fill="FFFFFF"/>
        <w:ind w:firstLine="560"/>
        <w:jc w:val="both"/>
        <w:rPr>
          <w:szCs w:val="28"/>
        </w:rPr>
      </w:pPr>
      <w:r w:rsidRPr="00B466ED">
        <w:rPr>
          <w:szCs w:val="28"/>
        </w:rPr>
        <w:t>- финансового обеспечения (возмещения)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p>
    <w:p w:rsidR="00266FB1" w:rsidRPr="00B466ED" w:rsidRDefault="00C058C1" w:rsidP="00C058C1">
      <w:pPr>
        <w:shd w:val="clear" w:color="auto" w:fill="FFFFFF"/>
        <w:ind w:firstLine="560"/>
        <w:jc w:val="both"/>
        <w:rPr>
          <w:szCs w:val="28"/>
        </w:rPr>
      </w:pPr>
      <w:r w:rsidRPr="00B466ED">
        <w:rPr>
          <w:szCs w:val="28"/>
        </w:rPr>
        <w:t xml:space="preserve">- финансового обеспечения (возмещения)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 </w:t>
      </w:r>
    </w:p>
    <w:p w:rsidR="002E1B83" w:rsidRPr="00C058C1" w:rsidRDefault="00266FB1" w:rsidP="00C058C1">
      <w:pPr>
        <w:shd w:val="clear" w:color="auto" w:fill="FFFFFF"/>
        <w:ind w:firstLine="560"/>
        <w:jc w:val="both"/>
        <w:rPr>
          <w:szCs w:val="28"/>
        </w:rPr>
      </w:pPr>
      <w:r w:rsidRPr="00B466ED">
        <w:rPr>
          <w:szCs w:val="28"/>
        </w:rPr>
        <w:t xml:space="preserve">Субсидия предоставляется </w:t>
      </w:r>
      <w:r w:rsidR="002E1B83" w:rsidRPr="00B466ED">
        <w:rPr>
          <w:szCs w:val="28"/>
        </w:rPr>
        <w:t>в рамках муниципальной программы «Развитие предпринимательства Тоншаевского муниципального округа Нижегородской области», утвержденной постановлением администрации Тоншаевского муниципального района Нижегородской области от 20.08.2018 № 341 (далее - Подпрограмма).</w:t>
      </w:r>
    </w:p>
    <w:p w:rsidR="002E1B83" w:rsidRPr="00BC7E79" w:rsidRDefault="002E1B83" w:rsidP="002E1B83">
      <w:pPr>
        <w:widowControl w:val="0"/>
        <w:tabs>
          <w:tab w:val="left" w:pos="360"/>
          <w:tab w:val="left" w:pos="540"/>
        </w:tabs>
        <w:autoSpaceDE w:val="0"/>
        <w:autoSpaceDN w:val="0"/>
        <w:adjustRightInd w:val="0"/>
        <w:ind w:firstLine="709"/>
        <w:jc w:val="both"/>
        <w:rPr>
          <w:bCs/>
          <w:szCs w:val="28"/>
        </w:rPr>
      </w:pPr>
      <w:r w:rsidRPr="00BC7E79">
        <w:rPr>
          <w:szCs w:val="28"/>
        </w:rPr>
        <w:t>1.3. Субсидия предоставляется на безвоз</w:t>
      </w:r>
      <w:r>
        <w:rPr>
          <w:szCs w:val="28"/>
        </w:rPr>
        <w:t xml:space="preserve">мездной и безвозвратной основе </w:t>
      </w:r>
      <w:r w:rsidRPr="00BC7E79">
        <w:rPr>
          <w:bCs/>
          <w:szCs w:val="28"/>
        </w:rPr>
        <w:t>администрацией Тоншаевского муниципального округ</w:t>
      </w:r>
      <w:r>
        <w:rPr>
          <w:bCs/>
          <w:szCs w:val="28"/>
        </w:rPr>
        <w:t>а Нижегородской области (далее -</w:t>
      </w:r>
      <w:r w:rsidRPr="00BC7E79">
        <w:rPr>
          <w:bCs/>
          <w:szCs w:val="28"/>
        </w:rPr>
        <w:t xml:space="preserve"> Администрация), осуществляющей функции главного распорядителя бюджетных средств, до которой в соответствии с Бюджетным Кодексом Российской Федерации, как получателя бюджетных средств, доведены в установленном порядке лимиты бюджетных обязательств на соответствующий финансовый год и плановый период, в соответствии с целью, установле</w:t>
      </w:r>
      <w:r>
        <w:rPr>
          <w:bCs/>
          <w:szCs w:val="28"/>
        </w:rPr>
        <w:t>нной настоящим Порядком (далее -</w:t>
      </w:r>
      <w:r w:rsidRPr="00BC7E79">
        <w:rPr>
          <w:bCs/>
          <w:szCs w:val="28"/>
        </w:rPr>
        <w:t xml:space="preserve"> лимиты бюджетных обязательств на предоставление Субсидии).</w:t>
      </w:r>
    </w:p>
    <w:p w:rsidR="002E1B83" w:rsidRPr="00BC7E79" w:rsidRDefault="002E1B83" w:rsidP="002E1B83">
      <w:pPr>
        <w:ind w:firstLine="709"/>
        <w:jc w:val="both"/>
        <w:rPr>
          <w:bCs/>
          <w:szCs w:val="28"/>
        </w:rPr>
      </w:pPr>
      <w:r w:rsidRPr="00BC7E79">
        <w:rPr>
          <w:bCs/>
          <w:szCs w:val="28"/>
        </w:rPr>
        <w:t>Субсидия предоставляется в пределах лимитов бюджетных обязательств на предоставление Субсидии, утвержденных в установленном порядке на предоставление Субсидии за счет целевых средств местного, областного бюджета (при условии софинансирования Программы).</w:t>
      </w:r>
    </w:p>
    <w:p w:rsidR="002E1B83" w:rsidRPr="00BC7E79" w:rsidRDefault="002E1B83" w:rsidP="002E1B83">
      <w:pPr>
        <w:autoSpaceDE w:val="0"/>
        <w:autoSpaceDN w:val="0"/>
        <w:adjustRightInd w:val="0"/>
        <w:ind w:firstLine="709"/>
        <w:contextualSpacing/>
        <w:jc w:val="both"/>
        <w:rPr>
          <w:bCs/>
          <w:szCs w:val="28"/>
        </w:rPr>
      </w:pPr>
      <w:r w:rsidRPr="00BC7E79">
        <w:rPr>
          <w:bCs/>
          <w:szCs w:val="28"/>
        </w:rPr>
        <w:t>Источником финансового обеспечения Субсидии являются средства местного (областного) бюджета.</w:t>
      </w:r>
    </w:p>
    <w:p w:rsidR="002E1B83" w:rsidRPr="00BC7E79" w:rsidRDefault="002E1B83" w:rsidP="002E1B83">
      <w:pPr>
        <w:autoSpaceDE w:val="0"/>
        <w:autoSpaceDN w:val="0"/>
        <w:adjustRightInd w:val="0"/>
        <w:ind w:firstLine="709"/>
        <w:contextualSpacing/>
        <w:jc w:val="both"/>
        <w:rPr>
          <w:bCs/>
          <w:szCs w:val="28"/>
        </w:rPr>
      </w:pPr>
      <w:r w:rsidRPr="00BC7E79">
        <w:rPr>
          <w:bCs/>
          <w:szCs w:val="28"/>
        </w:rPr>
        <w:t xml:space="preserve">Код классификации </w:t>
      </w:r>
      <w:r w:rsidRPr="00606AAD">
        <w:rPr>
          <w:bCs/>
          <w:szCs w:val="28"/>
        </w:rPr>
        <w:t>487 04</w:t>
      </w:r>
      <w:r w:rsidR="00606AAD" w:rsidRPr="00606AAD">
        <w:rPr>
          <w:bCs/>
          <w:szCs w:val="28"/>
        </w:rPr>
        <w:t>12 082</w:t>
      </w:r>
      <w:r w:rsidRPr="00606AAD">
        <w:rPr>
          <w:bCs/>
          <w:szCs w:val="28"/>
        </w:rPr>
        <w:t>13</w:t>
      </w:r>
      <w:r w:rsidR="00606AAD" w:rsidRPr="00606AAD">
        <w:rPr>
          <w:bCs/>
          <w:szCs w:val="28"/>
        </w:rPr>
        <w:t>29030</w:t>
      </w:r>
      <w:r w:rsidRPr="00606AAD">
        <w:rPr>
          <w:bCs/>
          <w:szCs w:val="28"/>
        </w:rPr>
        <w:t xml:space="preserve"> 811</w:t>
      </w:r>
    </w:p>
    <w:p w:rsidR="002E1B83" w:rsidRPr="00BC7E79" w:rsidRDefault="002E1B83" w:rsidP="002E1B83">
      <w:pPr>
        <w:autoSpaceDE w:val="0"/>
        <w:autoSpaceDN w:val="0"/>
        <w:adjustRightInd w:val="0"/>
        <w:ind w:firstLine="709"/>
        <w:contextualSpacing/>
        <w:jc w:val="both"/>
        <w:rPr>
          <w:bCs/>
          <w:szCs w:val="28"/>
        </w:rPr>
      </w:pPr>
      <w:r>
        <w:rPr>
          <w:bCs/>
          <w:szCs w:val="28"/>
        </w:rPr>
        <w:t>Тип Субсидии -</w:t>
      </w:r>
      <w:r w:rsidRPr="00BC7E79">
        <w:rPr>
          <w:bCs/>
          <w:szCs w:val="28"/>
        </w:rPr>
        <w:t xml:space="preserve"> Субсидия на оказание услуг (выполнение работ)</w:t>
      </w:r>
    </w:p>
    <w:p w:rsidR="002E1B83" w:rsidRPr="004C45EC" w:rsidRDefault="002E1B83" w:rsidP="002E1B83">
      <w:pPr>
        <w:autoSpaceDE w:val="0"/>
        <w:autoSpaceDN w:val="0"/>
        <w:adjustRightInd w:val="0"/>
        <w:ind w:firstLine="709"/>
        <w:contextualSpacing/>
        <w:jc w:val="both"/>
        <w:rPr>
          <w:bCs/>
          <w:szCs w:val="28"/>
        </w:rPr>
      </w:pPr>
      <w:r w:rsidRPr="004C45EC">
        <w:rPr>
          <w:bCs/>
          <w:szCs w:val="28"/>
        </w:rPr>
        <w:t>Тип результатов предоставления субсидии – оказание услуг (выполнение работ).</w:t>
      </w:r>
    </w:p>
    <w:p w:rsidR="003D3B24" w:rsidRPr="004C45EC" w:rsidRDefault="002E1B83" w:rsidP="003D3B24">
      <w:pPr>
        <w:widowControl w:val="0"/>
        <w:autoSpaceDE w:val="0"/>
        <w:autoSpaceDN w:val="0"/>
        <w:adjustRightInd w:val="0"/>
        <w:ind w:firstLine="709"/>
        <w:jc w:val="both"/>
        <w:rPr>
          <w:szCs w:val="28"/>
        </w:rPr>
      </w:pPr>
      <w:r w:rsidRPr="004C45EC">
        <w:rPr>
          <w:bCs/>
          <w:szCs w:val="28"/>
        </w:rPr>
        <w:t xml:space="preserve">1.4. </w:t>
      </w:r>
      <w:r w:rsidR="003D3B24" w:rsidRPr="004C45EC">
        <w:rPr>
          <w:bCs/>
          <w:szCs w:val="28"/>
        </w:rPr>
        <w:t>Категориями отбора являются СМСП,</w:t>
      </w:r>
      <w:r w:rsidR="003D3B24" w:rsidRPr="004C45EC">
        <w:rPr>
          <w:szCs w:val="28"/>
        </w:rPr>
        <w:t xml:space="preserve"> зарегистрированные и осуществляющие деятельность на территории округа.</w:t>
      </w:r>
    </w:p>
    <w:p w:rsidR="003D3B24" w:rsidRDefault="003D3B24" w:rsidP="003D3B24">
      <w:pPr>
        <w:widowControl w:val="0"/>
        <w:autoSpaceDE w:val="0"/>
        <w:autoSpaceDN w:val="0"/>
        <w:adjustRightInd w:val="0"/>
        <w:ind w:firstLine="709"/>
        <w:jc w:val="both"/>
        <w:rPr>
          <w:rFonts w:eastAsia="Calibri"/>
          <w:bCs/>
          <w:szCs w:val="28"/>
          <w:lang w:eastAsia="en-US"/>
        </w:rPr>
      </w:pPr>
      <w:r w:rsidRPr="004C45EC">
        <w:rPr>
          <w:rFonts w:eastAsia="Calibri"/>
          <w:bCs/>
          <w:szCs w:val="28"/>
          <w:lang w:eastAsia="en-US"/>
        </w:rPr>
        <w:t>Критерием отбора для предоставления Субсидии являются СМСП, соответствующие требованиям, установленным пунктом 2.1 настоящего Порядка.</w:t>
      </w:r>
    </w:p>
    <w:p w:rsidR="002E1B83" w:rsidRPr="00BC7E79" w:rsidRDefault="002E1B83" w:rsidP="003D3B24">
      <w:pPr>
        <w:widowControl w:val="0"/>
        <w:autoSpaceDE w:val="0"/>
        <w:autoSpaceDN w:val="0"/>
        <w:adjustRightInd w:val="0"/>
        <w:ind w:firstLine="709"/>
        <w:jc w:val="both"/>
        <w:rPr>
          <w:bCs/>
          <w:szCs w:val="28"/>
        </w:rPr>
      </w:pPr>
      <w:r w:rsidRPr="00BC7E79">
        <w:rPr>
          <w:bCs/>
          <w:szCs w:val="28"/>
        </w:rPr>
        <w:t xml:space="preserve">1.5. </w:t>
      </w:r>
      <w:r>
        <w:rPr>
          <w:bCs/>
          <w:szCs w:val="28"/>
        </w:rPr>
        <w:t>Способ предоставления Субсидии -</w:t>
      </w:r>
      <w:r w:rsidRPr="00BC7E79">
        <w:rPr>
          <w:bCs/>
          <w:szCs w:val="28"/>
        </w:rPr>
        <w:t xml:space="preserve"> возмещение части затрат.</w:t>
      </w:r>
    </w:p>
    <w:p w:rsidR="002E1B83" w:rsidRPr="00BC7E79" w:rsidRDefault="002E1B83" w:rsidP="002E1B83">
      <w:pPr>
        <w:ind w:firstLine="709"/>
        <w:jc w:val="both"/>
        <w:rPr>
          <w:szCs w:val="28"/>
        </w:rPr>
      </w:pPr>
      <w:r w:rsidRPr="00BC7E79">
        <w:rPr>
          <w:szCs w:val="28"/>
        </w:rPr>
        <w:t xml:space="preserve">К направлениям затрат, на возмещение части которых направляется Субсидия, фактически произведенные и документально подтвержденные расходы СМСП, связанные с приобретением </w:t>
      </w:r>
      <w:r w:rsidR="00C95F4F" w:rsidRPr="00C95F4F">
        <w:rPr>
          <w:szCs w:val="28"/>
        </w:rPr>
        <w:t>оборудования (в том числе по договорам лизинга) в целях создания и (или) развития, и (или) модернизации производства товаров (работ, услуг)</w:t>
      </w:r>
      <w:r w:rsidR="00C95F4F">
        <w:rPr>
          <w:szCs w:val="28"/>
        </w:rPr>
        <w:t xml:space="preserve"> </w:t>
      </w:r>
      <w:r w:rsidRPr="00BC7E79">
        <w:rPr>
          <w:szCs w:val="28"/>
        </w:rPr>
        <w:t>в целях достижения результатов предоставления Субсидии.</w:t>
      </w:r>
    </w:p>
    <w:p w:rsidR="002E1B83" w:rsidRPr="00BC7E79" w:rsidRDefault="002E1B83" w:rsidP="002E1B83">
      <w:pPr>
        <w:ind w:firstLine="709"/>
        <w:jc w:val="both"/>
        <w:rPr>
          <w:szCs w:val="28"/>
        </w:rPr>
      </w:pPr>
      <w:r w:rsidRPr="00BC7E79">
        <w:rPr>
          <w:szCs w:val="28"/>
        </w:rPr>
        <w:t>Способ осуществления отбора получателей Субсидии – конкурсный отбор.</w:t>
      </w:r>
    </w:p>
    <w:p w:rsidR="002E1B83" w:rsidRPr="00BC7E79" w:rsidRDefault="002E1B83" w:rsidP="002E1B83">
      <w:pPr>
        <w:pStyle w:val="af5"/>
        <w:ind w:firstLine="709"/>
        <w:jc w:val="both"/>
        <w:rPr>
          <w:color w:val="auto"/>
          <w:sz w:val="28"/>
          <w:szCs w:val="28"/>
        </w:rPr>
      </w:pPr>
      <w:r w:rsidRPr="00BC7E79">
        <w:rPr>
          <w:color w:val="auto"/>
          <w:sz w:val="28"/>
          <w:szCs w:val="28"/>
        </w:rPr>
        <w:t>1.6. Информация о Субсидии размещается на едином портале бюджетной системы РФ в информационно-телекоммуника</w:t>
      </w:r>
      <w:r>
        <w:rPr>
          <w:color w:val="auto"/>
          <w:sz w:val="28"/>
          <w:szCs w:val="28"/>
        </w:rPr>
        <w:t>ционной сети «Интернет» (далее -</w:t>
      </w:r>
      <w:r w:rsidRPr="00BC7E79">
        <w:rPr>
          <w:color w:val="auto"/>
          <w:sz w:val="28"/>
          <w:szCs w:val="28"/>
        </w:rPr>
        <w:t xml:space="preserve"> Единый портал) в порядке, установленном Министерством финансов Российской Федерации.</w:t>
      </w:r>
    </w:p>
    <w:p w:rsidR="002F29DB" w:rsidRDefault="002F29DB" w:rsidP="002F29DB">
      <w:pPr>
        <w:widowControl w:val="0"/>
        <w:autoSpaceDE w:val="0"/>
        <w:autoSpaceDN w:val="0"/>
        <w:adjustRightInd w:val="0"/>
        <w:ind w:firstLine="709"/>
        <w:jc w:val="both"/>
      </w:pPr>
    </w:p>
    <w:p w:rsidR="00C95F4F" w:rsidRDefault="00C95F4F" w:rsidP="00C95F4F">
      <w:pPr>
        <w:pStyle w:val="af5"/>
        <w:jc w:val="center"/>
        <w:rPr>
          <w:b/>
          <w:bCs/>
          <w:color w:val="auto"/>
          <w:sz w:val="28"/>
          <w:szCs w:val="28"/>
        </w:rPr>
      </w:pPr>
      <w:bookmarkStart w:id="2" w:name="Par91"/>
      <w:bookmarkEnd w:id="2"/>
      <w:r w:rsidRPr="00BC7E79">
        <w:rPr>
          <w:b/>
          <w:bCs/>
          <w:color w:val="auto"/>
          <w:sz w:val="28"/>
          <w:szCs w:val="28"/>
        </w:rPr>
        <w:t>2. Условия и порядок предоставления Субсидии</w:t>
      </w:r>
    </w:p>
    <w:p w:rsidR="00C95F4F" w:rsidRPr="009651C8" w:rsidRDefault="00C95F4F" w:rsidP="00C95F4F">
      <w:pPr>
        <w:pStyle w:val="af5"/>
        <w:jc w:val="center"/>
        <w:rPr>
          <w:color w:val="auto"/>
          <w:sz w:val="28"/>
          <w:szCs w:val="28"/>
        </w:rPr>
      </w:pPr>
    </w:p>
    <w:p w:rsidR="00C95F4F" w:rsidRDefault="00C95F4F" w:rsidP="008311B2">
      <w:pPr>
        <w:ind w:firstLine="709"/>
        <w:jc w:val="both"/>
        <w:rPr>
          <w:szCs w:val="28"/>
        </w:rPr>
      </w:pPr>
      <w:r w:rsidRPr="009651C8">
        <w:rPr>
          <w:szCs w:val="28"/>
        </w:rPr>
        <w:t>2.1.</w:t>
      </w:r>
      <w:r w:rsidR="008311B2">
        <w:rPr>
          <w:szCs w:val="28"/>
        </w:rPr>
        <w:t xml:space="preserve"> </w:t>
      </w:r>
      <w:r w:rsidRPr="009651C8">
        <w:rPr>
          <w:szCs w:val="28"/>
        </w:rPr>
        <w:t>Требования к участникам конкурсного отбора:</w:t>
      </w:r>
    </w:p>
    <w:p w:rsidR="004C45EC" w:rsidRPr="009651C8" w:rsidRDefault="00B466ED" w:rsidP="008311B2">
      <w:pPr>
        <w:ind w:firstLine="709"/>
        <w:jc w:val="both"/>
        <w:rPr>
          <w:szCs w:val="28"/>
        </w:rPr>
      </w:pPr>
      <w:r>
        <w:rPr>
          <w:szCs w:val="28"/>
        </w:rPr>
        <w:t>- участник отбора является СМСП</w:t>
      </w:r>
      <w:r w:rsidR="004C45EC" w:rsidRPr="004C45EC">
        <w:rPr>
          <w:rFonts w:eastAsia="Calibri"/>
          <w:bCs/>
          <w:szCs w:val="28"/>
          <w:lang w:eastAsia="en-US"/>
        </w:rPr>
        <w:t xml:space="preserve"> </w:t>
      </w:r>
      <w:r w:rsidR="004C45EC" w:rsidRPr="009651C8">
        <w:rPr>
          <w:rFonts w:eastAsia="Calibri"/>
          <w:bCs/>
          <w:szCs w:val="28"/>
          <w:lang w:eastAsia="en-US"/>
        </w:rPr>
        <w:t>на дату подачи заявки, дату рассмотрения заявки и дату заключения Соглашения;</w:t>
      </w:r>
    </w:p>
    <w:p w:rsidR="00C95F4F" w:rsidRPr="009651C8" w:rsidRDefault="00C95F4F" w:rsidP="008311B2">
      <w:pPr>
        <w:ind w:firstLine="709"/>
        <w:jc w:val="both"/>
        <w:rPr>
          <w:szCs w:val="28"/>
        </w:rPr>
      </w:pPr>
      <w:r w:rsidRPr="009651C8">
        <w:rPr>
          <w:rFonts w:eastAsia="Calibri"/>
          <w:bCs/>
          <w:szCs w:val="28"/>
          <w:lang w:eastAsia="en-US"/>
        </w:rPr>
        <w:t>- участник конкурсного отбора имеет юридический адрес местонахождения (для юридического лица), адрес места регистрации (для индивидуальных предпринимателей) на территории Тоншаевского муниципального округа Нижегородской области и осуществляет деятельность на территории Тоншаевского муниципального округа Нижегородской области на дату подачи заявки</w:t>
      </w:r>
      <w:r w:rsidR="00C77458" w:rsidRPr="009651C8">
        <w:rPr>
          <w:rFonts w:eastAsia="Calibri"/>
          <w:bCs/>
          <w:szCs w:val="28"/>
          <w:lang w:eastAsia="en-US"/>
        </w:rPr>
        <w:t>, дату рассмотрения заявки и дату заключения Соглашения</w:t>
      </w:r>
      <w:r w:rsidRPr="009651C8">
        <w:rPr>
          <w:rFonts w:eastAsia="Calibri"/>
          <w:bCs/>
          <w:szCs w:val="28"/>
          <w:lang w:eastAsia="en-US"/>
        </w:rPr>
        <w:t>;</w:t>
      </w:r>
    </w:p>
    <w:p w:rsidR="00C95F4F" w:rsidRPr="009651C8" w:rsidRDefault="00C95F4F" w:rsidP="008311B2">
      <w:pPr>
        <w:pStyle w:val="af2"/>
        <w:spacing w:before="0" w:beforeAutospacing="0" w:after="0" w:afterAutospacing="0"/>
        <w:ind w:firstLine="709"/>
        <w:jc w:val="both"/>
        <w:rPr>
          <w:sz w:val="28"/>
          <w:szCs w:val="28"/>
        </w:rPr>
      </w:pPr>
      <w:r w:rsidRPr="009651C8">
        <w:rPr>
          <w:sz w:val="28"/>
          <w:szCs w:val="28"/>
        </w:rPr>
        <w:t>- участник конкурсного отбора не является иностранным юридическим лицом, в том числе место регистрации которой является государство или территория, включенные в утверждённой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r w:rsidRPr="009651C8">
        <w:rPr>
          <w:rFonts w:eastAsia="Calibri"/>
          <w:bCs/>
          <w:sz w:val="28"/>
          <w:szCs w:val="28"/>
          <w:lang w:eastAsia="en-US"/>
        </w:rPr>
        <w:t xml:space="preserve"> </w:t>
      </w:r>
      <w:r w:rsidR="00C77458" w:rsidRPr="009651C8">
        <w:rPr>
          <w:rFonts w:eastAsia="Calibri"/>
          <w:bCs/>
          <w:sz w:val="28"/>
          <w:szCs w:val="28"/>
          <w:lang w:eastAsia="en-US"/>
        </w:rPr>
        <w:t>на дату подачи заявки, дату рассмотрения заявки и дату заключения Соглашения</w:t>
      </w:r>
      <w:r w:rsidRPr="009651C8">
        <w:rPr>
          <w:sz w:val="28"/>
          <w:szCs w:val="28"/>
        </w:rPr>
        <w:t>;</w:t>
      </w:r>
    </w:p>
    <w:p w:rsidR="00C95F4F" w:rsidRPr="009651C8" w:rsidRDefault="00C95F4F" w:rsidP="008311B2">
      <w:pPr>
        <w:ind w:firstLine="709"/>
        <w:jc w:val="both"/>
        <w:rPr>
          <w:szCs w:val="28"/>
        </w:rPr>
      </w:pPr>
      <w:r w:rsidRPr="009651C8">
        <w:rPr>
          <w:szCs w:val="28"/>
        </w:rPr>
        <w:t>- участник конкурсного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r w:rsidRPr="009651C8">
        <w:rPr>
          <w:rFonts w:eastAsia="Calibri"/>
          <w:bCs/>
          <w:szCs w:val="28"/>
          <w:lang w:eastAsia="en-US"/>
        </w:rPr>
        <w:t xml:space="preserve"> </w:t>
      </w:r>
      <w:r w:rsidR="00C77458" w:rsidRPr="009651C8">
        <w:rPr>
          <w:rFonts w:eastAsia="Calibri"/>
          <w:bCs/>
          <w:szCs w:val="28"/>
          <w:lang w:eastAsia="en-US"/>
        </w:rPr>
        <w:t>на дату подачи заявки, дату рассмотрения заявки и дату заключения Соглашения</w:t>
      </w:r>
      <w:r w:rsidRPr="009651C8">
        <w:rPr>
          <w:szCs w:val="28"/>
        </w:rPr>
        <w:t>;</w:t>
      </w:r>
    </w:p>
    <w:p w:rsidR="00C95F4F" w:rsidRPr="009651C8" w:rsidRDefault="00C95F4F" w:rsidP="008311B2">
      <w:pPr>
        <w:pStyle w:val="af2"/>
        <w:spacing w:before="0" w:beforeAutospacing="0" w:after="0" w:afterAutospacing="0"/>
        <w:ind w:firstLine="709"/>
        <w:jc w:val="both"/>
        <w:rPr>
          <w:sz w:val="28"/>
          <w:szCs w:val="28"/>
        </w:rPr>
      </w:pPr>
      <w:r w:rsidRPr="009651C8">
        <w:rPr>
          <w:sz w:val="28"/>
          <w:szCs w:val="28"/>
        </w:rPr>
        <w:t xml:space="preserve">- участник конкурсного отбора не находится в составляемых в рамках реализации полномочий, предусмотренных </w:t>
      </w:r>
      <w:hyperlink r:id="rId10" w:history="1">
        <w:r w:rsidRPr="009651C8">
          <w:rPr>
            <w:sz w:val="28"/>
            <w:szCs w:val="28"/>
          </w:rPr>
          <w:t>главой VII</w:t>
        </w:r>
      </w:hyperlink>
      <w:r w:rsidRPr="009651C8">
        <w:rPr>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sidRPr="009651C8">
        <w:rPr>
          <w:rFonts w:eastAsia="Calibri"/>
          <w:bCs/>
          <w:sz w:val="28"/>
          <w:szCs w:val="28"/>
          <w:lang w:eastAsia="en-US"/>
        </w:rPr>
        <w:t xml:space="preserve"> </w:t>
      </w:r>
      <w:r w:rsidR="00C77458" w:rsidRPr="009651C8">
        <w:rPr>
          <w:rFonts w:eastAsia="Calibri"/>
          <w:bCs/>
          <w:sz w:val="28"/>
          <w:szCs w:val="28"/>
          <w:lang w:eastAsia="en-US"/>
        </w:rPr>
        <w:t>на дату подачи заявки, дату рассмотрения заявки и дату заключения Соглашения</w:t>
      </w:r>
      <w:r w:rsidRPr="009651C8">
        <w:rPr>
          <w:sz w:val="28"/>
          <w:szCs w:val="28"/>
        </w:rPr>
        <w:t>;</w:t>
      </w:r>
    </w:p>
    <w:p w:rsidR="00C95F4F" w:rsidRPr="009651C8" w:rsidRDefault="00C95F4F" w:rsidP="008311B2">
      <w:pPr>
        <w:pStyle w:val="af2"/>
        <w:spacing w:before="0" w:beforeAutospacing="0" w:after="0" w:afterAutospacing="0"/>
        <w:ind w:firstLine="709"/>
        <w:jc w:val="both"/>
        <w:rPr>
          <w:sz w:val="28"/>
          <w:szCs w:val="28"/>
        </w:rPr>
      </w:pPr>
      <w:r w:rsidRPr="009651C8">
        <w:rPr>
          <w:sz w:val="28"/>
          <w:szCs w:val="28"/>
        </w:rPr>
        <w:t xml:space="preserve">- участник конкурсного отбора не получал средства из бюджета Тоншаевского муниципального округа Нижегородской области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настоящим Порядком </w:t>
      </w:r>
      <w:r w:rsidR="00C77458" w:rsidRPr="009651C8">
        <w:rPr>
          <w:rFonts w:eastAsia="Calibri"/>
          <w:bCs/>
          <w:sz w:val="28"/>
          <w:szCs w:val="28"/>
          <w:lang w:eastAsia="en-US"/>
        </w:rPr>
        <w:t>на дату подачи заявки, дату рассмотрения заявки и дату заключения Соглашения</w:t>
      </w:r>
      <w:r w:rsidRPr="009651C8">
        <w:rPr>
          <w:sz w:val="28"/>
          <w:szCs w:val="28"/>
        </w:rPr>
        <w:t>;</w:t>
      </w:r>
    </w:p>
    <w:p w:rsidR="00C95F4F" w:rsidRPr="009651C8" w:rsidRDefault="00C95F4F" w:rsidP="008311B2">
      <w:pPr>
        <w:ind w:firstLine="709"/>
        <w:jc w:val="both"/>
        <w:rPr>
          <w:szCs w:val="28"/>
        </w:rPr>
      </w:pPr>
      <w:r w:rsidRPr="009651C8">
        <w:rPr>
          <w:szCs w:val="28"/>
        </w:rPr>
        <w:t xml:space="preserve">- участник конкурсного отбора не является иностранным агентом в соответствии с Федеральным </w:t>
      </w:r>
      <w:hyperlink r:id="rId11" w:history="1">
        <w:r w:rsidRPr="009651C8">
          <w:rPr>
            <w:szCs w:val="28"/>
          </w:rPr>
          <w:t>законом</w:t>
        </w:r>
      </w:hyperlink>
      <w:r w:rsidRPr="009651C8">
        <w:rPr>
          <w:szCs w:val="28"/>
        </w:rPr>
        <w:t xml:space="preserve"> «О контроле за деятельностью лиц, находящихся под иностранным влиянием»</w:t>
      </w:r>
      <w:r w:rsidRPr="009651C8">
        <w:rPr>
          <w:rFonts w:eastAsia="Calibri"/>
          <w:bCs/>
          <w:szCs w:val="28"/>
          <w:lang w:eastAsia="en-US"/>
        </w:rPr>
        <w:t xml:space="preserve"> </w:t>
      </w:r>
      <w:r w:rsidR="00C77458" w:rsidRPr="009651C8">
        <w:rPr>
          <w:rFonts w:eastAsia="Calibri"/>
          <w:bCs/>
          <w:szCs w:val="28"/>
          <w:lang w:eastAsia="en-US"/>
        </w:rPr>
        <w:t>на дату подачи заявки, дату рассмотрения заявки и дату заключения Соглашения</w:t>
      </w:r>
      <w:r w:rsidRPr="009651C8">
        <w:rPr>
          <w:szCs w:val="28"/>
        </w:rPr>
        <w:t>;</w:t>
      </w:r>
    </w:p>
    <w:p w:rsidR="00236070" w:rsidRPr="009651C8" w:rsidRDefault="00236070" w:rsidP="008311B2">
      <w:pPr>
        <w:pStyle w:val="af2"/>
        <w:spacing w:before="0" w:beforeAutospacing="0" w:after="0" w:afterAutospacing="0" w:line="288" w:lineRule="atLeast"/>
        <w:ind w:firstLine="709"/>
        <w:jc w:val="both"/>
        <w:rPr>
          <w:sz w:val="28"/>
          <w:szCs w:val="28"/>
        </w:rPr>
      </w:pPr>
      <w:r w:rsidRPr="009651C8">
        <w:rPr>
          <w:color w:val="000000"/>
          <w:sz w:val="28"/>
          <w:szCs w:val="28"/>
        </w:rPr>
        <w:t xml:space="preserve">- у участника конкурсного отбора отсутствуют просроченная задолженность по возврату в бюджет Тоншаевского муниципального округа Нижегородской области,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бюджетом Тоншаевского муниципального округа Нижегородской области, в соответствии с правовым актом (за исключением случаев, установленных Администрацией) </w:t>
      </w:r>
      <w:r w:rsidRPr="009651C8">
        <w:rPr>
          <w:rFonts w:eastAsia="Calibri"/>
          <w:bCs/>
          <w:sz w:val="28"/>
          <w:szCs w:val="28"/>
          <w:lang w:eastAsia="en-US"/>
        </w:rPr>
        <w:t>на дату подачи заявки, дату рассмотрения заявки и дату заключения Соглашения</w:t>
      </w:r>
      <w:r w:rsidRPr="009651C8">
        <w:rPr>
          <w:color w:val="000000"/>
          <w:sz w:val="28"/>
          <w:szCs w:val="28"/>
        </w:rPr>
        <w:t>;</w:t>
      </w:r>
      <w:r w:rsidRPr="009651C8">
        <w:rPr>
          <w:sz w:val="28"/>
          <w:szCs w:val="28"/>
        </w:rPr>
        <w:t xml:space="preserve"> </w:t>
      </w:r>
    </w:p>
    <w:p w:rsidR="00C95F4F" w:rsidRPr="009651C8" w:rsidRDefault="00C95F4F" w:rsidP="008311B2">
      <w:pPr>
        <w:pStyle w:val="af2"/>
        <w:spacing w:before="0" w:beforeAutospacing="0" w:after="0" w:afterAutospacing="0" w:line="288" w:lineRule="atLeast"/>
        <w:ind w:firstLine="709"/>
        <w:jc w:val="both"/>
        <w:rPr>
          <w:sz w:val="28"/>
          <w:szCs w:val="28"/>
        </w:rPr>
      </w:pPr>
      <w:r w:rsidRPr="009651C8">
        <w:rPr>
          <w:sz w:val="28"/>
          <w:szCs w:val="28"/>
        </w:rPr>
        <w:t xml:space="preserve">- у участника конкурсного отбора на едином налоговом счете отсутствует или не превышает размер, определенный </w:t>
      </w:r>
      <w:r w:rsidRPr="008311B2">
        <w:rPr>
          <w:sz w:val="28"/>
          <w:szCs w:val="28"/>
        </w:rPr>
        <w:t>пунктом 3 статьи 47</w:t>
      </w:r>
      <w:r w:rsidRPr="009651C8">
        <w:rPr>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r w:rsidR="00FC5113" w:rsidRPr="009651C8">
        <w:rPr>
          <w:sz w:val="28"/>
          <w:szCs w:val="28"/>
        </w:rPr>
        <w:t xml:space="preserve"> на дату не ранее чем за 10 календарных дней до даты подачи заявки</w:t>
      </w:r>
      <w:r w:rsidRPr="009651C8">
        <w:rPr>
          <w:sz w:val="28"/>
          <w:szCs w:val="28"/>
        </w:rPr>
        <w:t>;</w:t>
      </w:r>
    </w:p>
    <w:p w:rsidR="00C95F4F" w:rsidRPr="009651C8" w:rsidRDefault="00C95F4F" w:rsidP="008311B2">
      <w:pPr>
        <w:ind w:firstLine="709"/>
        <w:jc w:val="both"/>
        <w:rPr>
          <w:szCs w:val="28"/>
        </w:rPr>
      </w:pPr>
      <w:r w:rsidRPr="009651C8">
        <w:rPr>
          <w:szCs w:val="28"/>
        </w:rPr>
        <w:t>- участник конкурсного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не приостановлена в порядке, предусмотренном законодательством Российской Федерации</w:t>
      </w:r>
      <w:r w:rsidRPr="009651C8">
        <w:rPr>
          <w:rFonts w:eastAsia="Calibri"/>
          <w:bCs/>
          <w:szCs w:val="28"/>
          <w:lang w:eastAsia="en-US"/>
        </w:rPr>
        <w:t xml:space="preserve"> на дату подачи заявки, участник конкурсного отбора, являющийся индивидуальным предпринимателем, не прекратил деятельность в качестве индивидуального предпринимателя</w:t>
      </w:r>
      <w:r w:rsidR="00FC5113" w:rsidRPr="009651C8">
        <w:rPr>
          <w:rFonts w:eastAsia="Calibri"/>
          <w:bCs/>
          <w:szCs w:val="28"/>
          <w:lang w:eastAsia="en-US"/>
        </w:rPr>
        <w:t xml:space="preserve"> на дату подачи заявки, дату рассмотрения заявки и дату заключения Соглашения</w:t>
      </w:r>
      <w:r w:rsidRPr="009651C8">
        <w:rPr>
          <w:szCs w:val="28"/>
        </w:rPr>
        <w:t>;</w:t>
      </w:r>
    </w:p>
    <w:p w:rsidR="00C95F4F" w:rsidRPr="009651C8" w:rsidRDefault="00C95F4F" w:rsidP="008311B2">
      <w:pPr>
        <w:ind w:firstLine="709"/>
        <w:jc w:val="both"/>
        <w:rPr>
          <w:rFonts w:eastAsia="Calibri"/>
          <w:bCs/>
          <w:szCs w:val="28"/>
          <w:lang w:eastAsia="en-US"/>
        </w:rPr>
      </w:pPr>
      <w:r w:rsidRPr="009651C8">
        <w:rPr>
          <w:rFonts w:eastAsia="Calibri"/>
          <w:bCs/>
          <w:szCs w:val="28"/>
          <w:lang w:eastAsia="en-US"/>
        </w:rPr>
        <w:t xml:space="preserve">- участник конкурсного отбора не должен осуществлять предпринимательскую деятельность в сфере игорного бизнеса </w:t>
      </w:r>
      <w:r w:rsidR="00FC5113" w:rsidRPr="009651C8">
        <w:rPr>
          <w:rFonts w:eastAsia="Calibri"/>
          <w:bCs/>
          <w:szCs w:val="28"/>
          <w:lang w:eastAsia="en-US"/>
        </w:rPr>
        <w:t>на дату подачи заявки, дату рассмотрения заявки и дату заключения Соглашения</w:t>
      </w:r>
      <w:r w:rsidRPr="009651C8">
        <w:rPr>
          <w:rFonts w:eastAsia="Calibri"/>
          <w:bCs/>
          <w:szCs w:val="28"/>
          <w:lang w:eastAsia="en-US"/>
        </w:rPr>
        <w:t>;</w:t>
      </w:r>
    </w:p>
    <w:p w:rsidR="00C95F4F" w:rsidRPr="009651C8" w:rsidRDefault="00C95F4F" w:rsidP="008311B2">
      <w:pPr>
        <w:widowControl w:val="0"/>
        <w:autoSpaceDE w:val="0"/>
        <w:autoSpaceDN w:val="0"/>
        <w:adjustRightInd w:val="0"/>
        <w:ind w:firstLine="709"/>
        <w:jc w:val="both"/>
        <w:rPr>
          <w:b/>
          <w:color w:val="000000"/>
          <w:szCs w:val="28"/>
        </w:rPr>
      </w:pPr>
      <w:r w:rsidRPr="009651C8">
        <w:rPr>
          <w:rFonts w:eastAsia="Calibri"/>
          <w:bCs/>
          <w:color w:val="000000"/>
          <w:szCs w:val="28"/>
          <w:lang w:eastAsia="en-US"/>
        </w:rPr>
        <w:t xml:space="preserve">- участник конкурсного отбора </w:t>
      </w:r>
      <w:r w:rsidRPr="009651C8">
        <w:rPr>
          <w:color w:val="000000"/>
          <w:szCs w:val="28"/>
        </w:rPr>
        <w:t xml:space="preserve">не должен </w:t>
      </w:r>
      <w:r w:rsidRPr="009651C8">
        <w:rPr>
          <w:rStyle w:val="fontstyle01"/>
          <w:b w:val="0"/>
        </w:rPr>
        <w:t xml:space="preserve">осуществлять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 если иное не предусмотрено Правительством РФ </w:t>
      </w:r>
      <w:r w:rsidR="00FC5113" w:rsidRPr="009651C8">
        <w:rPr>
          <w:rFonts w:eastAsia="Calibri"/>
          <w:bCs/>
          <w:szCs w:val="28"/>
          <w:lang w:eastAsia="en-US"/>
        </w:rPr>
        <w:t>на дату подачи заявки, дату рассмотрения заявки и дату заключения Соглашения</w:t>
      </w:r>
      <w:r w:rsidRPr="009651C8">
        <w:rPr>
          <w:b/>
          <w:color w:val="000000"/>
          <w:szCs w:val="28"/>
        </w:rPr>
        <w:t>;</w:t>
      </w:r>
    </w:p>
    <w:p w:rsidR="00C95F4F" w:rsidRPr="009651C8" w:rsidRDefault="00C95F4F" w:rsidP="008311B2">
      <w:pPr>
        <w:ind w:firstLine="709"/>
        <w:jc w:val="both"/>
        <w:rPr>
          <w:rFonts w:eastAsia="Calibri"/>
          <w:b/>
          <w:bCs/>
          <w:szCs w:val="28"/>
          <w:lang w:eastAsia="en-US"/>
        </w:rPr>
      </w:pPr>
      <w:r w:rsidRPr="009651C8">
        <w:rPr>
          <w:rFonts w:eastAsia="Calibri"/>
          <w:b/>
          <w:bCs/>
          <w:szCs w:val="28"/>
          <w:lang w:eastAsia="en-US"/>
        </w:rPr>
        <w:t xml:space="preserve">- </w:t>
      </w:r>
      <w:r w:rsidRPr="009651C8">
        <w:rPr>
          <w:rFonts w:eastAsia="Calibri"/>
          <w:bCs/>
          <w:szCs w:val="28"/>
          <w:lang w:eastAsia="en-US"/>
        </w:rPr>
        <w:t>участник конкурсного отбора не должен являться</w:t>
      </w:r>
      <w:r w:rsidRPr="009651C8">
        <w:rPr>
          <w:rFonts w:eastAsia="Calibri"/>
          <w:b/>
          <w:bCs/>
          <w:szCs w:val="28"/>
          <w:lang w:eastAsia="en-US"/>
        </w:rPr>
        <w:t xml:space="preserve"> </w:t>
      </w:r>
      <w:r w:rsidRPr="009651C8">
        <w:rPr>
          <w:rStyle w:val="fontstyle01"/>
          <w:b w:val="0"/>
        </w:rPr>
        <w:t xml:space="preserve">кредитной,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 </w:t>
      </w:r>
      <w:r w:rsidR="00FC5113" w:rsidRPr="009651C8">
        <w:rPr>
          <w:rFonts w:eastAsia="Calibri"/>
          <w:bCs/>
          <w:szCs w:val="28"/>
          <w:lang w:eastAsia="en-US"/>
        </w:rPr>
        <w:t>на дату подачи заявки, дату рассмотрения заявки и дату заключения Соглашения</w:t>
      </w:r>
      <w:r w:rsidRPr="009651C8">
        <w:rPr>
          <w:rFonts w:eastAsia="Calibri"/>
          <w:b/>
          <w:bCs/>
          <w:szCs w:val="28"/>
          <w:lang w:eastAsia="en-US"/>
        </w:rPr>
        <w:t>;</w:t>
      </w:r>
    </w:p>
    <w:p w:rsidR="00C95F4F" w:rsidRPr="009651C8" w:rsidRDefault="00C95F4F" w:rsidP="008311B2">
      <w:pPr>
        <w:ind w:firstLine="709"/>
        <w:jc w:val="both"/>
        <w:rPr>
          <w:rFonts w:eastAsia="Calibri"/>
          <w:b/>
          <w:bCs/>
          <w:szCs w:val="28"/>
          <w:lang w:eastAsia="en-US"/>
        </w:rPr>
      </w:pPr>
      <w:r w:rsidRPr="009651C8">
        <w:rPr>
          <w:rFonts w:eastAsia="Calibri"/>
          <w:b/>
          <w:bCs/>
          <w:szCs w:val="28"/>
          <w:lang w:eastAsia="en-US"/>
        </w:rPr>
        <w:t xml:space="preserve">- </w:t>
      </w:r>
      <w:r w:rsidRPr="009651C8">
        <w:rPr>
          <w:rFonts w:eastAsia="Calibri"/>
          <w:bCs/>
          <w:szCs w:val="28"/>
          <w:lang w:eastAsia="en-US"/>
        </w:rPr>
        <w:t xml:space="preserve">участник конкурсного отбора не должен являться участником соглашений о разделе продукции </w:t>
      </w:r>
      <w:r w:rsidR="00FC5113" w:rsidRPr="009651C8">
        <w:rPr>
          <w:rFonts w:eastAsia="Calibri"/>
          <w:bCs/>
          <w:szCs w:val="28"/>
          <w:lang w:eastAsia="en-US"/>
        </w:rPr>
        <w:t>на дату подачи заявки, дату рассмотрения заявки и дату заключения Соглашения</w:t>
      </w:r>
      <w:r w:rsidRPr="009651C8">
        <w:rPr>
          <w:rFonts w:eastAsia="Calibri"/>
          <w:b/>
          <w:bCs/>
          <w:szCs w:val="28"/>
          <w:lang w:eastAsia="en-US"/>
        </w:rPr>
        <w:t>;</w:t>
      </w:r>
    </w:p>
    <w:p w:rsidR="00C95F4F" w:rsidRPr="009651C8" w:rsidRDefault="00C95F4F" w:rsidP="008311B2">
      <w:pPr>
        <w:ind w:firstLine="709"/>
        <w:jc w:val="both"/>
        <w:rPr>
          <w:rStyle w:val="fontstyle01"/>
          <w:b w:val="0"/>
        </w:rPr>
      </w:pPr>
      <w:r w:rsidRPr="009651C8">
        <w:rPr>
          <w:rFonts w:eastAsia="Calibri"/>
          <w:b/>
          <w:bCs/>
          <w:szCs w:val="28"/>
          <w:lang w:eastAsia="en-US"/>
        </w:rPr>
        <w:t xml:space="preserve">- </w:t>
      </w:r>
      <w:r w:rsidRPr="009651C8">
        <w:rPr>
          <w:rStyle w:val="fontstyle01"/>
          <w:b w:val="0"/>
        </w:rPr>
        <w:t xml:space="preserve">участник отбора не </w:t>
      </w:r>
      <w:r w:rsidRPr="009651C8">
        <w:rPr>
          <w:rFonts w:eastAsia="Calibri"/>
          <w:bCs/>
          <w:szCs w:val="28"/>
          <w:lang w:eastAsia="en-US"/>
        </w:rPr>
        <w:t>должен</w:t>
      </w:r>
      <w:r w:rsidRPr="009651C8">
        <w:rPr>
          <w:rFonts w:eastAsia="Calibri"/>
          <w:b/>
          <w:bCs/>
          <w:szCs w:val="28"/>
          <w:lang w:eastAsia="en-US"/>
        </w:rPr>
        <w:t xml:space="preserve"> </w:t>
      </w:r>
      <w:r w:rsidRPr="009651C8">
        <w:rPr>
          <w:rStyle w:val="fontstyle01"/>
          <w:b w:val="0"/>
        </w:rPr>
        <w:t xml:space="preserve">являться в порядке, установленном законодательством РФ о валютном регулировании и валютном контроле, нерезидентом РФ, за исключением случаев, предусмотренных международными договорами РФ </w:t>
      </w:r>
      <w:r w:rsidR="00FC5113" w:rsidRPr="009651C8">
        <w:rPr>
          <w:rFonts w:eastAsia="Calibri"/>
          <w:bCs/>
          <w:szCs w:val="28"/>
          <w:lang w:eastAsia="en-US"/>
        </w:rPr>
        <w:t>на дату подачи заявки, дату рассмотрения заявки и дату заключения Соглашения</w:t>
      </w:r>
      <w:r w:rsidRPr="009651C8">
        <w:rPr>
          <w:rStyle w:val="fontstyle01"/>
          <w:b w:val="0"/>
        </w:rPr>
        <w:t>;</w:t>
      </w:r>
    </w:p>
    <w:p w:rsidR="004367CB" w:rsidRPr="009651C8" w:rsidRDefault="004367CB" w:rsidP="008311B2">
      <w:pPr>
        <w:ind w:firstLine="709"/>
        <w:jc w:val="both"/>
        <w:rPr>
          <w:rFonts w:eastAsia="Calibri"/>
          <w:b/>
          <w:bCs/>
          <w:szCs w:val="28"/>
          <w:lang w:eastAsia="en-US"/>
        </w:rPr>
      </w:pPr>
      <w:r w:rsidRPr="009651C8">
        <w:rPr>
          <w:rStyle w:val="fontstyle01"/>
          <w:b w:val="0"/>
        </w:rPr>
        <w:t xml:space="preserve">- </w:t>
      </w:r>
      <w:r w:rsidRPr="009651C8">
        <w:rPr>
          <w:szCs w:val="28"/>
        </w:rPr>
        <w:t>у участника конкурсного отбора отсутствует просроченная задолженность по неналоговым доходам, администрируемым министерством имущественных и земельных отношений Нижегородской области и министерством лесного хозяйства и охраны объектов животного мира Нижегородской области</w:t>
      </w:r>
      <w:r w:rsidR="00FC5113" w:rsidRPr="009651C8">
        <w:rPr>
          <w:szCs w:val="28"/>
        </w:rPr>
        <w:t xml:space="preserve"> на дату не ранее чем за 10 календарных дней до даты подачи заявки</w:t>
      </w:r>
      <w:r w:rsidRPr="009651C8">
        <w:rPr>
          <w:szCs w:val="28"/>
        </w:rPr>
        <w:t>;</w:t>
      </w:r>
    </w:p>
    <w:p w:rsidR="00C95F4F" w:rsidRPr="009651C8" w:rsidRDefault="00C95F4F" w:rsidP="008311B2">
      <w:pPr>
        <w:ind w:firstLine="709"/>
        <w:jc w:val="both"/>
        <w:rPr>
          <w:rFonts w:eastAsia="Calibri"/>
          <w:bCs/>
          <w:szCs w:val="28"/>
          <w:lang w:eastAsia="en-US"/>
        </w:rPr>
      </w:pPr>
      <w:r w:rsidRPr="009651C8">
        <w:rPr>
          <w:rFonts w:eastAsia="Calibri"/>
          <w:bCs/>
          <w:szCs w:val="28"/>
          <w:lang w:eastAsia="en-US"/>
        </w:rPr>
        <w:t xml:space="preserve">- участник конкурсного отбора не должен входить с предыдущим собственником субсидируемого </w:t>
      </w:r>
      <w:r w:rsidR="00FF0DF5" w:rsidRPr="009651C8">
        <w:rPr>
          <w:rFonts w:eastAsia="Calibri"/>
          <w:bCs/>
          <w:szCs w:val="28"/>
          <w:lang w:eastAsia="en-US"/>
        </w:rPr>
        <w:t>оборудования</w:t>
      </w:r>
      <w:r w:rsidRPr="009651C8">
        <w:rPr>
          <w:rFonts w:eastAsia="Calibri"/>
          <w:bCs/>
          <w:szCs w:val="28"/>
          <w:lang w:eastAsia="en-US"/>
        </w:rPr>
        <w:t xml:space="preserve"> в одну группу лиц, определенную в соответствии со статьей 9 Федерального закона от 26.07. 2006 № 135-ФЗ «О защите конкуренции» по состоянию на дату приобретения оборудования;</w:t>
      </w:r>
    </w:p>
    <w:p w:rsidR="00C95F4F" w:rsidRPr="009651C8" w:rsidRDefault="00C95F4F" w:rsidP="008311B2">
      <w:pPr>
        <w:ind w:firstLine="709"/>
        <w:jc w:val="both"/>
        <w:rPr>
          <w:rFonts w:eastAsia="Calibri"/>
          <w:bCs/>
          <w:szCs w:val="28"/>
          <w:lang w:eastAsia="en-US"/>
        </w:rPr>
      </w:pPr>
      <w:r w:rsidRPr="009651C8">
        <w:rPr>
          <w:rFonts w:eastAsia="Calibri"/>
          <w:bCs/>
          <w:szCs w:val="28"/>
          <w:lang w:eastAsia="en-US"/>
        </w:rPr>
        <w:t xml:space="preserve">- участник конкурсного отбора не допустил ранее нарушений порядка и условий оказанной поддержки </w:t>
      </w:r>
      <w:r w:rsidR="00FC5113" w:rsidRPr="009651C8">
        <w:rPr>
          <w:rFonts w:eastAsia="Calibri"/>
          <w:bCs/>
          <w:szCs w:val="28"/>
          <w:lang w:eastAsia="en-US"/>
        </w:rPr>
        <w:t>на дату подачи заявки, дату рассмотрения заявки и дату заключения Соглашения</w:t>
      </w:r>
      <w:r w:rsidRPr="009651C8">
        <w:rPr>
          <w:rFonts w:eastAsia="Calibri"/>
          <w:bCs/>
          <w:szCs w:val="28"/>
          <w:lang w:eastAsia="en-US"/>
        </w:rPr>
        <w:t>;</w:t>
      </w:r>
    </w:p>
    <w:p w:rsidR="00EB04DB" w:rsidRPr="009651C8" w:rsidRDefault="00C95F4F" w:rsidP="008311B2">
      <w:pPr>
        <w:pStyle w:val="ConsPlusNormal"/>
        <w:ind w:firstLine="709"/>
        <w:jc w:val="both"/>
        <w:rPr>
          <w:rFonts w:ascii="Times New Roman" w:hAnsi="Times New Roman" w:cs="Times New Roman"/>
          <w:sz w:val="28"/>
          <w:szCs w:val="28"/>
        </w:rPr>
      </w:pPr>
      <w:r w:rsidRPr="009651C8">
        <w:rPr>
          <w:rFonts w:ascii="Times New Roman" w:eastAsia="Calibri" w:hAnsi="Times New Roman" w:cs="Times New Roman"/>
          <w:bCs/>
          <w:sz w:val="28"/>
          <w:szCs w:val="28"/>
          <w:lang w:eastAsia="en-US"/>
        </w:rPr>
        <w:t xml:space="preserve">- </w:t>
      </w:r>
      <w:r w:rsidR="00EB04DB" w:rsidRPr="009651C8">
        <w:rPr>
          <w:rFonts w:ascii="Times New Roman" w:eastAsia="Calibri" w:hAnsi="Times New Roman" w:cs="Times New Roman"/>
          <w:bCs/>
          <w:sz w:val="28"/>
          <w:szCs w:val="28"/>
          <w:lang w:eastAsia="en-US"/>
        </w:rPr>
        <w:t>у</w:t>
      </w:r>
      <w:r w:rsidR="00EB04DB" w:rsidRPr="009651C8">
        <w:rPr>
          <w:rFonts w:ascii="Times New Roman" w:hAnsi="Times New Roman" w:cs="Times New Roman"/>
          <w:sz w:val="28"/>
          <w:szCs w:val="28"/>
        </w:rPr>
        <w:t xml:space="preserve">частник конкурсного отбора осуществляет деятельность в сфере производства товаров (работ, услуг), по следующим видам экономической деятельности в соответствии с ОКВЭД ОК 029-2014 (КДЕС Ред. 2), принят приказом Федерального агентства по техническому регулированию и метрологии от 31.01.2014 г. № 14-ст: раздел А (01; 02; 03), раздел В (08; 09), раздел C (10; 11,07; 13; 14; 15; 16; 17; 18; 19.1; 19.3; 20; 21; 22; 23; 24; 25; 26; 27; 28; 29; 30; 31; 32; 33), раздел D (35), раздел Е (36; 37; 38; 39), раздел F (41; 42; 43), раздел G (45), раздел I (55; 56), раздел Н транспортировка и хранение (49; 50; 51; 52; 53), раздел J (58; 60; 61), раздел М (71; 75), раздел Р (85), раздел Q (86; 87; 88), раздел R (90; 91; 92; 93), раздел S (95; 96). </w:t>
      </w:r>
    </w:p>
    <w:p w:rsidR="00EB04DB" w:rsidRPr="009651C8" w:rsidRDefault="00EB04DB" w:rsidP="008311B2">
      <w:pPr>
        <w:pStyle w:val="ConsPlusNormal"/>
        <w:ind w:firstLine="709"/>
        <w:jc w:val="both"/>
        <w:rPr>
          <w:rFonts w:ascii="Times New Roman" w:hAnsi="Times New Roman" w:cs="Times New Roman"/>
          <w:color w:val="000000"/>
          <w:sz w:val="28"/>
          <w:szCs w:val="28"/>
        </w:rPr>
      </w:pPr>
      <w:r w:rsidRPr="009651C8">
        <w:rPr>
          <w:rFonts w:ascii="Times New Roman" w:hAnsi="Times New Roman" w:cs="Times New Roman"/>
          <w:sz w:val="28"/>
          <w:szCs w:val="28"/>
        </w:rPr>
        <w:t>- При в</w:t>
      </w:r>
      <w:r w:rsidRPr="009651C8">
        <w:rPr>
          <w:rFonts w:ascii="Times New Roman" w:hAnsi="Times New Roman" w:cs="Times New Roman"/>
          <w:color w:val="000000"/>
          <w:sz w:val="28"/>
          <w:szCs w:val="28"/>
        </w:rPr>
        <w:t>озмещении части затрат субъектам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w:t>
      </w:r>
    </w:p>
    <w:p w:rsidR="00EB04DB" w:rsidRPr="009651C8" w:rsidRDefault="00EB04DB" w:rsidP="008311B2">
      <w:pPr>
        <w:pStyle w:val="ConsPlusNormal"/>
        <w:ind w:firstLine="709"/>
        <w:jc w:val="both"/>
        <w:rPr>
          <w:rFonts w:ascii="Times New Roman" w:hAnsi="Times New Roman" w:cs="Times New Roman"/>
          <w:sz w:val="28"/>
          <w:szCs w:val="28"/>
        </w:rPr>
      </w:pPr>
      <w:proofErr w:type="gramStart"/>
      <w:r w:rsidRPr="009651C8">
        <w:rPr>
          <w:rFonts w:ascii="Times New Roman" w:hAnsi="Times New Roman" w:cs="Times New Roman"/>
          <w:sz w:val="28"/>
          <w:szCs w:val="28"/>
        </w:rPr>
        <w:t>участник</w:t>
      </w:r>
      <w:proofErr w:type="gramEnd"/>
      <w:r w:rsidRPr="009651C8">
        <w:rPr>
          <w:rFonts w:ascii="Times New Roman" w:hAnsi="Times New Roman" w:cs="Times New Roman"/>
          <w:sz w:val="28"/>
          <w:szCs w:val="28"/>
        </w:rPr>
        <w:t xml:space="preserve"> конкурсного отбора представил договор (договоры) приобретения оборудования, который должен быть заключен в текущем году и (или) 3-х предшествующих календарных годах. Субсидируемое оборудование должно быть необходимо для осуществления участником отбора вида экономической деятельности, сведения о котором внесены в Единый государственный реестр юридических лиц или Единый государственный реестр индивидуальных предпринимателей. Субсидируемое оборудование должно иметь год выпуска не ранее 5-ти лет на момент заключения договора приобретения оборудования. </w:t>
      </w:r>
    </w:p>
    <w:p w:rsidR="00EB04DB" w:rsidRPr="009651C8" w:rsidRDefault="00EB04DB" w:rsidP="008311B2">
      <w:pPr>
        <w:ind w:firstLine="709"/>
        <w:jc w:val="both"/>
        <w:rPr>
          <w:rFonts w:eastAsia="Calibri"/>
          <w:bCs/>
          <w:szCs w:val="28"/>
          <w:lang w:eastAsia="en-US"/>
        </w:rPr>
      </w:pPr>
      <w:r w:rsidRPr="009651C8">
        <w:rPr>
          <w:rFonts w:eastAsia="Calibri"/>
          <w:bCs/>
          <w:szCs w:val="28"/>
          <w:lang w:eastAsia="en-US"/>
        </w:rPr>
        <w:t>Год выпуска оборудования определяется из информации, содержащейся в одном из следующих документов: договор приобретения оборудования, спецификация к договору приобретения оборудования, технический паспорт оборудования, гарантийный талон, фото информационной таблички на оборудовании, паспорт транспортного средства, паспорт самоходной машины, техническая документация и иная подтверждающая документация. При отсутствии сведений о годе выпуска оборудования в указанных документах, год выпуска оборудования определяется в соответствии с письмом производителя или продавца оборудования, содержащим информацию о годе выпуска оборудования.</w:t>
      </w:r>
    </w:p>
    <w:p w:rsidR="00EB04DB" w:rsidRPr="009651C8" w:rsidRDefault="00EB04DB" w:rsidP="008311B2">
      <w:pPr>
        <w:pStyle w:val="ConsPlusNormal"/>
        <w:ind w:firstLine="709"/>
        <w:jc w:val="both"/>
        <w:rPr>
          <w:rFonts w:ascii="Times New Roman" w:hAnsi="Times New Roman" w:cs="Times New Roman"/>
          <w:sz w:val="28"/>
          <w:szCs w:val="28"/>
        </w:rPr>
      </w:pPr>
      <w:r w:rsidRPr="009651C8">
        <w:rPr>
          <w:rFonts w:ascii="Times New Roman" w:hAnsi="Times New Roman" w:cs="Times New Roman"/>
          <w:sz w:val="28"/>
          <w:szCs w:val="28"/>
        </w:rPr>
        <w:t>К возмещению не принимаются затраты, произведенные по сделкам с физическими лицами, не зарегистрированными в качестве индивидуальных предпринимателей.</w:t>
      </w:r>
    </w:p>
    <w:p w:rsidR="00EB04DB" w:rsidRPr="009651C8" w:rsidRDefault="00EB04DB" w:rsidP="008311B2">
      <w:pPr>
        <w:pStyle w:val="ConsPlusNormal"/>
        <w:ind w:firstLine="709"/>
        <w:jc w:val="both"/>
        <w:rPr>
          <w:rFonts w:ascii="Times New Roman" w:hAnsi="Times New Roman" w:cs="Times New Roman"/>
          <w:sz w:val="28"/>
          <w:szCs w:val="28"/>
        </w:rPr>
      </w:pPr>
      <w:r w:rsidRPr="009651C8">
        <w:rPr>
          <w:rFonts w:ascii="Times New Roman" w:hAnsi="Times New Roman" w:cs="Times New Roman"/>
          <w:sz w:val="28"/>
          <w:szCs w:val="28"/>
        </w:rPr>
        <w:t>Наличие на дату подачи заявки фактически произведенных и документально подтвержденных затрат на оплату по договору приобретения оборудования.</w:t>
      </w:r>
    </w:p>
    <w:p w:rsidR="00EB04DB" w:rsidRPr="009651C8" w:rsidRDefault="00EB04DB" w:rsidP="008311B2">
      <w:pPr>
        <w:pStyle w:val="ConsPlusNormal"/>
        <w:ind w:firstLine="709"/>
        <w:jc w:val="both"/>
        <w:rPr>
          <w:rFonts w:ascii="Times New Roman" w:hAnsi="Times New Roman" w:cs="Times New Roman"/>
          <w:sz w:val="28"/>
          <w:szCs w:val="28"/>
        </w:rPr>
      </w:pPr>
      <w:r w:rsidRPr="009651C8">
        <w:rPr>
          <w:rFonts w:ascii="Times New Roman" w:hAnsi="Times New Roman" w:cs="Times New Roman"/>
          <w:sz w:val="28"/>
          <w:szCs w:val="28"/>
        </w:rPr>
        <w:t>Участник отбора должен обеспечить до даты подачи заявки ввод в эксплуатацию оборудования, полученного по договору (договорам) приобретения оборудования.</w:t>
      </w:r>
    </w:p>
    <w:p w:rsidR="00EB04DB" w:rsidRPr="009651C8" w:rsidRDefault="00EB04DB" w:rsidP="008311B2">
      <w:pPr>
        <w:widowControl w:val="0"/>
        <w:autoSpaceDE w:val="0"/>
        <w:autoSpaceDN w:val="0"/>
        <w:adjustRightInd w:val="0"/>
        <w:ind w:firstLine="709"/>
        <w:jc w:val="both"/>
        <w:rPr>
          <w:szCs w:val="28"/>
        </w:rPr>
      </w:pPr>
      <w:r w:rsidRPr="009651C8">
        <w:rPr>
          <w:szCs w:val="28"/>
        </w:rPr>
        <w:t xml:space="preserve">- </w:t>
      </w:r>
      <w:r w:rsidR="000D1C88" w:rsidRPr="009651C8">
        <w:rPr>
          <w:szCs w:val="28"/>
        </w:rPr>
        <w:t>П</w:t>
      </w:r>
      <w:r w:rsidRPr="009651C8">
        <w:rPr>
          <w:szCs w:val="28"/>
        </w:rPr>
        <w:t>ри в</w:t>
      </w:r>
      <w:r w:rsidRPr="009651C8">
        <w:rPr>
          <w:color w:val="000000"/>
          <w:szCs w:val="28"/>
        </w:rPr>
        <w:t>озмещении части затрат субъектам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r w:rsidRPr="009651C8">
        <w:rPr>
          <w:szCs w:val="28"/>
        </w:rPr>
        <w:t>:</w:t>
      </w:r>
    </w:p>
    <w:p w:rsidR="00EB04DB" w:rsidRPr="009651C8" w:rsidRDefault="00EB04DB" w:rsidP="008311B2">
      <w:pPr>
        <w:widowControl w:val="0"/>
        <w:autoSpaceDE w:val="0"/>
        <w:autoSpaceDN w:val="0"/>
        <w:adjustRightInd w:val="0"/>
        <w:ind w:firstLine="709"/>
        <w:jc w:val="both"/>
        <w:rPr>
          <w:szCs w:val="28"/>
        </w:rPr>
      </w:pPr>
      <w:proofErr w:type="gramStart"/>
      <w:r w:rsidRPr="009651C8">
        <w:rPr>
          <w:szCs w:val="28"/>
        </w:rPr>
        <w:t>участник</w:t>
      </w:r>
      <w:proofErr w:type="gramEnd"/>
      <w:r w:rsidRPr="009651C8">
        <w:rPr>
          <w:szCs w:val="28"/>
        </w:rPr>
        <w:t xml:space="preserve"> отбора представил договор (договоры) приобретения оборудования, который должен быть заключен в текущем финансовом году и двух предшествующих </w:t>
      </w:r>
      <w:r w:rsidR="00886443" w:rsidRPr="009651C8">
        <w:rPr>
          <w:szCs w:val="28"/>
        </w:rPr>
        <w:t xml:space="preserve">календарных </w:t>
      </w:r>
      <w:r w:rsidRPr="009651C8">
        <w:rPr>
          <w:szCs w:val="28"/>
        </w:rPr>
        <w:t xml:space="preserve">годах на срок не менее 12 месяцев. </w:t>
      </w:r>
    </w:p>
    <w:p w:rsidR="00EB04DB" w:rsidRPr="009651C8" w:rsidRDefault="00EB04DB" w:rsidP="008311B2">
      <w:pPr>
        <w:widowControl w:val="0"/>
        <w:autoSpaceDE w:val="0"/>
        <w:autoSpaceDN w:val="0"/>
        <w:adjustRightInd w:val="0"/>
        <w:ind w:firstLine="709"/>
        <w:jc w:val="both"/>
        <w:rPr>
          <w:szCs w:val="28"/>
        </w:rPr>
      </w:pPr>
      <w:r w:rsidRPr="009651C8">
        <w:rPr>
          <w:szCs w:val="28"/>
        </w:rPr>
        <w:t>Предметом договора лизинга, по которому предоставляется возмещение, является оборудование (далее - оборудование по договорам лизинга):</w:t>
      </w:r>
    </w:p>
    <w:p w:rsidR="00EB04DB" w:rsidRPr="009651C8" w:rsidRDefault="00EB04DB" w:rsidP="008311B2">
      <w:pPr>
        <w:widowControl w:val="0"/>
        <w:autoSpaceDE w:val="0"/>
        <w:autoSpaceDN w:val="0"/>
        <w:adjustRightInd w:val="0"/>
        <w:ind w:firstLine="709"/>
        <w:jc w:val="both"/>
        <w:rPr>
          <w:szCs w:val="28"/>
        </w:rPr>
      </w:pPr>
      <w:r w:rsidRPr="009651C8">
        <w:rPr>
          <w:szCs w:val="28"/>
        </w:rPr>
        <w:t>- в том числе: устройства, механизмы, транспортные средства (за исключением легковых автомобилей), станки, приборы, аппараты, агрегаты, установки, машины, универсальные мобильные платформы, нестационарные объекты, модульные объекты;</w:t>
      </w:r>
    </w:p>
    <w:p w:rsidR="00EB04DB" w:rsidRPr="009651C8" w:rsidRDefault="00EB04DB" w:rsidP="008311B2">
      <w:pPr>
        <w:pStyle w:val="ConsPlusNormal"/>
        <w:ind w:firstLine="709"/>
        <w:jc w:val="both"/>
        <w:rPr>
          <w:rFonts w:ascii="Times New Roman" w:hAnsi="Times New Roman" w:cs="Times New Roman"/>
          <w:sz w:val="28"/>
          <w:szCs w:val="28"/>
        </w:rPr>
      </w:pPr>
      <w:r w:rsidRPr="009651C8">
        <w:rPr>
          <w:rFonts w:ascii="Times New Roman" w:hAnsi="Times New Roman" w:cs="Times New Roman"/>
          <w:sz w:val="28"/>
          <w:szCs w:val="28"/>
        </w:rPr>
        <w:t xml:space="preserve">Субсидируемое оборудование должно быть необходимо для осуществления участником отбора вида экономической деятельности, сведения о котором внесены в Единый государственный реестр юридических лиц или Единый государственный реестр индивидуальных предпринимателей. Субсидируемое оборудование должно иметь год выпуска не ранее пяти лет на момент заключения договора лизинга. </w:t>
      </w:r>
    </w:p>
    <w:p w:rsidR="00EB04DB" w:rsidRPr="009651C8" w:rsidRDefault="00EB04DB" w:rsidP="008311B2">
      <w:pPr>
        <w:ind w:firstLine="709"/>
        <w:jc w:val="both"/>
        <w:rPr>
          <w:rFonts w:eastAsia="Calibri"/>
          <w:bCs/>
          <w:szCs w:val="28"/>
          <w:lang w:eastAsia="en-US"/>
        </w:rPr>
      </w:pPr>
      <w:r w:rsidRPr="009651C8">
        <w:rPr>
          <w:rFonts w:eastAsia="Calibri"/>
          <w:bCs/>
          <w:szCs w:val="28"/>
          <w:lang w:eastAsia="en-US"/>
        </w:rPr>
        <w:t>Год выпуска оборудования определяется из информации, содержащейся в одном из следующих документов: договор приобретения оборудования, спецификация к договору приобретения оборудования, технический паспорт оборудования, гарантийный талон, фото информационной таблички на оборудовании, паспорт транспортного средства, паспорт самоходной машины, техническая документация и иная подтверждающая документация. При отсутствии сведений о годе выпуска оборудования в указанных документах, год выпуска оборудования определяется в соответствии с письмом производителя или продавца оборудования, содержащим информацию о годе выпуска оборудования.</w:t>
      </w:r>
    </w:p>
    <w:p w:rsidR="00EB04DB" w:rsidRPr="009651C8" w:rsidRDefault="00EB04DB" w:rsidP="008311B2">
      <w:pPr>
        <w:pStyle w:val="ConsPlusNormal"/>
        <w:ind w:firstLine="709"/>
        <w:jc w:val="both"/>
        <w:rPr>
          <w:rFonts w:ascii="Times New Roman" w:hAnsi="Times New Roman" w:cs="Times New Roman"/>
          <w:sz w:val="28"/>
          <w:szCs w:val="28"/>
        </w:rPr>
      </w:pPr>
      <w:r w:rsidRPr="009651C8">
        <w:rPr>
          <w:rFonts w:ascii="Times New Roman" w:hAnsi="Times New Roman" w:cs="Times New Roman"/>
          <w:sz w:val="28"/>
          <w:szCs w:val="28"/>
        </w:rPr>
        <w:t>К возмещению не принимаются затраты, произведенные по сделкам с физическими лицами, не зарегистрированными в качестве индивидуальных предпринимателей.</w:t>
      </w:r>
    </w:p>
    <w:p w:rsidR="00EB04DB" w:rsidRPr="009651C8" w:rsidRDefault="00EB04DB" w:rsidP="008311B2">
      <w:pPr>
        <w:ind w:firstLine="709"/>
        <w:jc w:val="both"/>
        <w:rPr>
          <w:szCs w:val="28"/>
        </w:rPr>
      </w:pPr>
      <w:r w:rsidRPr="009651C8">
        <w:rPr>
          <w:szCs w:val="28"/>
        </w:rPr>
        <w:t xml:space="preserve">Наличие на дату подачи заявки фактически произведенных и документально подтвержденных затрат на уплату первого взноса (аванса) по договору (договорам) лизинга импортного или отечественного оборудования. </w:t>
      </w:r>
    </w:p>
    <w:p w:rsidR="00EB04DB" w:rsidRPr="009651C8" w:rsidRDefault="00EB04DB" w:rsidP="008311B2">
      <w:pPr>
        <w:ind w:firstLine="709"/>
        <w:jc w:val="both"/>
        <w:rPr>
          <w:szCs w:val="28"/>
        </w:rPr>
      </w:pPr>
      <w:r w:rsidRPr="009651C8">
        <w:rPr>
          <w:szCs w:val="28"/>
        </w:rPr>
        <w:t xml:space="preserve">Участник отбора должен обеспечить до даты подачи заявки ввод в эксплуатацию оборудования, полученного по договору (договорам) лизинга импортного или отечественного оборудования. </w:t>
      </w:r>
    </w:p>
    <w:p w:rsidR="00C95F4F" w:rsidRPr="009651C8" w:rsidRDefault="00C95F4F" w:rsidP="008311B2">
      <w:pPr>
        <w:ind w:firstLine="709"/>
        <w:jc w:val="both"/>
        <w:rPr>
          <w:rFonts w:eastAsia="Calibri"/>
          <w:bCs/>
          <w:szCs w:val="28"/>
          <w:lang w:eastAsia="en-US"/>
        </w:rPr>
      </w:pPr>
      <w:r w:rsidRPr="009651C8">
        <w:rPr>
          <w:rFonts w:eastAsia="Calibri"/>
          <w:bCs/>
          <w:szCs w:val="28"/>
          <w:lang w:eastAsia="en-US"/>
        </w:rPr>
        <w:t>Участник конкурсного отбора принимает на себя обязательства:</w:t>
      </w:r>
    </w:p>
    <w:p w:rsidR="003D3B24" w:rsidRPr="004C45EC" w:rsidRDefault="003D3B24" w:rsidP="008311B2">
      <w:pPr>
        <w:pStyle w:val="ConsPlusNormal"/>
        <w:ind w:firstLine="709"/>
        <w:jc w:val="both"/>
        <w:rPr>
          <w:rFonts w:ascii="Times New Roman" w:hAnsi="Times New Roman" w:cs="Times New Roman"/>
          <w:sz w:val="28"/>
          <w:szCs w:val="28"/>
        </w:rPr>
      </w:pPr>
      <w:r w:rsidRPr="004C45EC">
        <w:rPr>
          <w:rFonts w:ascii="Times New Roman" w:hAnsi="Times New Roman" w:cs="Times New Roman"/>
          <w:sz w:val="28"/>
          <w:szCs w:val="28"/>
        </w:rPr>
        <w:t xml:space="preserve">- по сохранению рабочих мест (включая вновь зарегистрированных индивидуальных предпринимателей) СМСП, получившими поддержку (200 тыс. руб. на каждое сохраненное место) за год получения Субсидии; </w:t>
      </w:r>
    </w:p>
    <w:p w:rsidR="005710E3" w:rsidRPr="009651C8" w:rsidRDefault="005710E3" w:rsidP="008311B2">
      <w:pPr>
        <w:pStyle w:val="ConsPlusNormal"/>
        <w:ind w:firstLine="709"/>
        <w:jc w:val="both"/>
        <w:rPr>
          <w:rFonts w:ascii="Times New Roman" w:hAnsi="Times New Roman" w:cs="Times New Roman"/>
          <w:sz w:val="28"/>
          <w:szCs w:val="28"/>
        </w:rPr>
      </w:pPr>
      <w:r w:rsidRPr="009651C8">
        <w:rPr>
          <w:rFonts w:ascii="Times New Roman" w:hAnsi="Times New Roman" w:cs="Times New Roman"/>
          <w:sz w:val="28"/>
          <w:szCs w:val="28"/>
        </w:rPr>
        <w:t>- недопущение продажи оборудования, а также его предоставление в аренду, безвозмездное пользование со дня подачи заявки на участие в конкурсном отборе и до окончания действия Соглашения о предоставлении Субсидии (за исключением случаев возникновения обстоятельств непреодолимой силы).</w:t>
      </w:r>
    </w:p>
    <w:p w:rsidR="00C95F4F" w:rsidRPr="009651C8" w:rsidRDefault="00C95F4F" w:rsidP="008311B2">
      <w:pPr>
        <w:ind w:firstLine="709"/>
        <w:jc w:val="both"/>
        <w:rPr>
          <w:szCs w:val="28"/>
        </w:rPr>
      </w:pPr>
      <w:r w:rsidRPr="009651C8">
        <w:rPr>
          <w:szCs w:val="28"/>
        </w:rPr>
        <w:t>- участник конкурсного отбора подал только одну заявку на день окончания приёма заявок для участия в конкурсном отборе;</w:t>
      </w:r>
    </w:p>
    <w:p w:rsidR="00C95F4F" w:rsidRPr="009651C8" w:rsidRDefault="00C95F4F" w:rsidP="008311B2">
      <w:pPr>
        <w:ind w:firstLine="709"/>
        <w:jc w:val="both"/>
        <w:rPr>
          <w:bCs/>
          <w:szCs w:val="28"/>
        </w:rPr>
      </w:pPr>
      <w:r w:rsidRPr="009651C8">
        <w:rPr>
          <w:bCs/>
          <w:szCs w:val="28"/>
        </w:rPr>
        <w:t xml:space="preserve">- участник конкурсного отбора </w:t>
      </w:r>
      <w:r w:rsidRPr="009651C8">
        <w:rPr>
          <w:szCs w:val="28"/>
        </w:rPr>
        <w:t>дает согласие</w:t>
      </w:r>
      <w:r w:rsidRPr="009651C8">
        <w:rPr>
          <w:bCs/>
          <w:szCs w:val="28"/>
        </w:rPr>
        <w:t xml:space="preserve"> на публикацию (размещение) в информационно-телекоммуникационной сети «Интернет» информации об участнике конкурсного отбора и о подаваемой участником конкурсного отбора заявке, иной информации об участнике конкурсного отбора, а также согласие на обработку персональных данных;</w:t>
      </w:r>
    </w:p>
    <w:p w:rsidR="00C95F4F" w:rsidRPr="009651C8" w:rsidRDefault="00C95F4F" w:rsidP="008311B2">
      <w:pPr>
        <w:pStyle w:val="af5"/>
        <w:ind w:firstLine="709"/>
        <w:jc w:val="both"/>
        <w:rPr>
          <w:sz w:val="28"/>
          <w:szCs w:val="28"/>
        </w:rPr>
      </w:pPr>
      <w:r w:rsidRPr="009651C8">
        <w:rPr>
          <w:sz w:val="28"/>
          <w:szCs w:val="28"/>
        </w:rPr>
        <w:t>- участник конкурсного отбора дает согласие на осуществление в отношении его проверки Администрацией за соблюдением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соблюдения порядка и условий предоставления Субсидии в соответствии со статьями 268.1 и 269.2 Бюджетного Кодекса Российской Федерации, и на включение таких положений в Соглашение;</w:t>
      </w:r>
    </w:p>
    <w:p w:rsidR="00C95F4F" w:rsidRPr="009651C8" w:rsidRDefault="00C95F4F" w:rsidP="008311B2">
      <w:pPr>
        <w:widowControl w:val="0"/>
        <w:autoSpaceDE w:val="0"/>
        <w:autoSpaceDN w:val="0"/>
        <w:adjustRightInd w:val="0"/>
        <w:ind w:firstLine="709"/>
        <w:jc w:val="both"/>
        <w:rPr>
          <w:szCs w:val="28"/>
          <w:lang w:eastAsia="en-US"/>
        </w:rPr>
      </w:pPr>
      <w:r w:rsidRPr="009651C8">
        <w:rPr>
          <w:szCs w:val="28"/>
          <w:lang w:eastAsia="en-US"/>
        </w:rPr>
        <w:t>- участник конкурсного отбора обязуется не приобретать за счет средств Субсидии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C95F4F" w:rsidRPr="009651C8" w:rsidRDefault="00C95F4F" w:rsidP="008311B2">
      <w:pPr>
        <w:ind w:firstLine="709"/>
        <w:contextualSpacing/>
        <w:jc w:val="both"/>
        <w:rPr>
          <w:szCs w:val="28"/>
        </w:rPr>
      </w:pPr>
      <w:r w:rsidRPr="009651C8">
        <w:rPr>
          <w:szCs w:val="28"/>
        </w:rPr>
        <w:t>- участник конкурсного отбора представил полный перечень документов, предусмотренных пунктом 2.3 настоящего Порядка;</w:t>
      </w:r>
    </w:p>
    <w:p w:rsidR="00C95F4F" w:rsidRPr="009651C8" w:rsidRDefault="00C95F4F" w:rsidP="008311B2">
      <w:pPr>
        <w:pStyle w:val="ConsPlusNormal"/>
        <w:widowControl/>
        <w:ind w:firstLine="709"/>
        <w:jc w:val="both"/>
        <w:rPr>
          <w:rFonts w:ascii="Times New Roman" w:hAnsi="Times New Roman" w:cs="Times New Roman"/>
          <w:sz w:val="28"/>
          <w:szCs w:val="28"/>
        </w:rPr>
      </w:pPr>
      <w:r w:rsidRPr="009651C8">
        <w:rPr>
          <w:rFonts w:ascii="Times New Roman" w:hAnsi="Times New Roman" w:cs="Times New Roman"/>
          <w:sz w:val="28"/>
          <w:szCs w:val="28"/>
        </w:rPr>
        <w:t>- участник конкурсного отбора представил документы, соответствующие требованиям, установленным настоящим Порядком;</w:t>
      </w:r>
    </w:p>
    <w:p w:rsidR="00C95F4F" w:rsidRPr="009651C8" w:rsidRDefault="00C95F4F" w:rsidP="008311B2">
      <w:pPr>
        <w:pStyle w:val="ConsPlusNormal"/>
        <w:widowControl/>
        <w:ind w:firstLine="709"/>
        <w:jc w:val="both"/>
        <w:rPr>
          <w:rFonts w:ascii="Times New Roman" w:hAnsi="Times New Roman" w:cs="Times New Roman"/>
          <w:sz w:val="28"/>
          <w:szCs w:val="28"/>
        </w:rPr>
      </w:pPr>
      <w:r w:rsidRPr="009651C8">
        <w:rPr>
          <w:rFonts w:ascii="Times New Roman" w:hAnsi="Times New Roman" w:cs="Times New Roman"/>
          <w:sz w:val="28"/>
          <w:szCs w:val="28"/>
        </w:rPr>
        <w:t>- участник конкурсного отбора представил достоверные сведения и документы.</w:t>
      </w:r>
    </w:p>
    <w:p w:rsidR="002C547D" w:rsidRPr="00BC7E79" w:rsidRDefault="002C547D" w:rsidP="008311B2">
      <w:pPr>
        <w:ind w:firstLine="709"/>
        <w:jc w:val="both"/>
        <w:rPr>
          <w:szCs w:val="28"/>
        </w:rPr>
      </w:pPr>
      <w:r w:rsidRPr="00BC7E79">
        <w:rPr>
          <w:szCs w:val="28"/>
        </w:rPr>
        <w:t>2.2. Порядок и сроки рассмотрения заявок и проведения Администрацией проверки участника конкурсного отбора на соответствие требованиям, указанным в пункте 2.1 настоящего Порядка.</w:t>
      </w:r>
    </w:p>
    <w:p w:rsidR="002C547D" w:rsidRPr="00BC7E79" w:rsidRDefault="002C547D" w:rsidP="008311B2">
      <w:pPr>
        <w:ind w:firstLine="709"/>
        <w:jc w:val="both"/>
        <w:rPr>
          <w:rFonts w:eastAsia="Calibri"/>
          <w:bCs/>
          <w:szCs w:val="28"/>
          <w:lang w:eastAsia="en-US"/>
        </w:rPr>
      </w:pPr>
      <w:r w:rsidRPr="00BC7E79">
        <w:rPr>
          <w:rFonts w:eastAsia="Calibri"/>
          <w:bCs/>
          <w:szCs w:val="28"/>
          <w:lang w:eastAsia="en-US"/>
        </w:rPr>
        <w:t>2.2.1.Заявка подлежит регистрации в день поступления в Администрацию, с указанием даты и времени приема.</w:t>
      </w:r>
    </w:p>
    <w:p w:rsidR="002C547D" w:rsidRPr="00BC7E79" w:rsidRDefault="002C547D" w:rsidP="008311B2">
      <w:pPr>
        <w:ind w:firstLine="709"/>
        <w:jc w:val="both"/>
        <w:rPr>
          <w:rFonts w:eastAsia="Calibri"/>
          <w:bCs/>
          <w:szCs w:val="28"/>
          <w:lang w:eastAsia="en-US"/>
        </w:rPr>
      </w:pPr>
      <w:r w:rsidRPr="00BC7E79">
        <w:rPr>
          <w:rFonts w:eastAsia="Calibri"/>
          <w:bCs/>
          <w:szCs w:val="28"/>
          <w:lang w:eastAsia="en-US"/>
        </w:rPr>
        <w:t>Администрация не позднее 3-го рабочего дня, следующего за датой регистрации заявки, проверяет и отбирает участников конкурсного отбора исходя из соответствия участника конкурсного отбора категориям конкурсного отбора, указанным в пункте 1.4 настоящего Порядка.</w:t>
      </w:r>
    </w:p>
    <w:p w:rsidR="002C547D" w:rsidRPr="00BC7E79" w:rsidRDefault="002C547D" w:rsidP="008311B2">
      <w:pPr>
        <w:ind w:firstLine="709"/>
        <w:jc w:val="both"/>
        <w:rPr>
          <w:rFonts w:eastAsia="Calibri"/>
          <w:bCs/>
          <w:szCs w:val="28"/>
          <w:lang w:eastAsia="en-US"/>
        </w:rPr>
      </w:pPr>
      <w:r w:rsidRPr="00BC7E79">
        <w:rPr>
          <w:rFonts w:eastAsia="Calibri"/>
          <w:bCs/>
          <w:szCs w:val="28"/>
          <w:lang w:eastAsia="en-US"/>
        </w:rPr>
        <w:t>Заявка участников конкурсного отбора, соответствующих категорий конкурсного отбора, указанных в пункте 1.4 настоящего Порядка, подлежат рассмотрению:</w:t>
      </w:r>
    </w:p>
    <w:p w:rsidR="002C547D" w:rsidRPr="00BC7E79" w:rsidRDefault="002C547D" w:rsidP="008311B2">
      <w:pPr>
        <w:ind w:firstLine="709"/>
        <w:jc w:val="both"/>
        <w:rPr>
          <w:rFonts w:eastAsia="Calibri"/>
          <w:bCs/>
          <w:szCs w:val="28"/>
          <w:lang w:eastAsia="en-US"/>
        </w:rPr>
      </w:pPr>
      <w:r w:rsidRPr="00BC7E79">
        <w:rPr>
          <w:rFonts w:eastAsia="Calibri"/>
          <w:bCs/>
          <w:szCs w:val="28"/>
          <w:lang w:eastAsia="en-US"/>
        </w:rPr>
        <w:t>- на соответствие участника конкурсного отбора требованиям, указанным в объявлении в соответствии с пунктом 2.1 настоящего Порядка;</w:t>
      </w:r>
    </w:p>
    <w:p w:rsidR="002C547D" w:rsidRPr="00BC7E79" w:rsidRDefault="002C547D" w:rsidP="008311B2">
      <w:pPr>
        <w:ind w:firstLine="709"/>
        <w:jc w:val="both"/>
        <w:rPr>
          <w:rFonts w:eastAsia="Calibri"/>
          <w:bCs/>
          <w:szCs w:val="28"/>
          <w:lang w:eastAsia="en-US"/>
        </w:rPr>
      </w:pPr>
      <w:r w:rsidRPr="00BC7E79">
        <w:rPr>
          <w:rFonts w:eastAsia="Calibri"/>
          <w:bCs/>
          <w:szCs w:val="28"/>
          <w:lang w:eastAsia="en-US"/>
        </w:rPr>
        <w:t>- на соответствие представленных участником конкурсного отбора заявок и документов требованиям к заявкам участников конкурсного отбора, установленным в пункте 2.3 настоящего Порядка;</w:t>
      </w:r>
    </w:p>
    <w:p w:rsidR="002C547D" w:rsidRPr="00BC7E79" w:rsidRDefault="002C547D" w:rsidP="008311B2">
      <w:pPr>
        <w:ind w:firstLine="709"/>
        <w:jc w:val="both"/>
        <w:rPr>
          <w:rFonts w:eastAsia="Calibri"/>
          <w:bCs/>
          <w:szCs w:val="28"/>
          <w:lang w:eastAsia="en-US"/>
        </w:rPr>
      </w:pPr>
      <w:r w:rsidRPr="00BC7E79">
        <w:rPr>
          <w:rFonts w:eastAsia="Calibri"/>
          <w:bCs/>
          <w:szCs w:val="28"/>
          <w:lang w:eastAsia="en-US"/>
        </w:rPr>
        <w:t>- на достоверность представленной участниками конкурсного отбора информации, в том числе информации о месте нахождения и адресе участника конкурсного отбора;</w:t>
      </w:r>
    </w:p>
    <w:p w:rsidR="002C547D" w:rsidRPr="00BC7E79" w:rsidRDefault="002C547D" w:rsidP="008311B2">
      <w:pPr>
        <w:ind w:firstLine="709"/>
        <w:jc w:val="both"/>
        <w:rPr>
          <w:rFonts w:eastAsia="Calibri"/>
          <w:bCs/>
          <w:szCs w:val="28"/>
          <w:lang w:eastAsia="en-US"/>
        </w:rPr>
      </w:pPr>
      <w:r w:rsidRPr="00BC7E79">
        <w:rPr>
          <w:rFonts w:eastAsia="Calibri"/>
          <w:bCs/>
          <w:szCs w:val="28"/>
          <w:lang w:eastAsia="en-US"/>
        </w:rPr>
        <w:t>- на соблюдение участником конкурсного отбора даты и времени начала (окончания) подачи (приема) заявок, определенных для подачи заявок.</w:t>
      </w:r>
    </w:p>
    <w:p w:rsidR="002C547D" w:rsidRPr="00BC7E79" w:rsidRDefault="002C547D" w:rsidP="008311B2">
      <w:pPr>
        <w:ind w:firstLine="709"/>
        <w:jc w:val="both"/>
        <w:rPr>
          <w:rFonts w:eastAsia="Calibri"/>
          <w:bCs/>
          <w:szCs w:val="28"/>
          <w:lang w:eastAsia="en-US"/>
        </w:rPr>
      </w:pPr>
      <w:r w:rsidRPr="00BC7E79">
        <w:rPr>
          <w:rFonts w:eastAsia="Calibri"/>
          <w:bCs/>
          <w:szCs w:val="28"/>
          <w:lang w:eastAsia="en-US"/>
        </w:rPr>
        <w:t xml:space="preserve">Администрация передает заявки в Комиссию по отбору субъектов малого и среднего предпринимательства для оказания </w:t>
      </w:r>
      <w:r>
        <w:rPr>
          <w:rFonts w:eastAsia="Calibri"/>
          <w:bCs/>
          <w:szCs w:val="28"/>
          <w:lang w:eastAsia="en-US"/>
        </w:rPr>
        <w:t>муниципальной поддержки (далее -</w:t>
      </w:r>
      <w:r w:rsidRPr="00BC7E79">
        <w:rPr>
          <w:rFonts w:eastAsia="Calibri"/>
          <w:bCs/>
          <w:szCs w:val="28"/>
          <w:lang w:eastAsia="en-US"/>
        </w:rPr>
        <w:t xml:space="preserve"> Комиссия) в день</w:t>
      </w:r>
      <w:r>
        <w:rPr>
          <w:rFonts w:eastAsia="Calibri"/>
          <w:bCs/>
          <w:szCs w:val="28"/>
          <w:lang w:eastAsia="en-US"/>
        </w:rPr>
        <w:t xml:space="preserve"> проведения заседания Комиссии.</w:t>
      </w:r>
    </w:p>
    <w:p w:rsidR="002C547D" w:rsidRPr="00BC7E79" w:rsidRDefault="002C547D" w:rsidP="008311B2">
      <w:pPr>
        <w:widowControl w:val="0"/>
        <w:autoSpaceDE w:val="0"/>
        <w:autoSpaceDN w:val="0"/>
        <w:adjustRightInd w:val="0"/>
        <w:ind w:firstLine="709"/>
        <w:jc w:val="both"/>
        <w:rPr>
          <w:rFonts w:eastAsia="Calibri"/>
          <w:bCs/>
          <w:szCs w:val="28"/>
          <w:lang w:eastAsia="en-US"/>
        </w:rPr>
      </w:pPr>
      <w:r w:rsidRPr="00BC7E79">
        <w:rPr>
          <w:szCs w:val="28"/>
        </w:rPr>
        <w:t>Заседания Комиссии проводятся по мере необходимости.</w:t>
      </w:r>
    </w:p>
    <w:p w:rsidR="002C547D" w:rsidRPr="00BC7E79" w:rsidRDefault="002C547D" w:rsidP="008311B2">
      <w:pPr>
        <w:ind w:firstLine="709"/>
        <w:jc w:val="both"/>
        <w:rPr>
          <w:rFonts w:eastAsia="Calibri"/>
          <w:bCs/>
          <w:szCs w:val="28"/>
          <w:lang w:eastAsia="en-US"/>
        </w:rPr>
      </w:pPr>
      <w:r w:rsidRPr="00BC7E79">
        <w:rPr>
          <w:rFonts w:eastAsia="Calibri"/>
          <w:bCs/>
          <w:szCs w:val="28"/>
          <w:lang w:eastAsia="en-US"/>
        </w:rPr>
        <w:t>Комиссия в срок не позднее 5-го рабочего дня, следующего за днем регистрации заявок осуществляет проверку заявок участников конкурсного отбора. Рассмотрение заявок производится Комиссией в порядке их поступления.</w:t>
      </w:r>
    </w:p>
    <w:p w:rsidR="002C547D" w:rsidRPr="00BC7E79" w:rsidRDefault="002C547D" w:rsidP="008311B2">
      <w:pPr>
        <w:ind w:firstLine="709"/>
        <w:jc w:val="both"/>
        <w:rPr>
          <w:rFonts w:eastAsia="Calibri"/>
          <w:bCs/>
          <w:szCs w:val="28"/>
          <w:lang w:eastAsia="en-US"/>
        </w:rPr>
      </w:pPr>
      <w:r w:rsidRPr="00BC7E79">
        <w:rPr>
          <w:rFonts w:eastAsia="Calibri"/>
          <w:bCs/>
          <w:szCs w:val="28"/>
          <w:lang w:eastAsia="en-US"/>
        </w:rPr>
        <w:t>По итогам проведенной проверки заявок Комиссия принимает следующие решения:</w:t>
      </w:r>
    </w:p>
    <w:p w:rsidR="002C547D" w:rsidRPr="00BC7E79" w:rsidRDefault="002C547D" w:rsidP="008311B2">
      <w:pPr>
        <w:ind w:firstLine="709"/>
        <w:jc w:val="both"/>
        <w:rPr>
          <w:rFonts w:eastAsia="Calibri"/>
          <w:bCs/>
          <w:szCs w:val="28"/>
          <w:lang w:eastAsia="en-US"/>
        </w:rPr>
      </w:pPr>
      <w:r w:rsidRPr="00BC7E79">
        <w:rPr>
          <w:rFonts w:eastAsia="Calibri"/>
          <w:bCs/>
          <w:szCs w:val="28"/>
          <w:lang w:eastAsia="en-US"/>
        </w:rPr>
        <w:t>- о соответствии заявки требованиям настоящего Порядка (надлежащей);</w:t>
      </w:r>
    </w:p>
    <w:p w:rsidR="002C547D" w:rsidRPr="00BC7E79" w:rsidRDefault="002C547D" w:rsidP="008311B2">
      <w:pPr>
        <w:ind w:firstLine="709"/>
        <w:jc w:val="both"/>
        <w:rPr>
          <w:rFonts w:eastAsia="Calibri"/>
          <w:bCs/>
          <w:szCs w:val="28"/>
          <w:lang w:eastAsia="en-US"/>
        </w:rPr>
      </w:pPr>
      <w:r w:rsidRPr="00BC7E79">
        <w:rPr>
          <w:rFonts w:eastAsia="Calibri"/>
          <w:bCs/>
          <w:szCs w:val="28"/>
          <w:lang w:eastAsia="en-US"/>
        </w:rPr>
        <w:t>- об отборе участника конкурсного отбора на предоставление Субсидии;</w:t>
      </w:r>
    </w:p>
    <w:p w:rsidR="002C547D" w:rsidRPr="00BC7E79" w:rsidRDefault="002C547D" w:rsidP="008311B2">
      <w:pPr>
        <w:ind w:firstLine="709"/>
        <w:jc w:val="both"/>
        <w:rPr>
          <w:rFonts w:eastAsia="Calibri"/>
          <w:bCs/>
          <w:szCs w:val="28"/>
          <w:lang w:eastAsia="en-US"/>
        </w:rPr>
      </w:pPr>
      <w:r w:rsidRPr="00BC7E79">
        <w:rPr>
          <w:rFonts w:eastAsia="Calibri"/>
          <w:bCs/>
          <w:szCs w:val="28"/>
          <w:lang w:eastAsia="en-US"/>
        </w:rPr>
        <w:t>- о включении участника конкурсного отбора в перечень участников конкурсного отбора, имеющих право на получение Субсидии (далее – Перечень), включающий наименование участника конкурсного отбора, ИНН, адрес, указание даты и времени подачи заявки, объема запрашиваемых средств по каждом</w:t>
      </w:r>
      <w:r>
        <w:rPr>
          <w:rFonts w:eastAsia="Calibri"/>
          <w:bCs/>
          <w:szCs w:val="28"/>
          <w:lang w:eastAsia="en-US"/>
        </w:rPr>
        <w:t>у участнику конкурсного отбора;</w:t>
      </w:r>
    </w:p>
    <w:p w:rsidR="002C547D" w:rsidRPr="00BC7E79" w:rsidRDefault="002C547D" w:rsidP="008311B2">
      <w:pPr>
        <w:ind w:firstLine="709"/>
        <w:jc w:val="both"/>
        <w:rPr>
          <w:rFonts w:eastAsia="Calibri"/>
          <w:bCs/>
          <w:szCs w:val="28"/>
          <w:lang w:eastAsia="en-US"/>
        </w:rPr>
      </w:pPr>
      <w:r w:rsidRPr="00BC7E79">
        <w:rPr>
          <w:rFonts w:eastAsia="Calibri"/>
          <w:bCs/>
          <w:szCs w:val="28"/>
          <w:lang w:eastAsia="en-US"/>
        </w:rPr>
        <w:t>- об отказе в конкурсном отборе участник</w:t>
      </w:r>
      <w:r>
        <w:rPr>
          <w:rFonts w:eastAsia="Calibri"/>
          <w:bCs/>
          <w:szCs w:val="28"/>
          <w:lang w:eastAsia="en-US"/>
        </w:rPr>
        <w:t>у</w:t>
      </w:r>
      <w:r w:rsidRPr="00BC7E79">
        <w:rPr>
          <w:rFonts w:eastAsia="Calibri"/>
          <w:bCs/>
          <w:szCs w:val="28"/>
          <w:lang w:eastAsia="en-US"/>
        </w:rPr>
        <w:t xml:space="preserve"> конкурсного отбора на предоставление Субсидии.</w:t>
      </w:r>
    </w:p>
    <w:p w:rsidR="002C547D" w:rsidRPr="00BC7E79" w:rsidRDefault="002C547D" w:rsidP="008311B2">
      <w:pPr>
        <w:ind w:firstLine="709"/>
        <w:jc w:val="both"/>
        <w:rPr>
          <w:rFonts w:eastAsia="Calibri"/>
          <w:bCs/>
          <w:szCs w:val="28"/>
          <w:lang w:eastAsia="en-US"/>
        </w:rPr>
      </w:pPr>
      <w:r w:rsidRPr="00BC7E79">
        <w:rPr>
          <w:rFonts w:eastAsia="Calibri"/>
          <w:bCs/>
          <w:szCs w:val="28"/>
          <w:lang w:eastAsia="en-US"/>
        </w:rPr>
        <w:t>Решение Комиссии оформляется протоколом заседания Комиссии по рассмотрению заявок не позднее 1-го рабочего дня со дня окончания срока рассмотрения заявок.</w:t>
      </w:r>
    </w:p>
    <w:p w:rsidR="002C547D" w:rsidRPr="00BC7E79" w:rsidRDefault="002C547D" w:rsidP="008311B2">
      <w:pPr>
        <w:ind w:firstLine="709"/>
        <w:jc w:val="both"/>
        <w:rPr>
          <w:rFonts w:eastAsia="Calibri"/>
          <w:bCs/>
          <w:szCs w:val="28"/>
          <w:lang w:eastAsia="en-US"/>
        </w:rPr>
      </w:pPr>
      <w:r w:rsidRPr="00BC7E79">
        <w:rPr>
          <w:rFonts w:eastAsia="Calibri"/>
          <w:bCs/>
          <w:szCs w:val="28"/>
          <w:lang w:eastAsia="en-US"/>
        </w:rPr>
        <w:t>Протокол рассмотрения заявок Комиссии содержит следующую информацию:</w:t>
      </w:r>
    </w:p>
    <w:p w:rsidR="002C547D" w:rsidRPr="00BC7E79" w:rsidRDefault="002C547D" w:rsidP="008311B2">
      <w:pPr>
        <w:ind w:firstLine="709"/>
        <w:jc w:val="both"/>
        <w:rPr>
          <w:rFonts w:eastAsia="Calibri"/>
          <w:bCs/>
          <w:szCs w:val="28"/>
          <w:lang w:eastAsia="en-US"/>
        </w:rPr>
      </w:pPr>
      <w:r>
        <w:rPr>
          <w:rFonts w:eastAsia="Calibri"/>
          <w:bCs/>
          <w:szCs w:val="28"/>
          <w:lang w:eastAsia="en-US"/>
        </w:rPr>
        <w:t xml:space="preserve">- </w:t>
      </w:r>
      <w:r w:rsidRPr="00BC7E79">
        <w:rPr>
          <w:rFonts w:eastAsia="Calibri"/>
          <w:bCs/>
          <w:szCs w:val="28"/>
          <w:lang w:eastAsia="en-US"/>
        </w:rPr>
        <w:t>количество поступивших и рассмотренных заявок;</w:t>
      </w:r>
    </w:p>
    <w:p w:rsidR="002C547D" w:rsidRPr="00BC7E79" w:rsidRDefault="002C547D" w:rsidP="008311B2">
      <w:pPr>
        <w:ind w:firstLine="709"/>
        <w:jc w:val="both"/>
        <w:rPr>
          <w:rFonts w:eastAsia="Calibri"/>
          <w:bCs/>
          <w:szCs w:val="28"/>
          <w:lang w:eastAsia="en-US"/>
        </w:rPr>
      </w:pPr>
      <w:r>
        <w:rPr>
          <w:rFonts w:eastAsia="Calibri"/>
          <w:bCs/>
          <w:szCs w:val="28"/>
          <w:lang w:eastAsia="en-US"/>
        </w:rPr>
        <w:t xml:space="preserve">- </w:t>
      </w:r>
      <w:r w:rsidRPr="00BC7E79">
        <w:rPr>
          <w:rFonts w:eastAsia="Calibri"/>
          <w:bCs/>
          <w:szCs w:val="28"/>
          <w:lang w:eastAsia="en-US"/>
        </w:rPr>
        <w:t>регистрационный номер заявки;</w:t>
      </w:r>
    </w:p>
    <w:p w:rsidR="002C547D" w:rsidRPr="00BC7E79" w:rsidRDefault="002C547D" w:rsidP="008311B2">
      <w:pPr>
        <w:ind w:firstLine="709"/>
        <w:jc w:val="both"/>
        <w:rPr>
          <w:rFonts w:eastAsia="Calibri"/>
          <w:bCs/>
          <w:szCs w:val="28"/>
          <w:lang w:eastAsia="en-US"/>
        </w:rPr>
      </w:pPr>
      <w:r>
        <w:rPr>
          <w:rFonts w:eastAsia="Calibri"/>
          <w:bCs/>
          <w:szCs w:val="28"/>
          <w:lang w:eastAsia="en-US"/>
        </w:rPr>
        <w:t xml:space="preserve">- </w:t>
      </w:r>
      <w:r w:rsidRPr="00BC7E79">
        <w:rPr>
          <w:rFonts w:eastAsia="Calibri"/>
          <w:bCs/>
          <w:szCs w:val="28"/>
          <w:lang w:eastAsia="en-US"/>
        </w:rPr>
        <w:t>дата и время поступления заявки;</w:t>
      </w:r>
    </w:p>
    <w:p w:rsidR="002C547D" w:rsidRPr="00BC7E79" w:rsidRDefault="002C547D" w:rsidP="008311B2">
      <w:pPr>
        <w:ind w:firstLine="709"/>
        <w:jc w:val="both"/>
        <w:rPr>
          <w:rFonts w:eastAsia="Calibri"/>
          <w:bCs/>
          <w:szCs w:val="28"/>
          <w:lang w:eastAsia="en-US"/>
        </w:rPr>
      </w:pPr>
      <w:r>
        <w:rPr>
          <w:rFonts w:eastAsia="Calibri"/>
          <w:bCs/>
          <w:szCs w:val="28"/>
          <w:lang w:eastAsia="en-US"/>
        </w:rPr>
        <w:t xml:space="preserve">- </w:t>
      </w:r>
      <w:r w:rsidRPr="00BC7E79">
        <w:rPr>
          <w:rFonts w:eastAsia="Calibri"/>
          <w:bCs/>
          <w:szCs w:val="28"/>
          <w:lang w:eastAsia="en-US"/>
        </w:rPr>
        <w:t>полное наименование участника конкурсного отбора (для юридических лиц) или фамилия, имя, отчество (для индивидуальных предпринимателей);</w:t>
      </w:r>
    </w:p>
    <w:p w:rsidR="002C547D" w:rsidRPr="00BC7E79" w:rsidRDefault="002C547D" w:rsidP="008311B2">
      <w:pPr>
        <w:ind w:firstLine="709"/>
        <w:jc w:val="both"/>
        <w:rPr>
          <w:rFonts w:eastAsia="Calibri"/>
          <w:bCs/>
          <w:szCs w:val="28"/>
          <w:lang w:eastAsia="en-US"/>
        </w:rPr>
      </w:pPr>
      <w:r>
        <w:rPr>
          <w:rFonts w:eastAsia="Calibri"/>
          <w:bCs/>
          <w:szCs w:val="28"/>
          <w:lang w:eastAsia="en-US"/>
        </w:rPr>
        <w:t xml:space="preserve">- </w:t>
      </w:r>
      <w:r w:rsidRPr="00BC7E79">
        <w:rPr>
          <w:rFonts w:eastAsia="Calibri"/>
          <w:bCs/>
          <w:szCs w:val="28"/>
          <w:lang w:eastAsia="en-US"/>
        </w:rPr>
        <w:t>адрес юридического лица, адрес регистрации (для индивидуальных предпринимателей);</w:t>
      </w:r>
    </w:p>
    <w:p w:rsidR="002C547D" w:rsidRPr="00BC7E79" w:rsidRDefault="002C547D" w:rsidP="008311B2">
      <w:pPr>
        <w:ind w:firstLine="709"/>
        <w:jc w:val="both"/>
        <w:rPr>
          <w:rFonts w:eastAsia="Calibri"/>
          <w:bCs/>
          <w:szCs w:val="28"/>
          <w:lang w:eastAsia="en-US"/>
        </w:rPr>
      </w:pPr>
      <w:r>
        <w:rPr>
          <w:rFonts w:eastAsia="Calibri"/>
          <w:bCs/>
          <w:szCs w:val="28"/>
          <w:lang w:eastAsia="en-US"/>
        </w:rPr>
        <w:t xml:space="preserve">- </w:t>
      </w:r>
      <w:r w:rsidRPr="00BC7E79">
        <w:rPr>
          <w:rFonts w:eastAsia="Calibri"/>
          <w:bCs/>
          <w:szCs w:val="28"/>
          <w:lang w:eastAsia="en-US"/>
        </w:rPr>
        <w:t>запрашиваемый участником конкурсного отбора размер Субсидии;</w:t>
      </w:r>
    </w:p>
    <w:p w:rsidR="002C547D" w:rsidRPr="00BC7E79" w:rsidRDefault="002C547D" w:rsidP="008311B2">
      <w:pPr>
        <w:ind w:firstLine="709"/>
        <w:jc w:val="both"/>
        <w:rPr>
          <w:rFonts w:eastAsia="Calibri"/>
          <w:bCs/>
          <w:szCs w:val="28"/>
          <w:lang w:eastAsia="en-US"/>
        </w:rPr>
      </w:pPr>
      <w:r>
        <w:rPr>
          <w:rFonts w:eastAsia="Calibri"/>
          <w:bCs/>
          <w:szCs w:val="28"/>
          <w:lang w:eastAsia="en-US"/>
        </w:rPr>
        <w:t xml:space="preserve">- </w:t>
      </w:r>
      <w:r w:rsidRPr="00BC7E79">
        <w:rPr>
          <w:rFonts w:eastAsia="Calibri"/>
          <w:bCs/>
          <w:szCs w:val="28"/>
          <w:lang w:eastAsia="en-US"/>
        </w:rPr>
        <w:t>признание заявки участника конкурсного отбора надлежащей или отклоненной с указанием оснований для отклонения.</w:t>
      </w:r>
    </w:p>
    <w:p w:rsidR="002C547D" w:rsidRPr="00BC7E79" w:rsidRDefault="002C547D" w:rsidP="008311B2">
      <w:pPr>
        <w:ind w:firstLine="709"/>
        <w:jc w:val="both"/>
        <w:rPr>
          <w:rFonts w:eastAsia="Calibri"/>
          <w:bCs/>
          <w:szCs w:val="28"/>
          <w:lang w:eastAsia="en-US"/>
        </w:rPr>
      </w:pPr>
      <w:r w:rsidRPr="00BC7E79">
        <w:rPr>
          <w:rFonts w:eastAsia="Calibri"/>
          <w:bCs/>
          <w:szCs w:val="28"/>
          <w:lang w:eastAsia="en-US"/>
        </w:rPr>
        <w:t>2.2.2.</w:t>
      </w:r>
      <w:r>
        <w:rPr>
          <w:rFonts w:eastAsia="Calibri"/>
          <w:bCs/>
          <w:szCs w:val="28"/>
          <w:lang w:eastAsia="en-US"/>
        </w:rPr>
        <w:t xml:space="preserve"> </w:t>
      </w:r>
      <w:r w:rsidRPr="00BC7E79">
        <w:rPr>
          <w:rFonts w:eastAsia="Calibri"/>
          <w:bCs/>
          <w:szCs w:val="28"/>
          <w:lang w:eastAsia="en-US"/>
        </w:rPr>
        <w:t>Решение об отказе в конкурсном отборе участника конкурсного отбора на предоставление Субсидии принимается при наличии оснований для отклонения заявок, указанных в пункте 2.4.1 настоящего Порядка, заявки участников конкурсного отбора отклоняются и направляется участникам конкурсного отбора соответствующее письменное уведомление с указанием мотивированного обоснования для отклонения заявки на электро</w:t>
      </w:r>
      <w:r>
        <w:rPr>
          <w:rFonts w:eastAsia="Calibri"/>
          <w:bCs/>
          <w:szCs w:val="28"/>
          <w:lang w:eastAsia="en-US"/>
        </w:rPr>
        <w:t>нный адрес, указанный в заявке.</w:t>
      </w:r>
    </w:p>
    <w:p w:rsidR="002C547D" w:rsidRPr="00BC7E79" w:rsidRDefault="002C547D" w:rsidP="008311B2">
      <w:pPr>
        <w:ind w:firstLine="709"/>
        <w:jc w:val="both"/>
        <w:rPr>
          <w:rFonts w:eastAsia="Calibri"/>
          <w:bCs/>
          <w:szCs w:val="28"/>
          <w:lang w:eastAsia="en-US"/>
        </w:rPr>
      </w:pPr>
      <w:r w:rsidRPr="00BC7E79">
        <w:rPr>
          <w:rFonts w:eastAsia="Calibri"/>
          <w:bCs/>
          <w:szCs w:val="28"/>
          <w:lang w:eastAsia="en-US"/>
        </w:rPr>
        <w:t>В случае отклонения заявки в связи с недостатками, которые могут быть устранены, участник конкурсного отбора вправе доработать и повторно подать заявку до срока окончания приема заявок участников конкурсного отбора с соблюдением требований и порядка, установленного настоящим Порядком.</w:t>
      </w:r>
    </w:p>
    <w:p w:rsidR="002C547D" w:rsidRPr="00BC7E79" w:rsidRDefault="002C547D" w:rsidP="008311B2">
      <w:pPr>
        <w:ind w:firstLine="709"/>
        <w:jc w:val="both"/>
        <w:rPr>
          <w:rFonts w:eastAsia="Calibri"/>
          <w:bCs/>
          <w:szCs w:val="28"/>
          <w:lang w:eastAsia="en-US"/>
        </w:rPr>
      </w:pPr>
      <w:r w:rsidRPr="00BC7E79">
        <w:rPr>
          <w:rFonts w:eastAsia="Calibri"/>
          <w:bCs/>
          <w:szCs w:val="28"/>
          <w:lang w:eastAsia="en-US"/>
        </w:rPr>
        <w:t>2.2.3. Порядок оценки заявок и определение победителей получателей Субсидии.</w:t>
      </w:r>
    </w:p>
    <w:p w:rsidR="002C547D" w:rsidRPr="00BC7E79" w:rsidRDefault="002C547D" w:rsidP="008311B2">
      <w:pPr>
        <w:ind w:firstLine="709"/>
        <w:jc w:val="both"/>
        <w:rPr>
          <w:szCs w:val="28"/>
        </w:rPr>
      </w:pPr>
      <w:r w:rsidRPr="00BC7E79">
        <w:rPr>
          <w:rFonts w:eastAsia="Calibri"/>
          <w:bCs/>
          <w:szCs w:val="28"/>
          <w:lang w:eastAsia="en-US"/>
        </w:rPr>
        <w:t xml:space="preserve">Комиссия не позднее 5 рабочих дней, следующих за датой окончания приема заявок, указанных в объявлении, оценивает каждую заявку по бальной системе с заполнением оценочной ведомости по установленной форме (приложение </w:t>
      </w:r>
      <w:r w:rsidR="00177397">
        <w:rPr>
          <w:rFonts w:eastAsia="Calibri"/>
          <w:bCs/>
          <w:szCs w:val="28"/>
          <w:lang w:eastAsia="en-US"/>
        </w:rPr>
        <w:t>7</w:t>
      </w:r>
      <w:r w:rsidRPr="00BC7E79">
        <w:rPr>
          <w:rFonts w:eastAsia="Calibri"/>
          <w:bCs/>
          <w:szCs w:val="28"/>
          <w:lang w:eastAsia="en-US"/>
        </w:rPr>
        <w:t xml:space="preserve"> к настоящему Порядку), исходя из плановых значений результатов предоставления Субсидии, указанной участником конкурсного отбора в заявлении в соответствии с критериями оценки, указанными в пункте 2.2.4 настоящего Порядка.</w:t>
      </w:r>
    </w:p>
    <w:p w:rsidR="002C547D" w:rsidRPr="00BC7E79" w:rsidRDefault="002C547D" w:rsidP="008311B2">
      <w:pPr>
        <w:pStyle w:val="af5"/>
        <w:ind w:firstLine="709"/>
        <w:jc w:val="both"/>
        <w:rPr>
          <w:color w:val="auto"/>
          <w:sz w:val="28"/>
          <w:szCs w:val="28"/>
        </w:rPr>
      </w:pPr>
      <w:r w:rsidRPr="00BC7E79">
        <w:rPr>
          <w:rFonts w:eastAsia="Calibri"/>
          <w:bCs/>
          <w:sz w:val="28"/>
          <w:szCs w:val="28"/>
          <w:lang w:eastAsia="en-US"/>
        </w:rPr>
        <w:t>Минимальный проходной балл, который необходимо набрать по результатам оценки заявок участников конкурсного отбора для признания их победителями конкурсного отбора не установлен.</w:t>
      </w:r>
    </w:p>
    <w:p w:rsidR="002C547D" w:rsidRPr="00BC7E79" w:rsidRDefault="002C547D" w:rsidP="008311B2">
      <w:pPr>
        <w:widowControl w:val="0"/>
        <w:autoSpaceDE w:val="0"/>
        <w:autoSpaceDN w:val="0"/>
        <w:adjustRightInd w:val="0"/>
        <w:ind w:firstLine="709"/>
        <w:jc w:val="both"/>
        <w:rPr>
          <w:szCs w:val="28"/>
        </w:rPr>
      </w:pPr>
      <w:r w:rsidRPr="00BC7E79">
        <w:rPr>
          <w:szCs w:val="28"/>
        </w:rPr>
        <w:t>Критерии оцениваются каждым членом Комиссии.</w:t>
      </w:r>
    </w:p>
    <w:p w:rsidR="002C547D" w:rsidRPr="00BC7E79" w:rsidRDefault="002C547D" w:rsidP="008311B2">
      <w:pPr>
        <w:widowControl w:val="0"/>
        <w:autoSpaceDE w:val="0"/>
        <w:autoSpaceDN w:val="0"/>
        <w:adjustRightInd w:val="0"/>
        <w:ind w:firstLine="709"/>
        <w:jc w:val="both"/>
        <w:rPr>
          <w:szCs w:val="28"/>
        </w:rPr>
      </w:pPr>
      <w:r w:rsidRPr="00BC7E79">
        <w:rPr>
          <w:szCs w:val="28"/>
        </w:rPr>
        <w:t>Оценки, выставленные по критериям каждым членом Комиссии, суммируются, и определяется итоговый балл по заявке, выставленный каждым членом Комиссии.</w:t>
      </w:r>
    </w:p>
    <w:p w:rsidR="002C547D" w:rsidRPr="00BC7E79" w:rsidRDefault="002C547D" w:rsidP="008311B2">
      <w:pPr>
        <w:widowControl w:val="0"/>
        <w:autoSpaceDE w:val="0"/>
        <w:autoSpaceDN w:val="0"/>
        <w:adjustRightInd w:val="0"/>
        <w:ind w:firstLine="709"/>
        <w:jc w:val="both"/>
        <w:rPr>
          <w:szCs w:val="28"/>
        </w:rPr>
      </w:pPr>
      <w:r w:rsidRPr="00BC7E79">
        <w:rPr>
          <w:szCs w:val="28"/>
        </w:rPr>
        <w:t>На основании оценки заявок членами Комиссии выводится итоговый средний балл каждому участ</w:t>
      </w:r>
      <w:r>
        <w:rPr>
          <w:szCs w:val="28"/>
        </w:rPr>
        <w:t>нику конкурсного отбора (далее -</w:t>
      </w:r>
      <w:r w:rsidRPr="00BC7E79">
        <w:rPr>
          <w:szCs w:val="28"/>
        </w:rPr>
        <w:t xml:space="preserve"> результат). Результат определяется по каждому критерию и по заявке в целом как среднеарифметическое количество баллов, полученных по результатам оценки заявки от каждого члена Комиссии. При этом среднеарифметическое количество баллов определяется путем суммирования баллов, присвоенных каждым членом Комиссии и последующего деления на количество членов Комиссии.</w:t>
      </w:r>
    </w:p>
    <w:p w:rsidR="002C547D" w:rsidRPr="00BC7E79" w:rsidRDefault="002C547D" w:rsidP="008311B2">
      <w:pPr>
        <w:ind w:firstLine="709"/>
        <w:jc w:val="both"/>
        <w:rPr>
          <w:szCs w:val="28"/>
        </w:rPr>
      </w:pPr>
      <w:r w:rsidRPr="00BC7E79">
        <w:rPr>
          <w:rFonts w:eastAsia="Calibri"/>
          <w:bCs/>
          <w:szCs w:val="28"/>
          <w:lang w:eastAsia="en-US"/>
        </w:rPr>
        <w:t>Правила присвоения порядковых номеров заявкам по результатам оценки.</w:t>
      </w:r>
    </w:p>
    <w:p w:rsidR="002C547D" w:rsidRPr="00BC7E79" w:rsidRDefault="002C547D" w:rsidP="008311B2">
      <w:pPr>
        <w:widowControl w:val="0"/>
        <w:autoSpaceDE w:val="0"/>
        <w:autoSpaceDN w:val="0"/>
        <w:adjustRightInd w:val="0"/>
        <w:ind w:firstLine="709"/>
        <w:jc w:val="both"/>
        <w:rPr>
          <w:szCs w:val="28"/>
        </w:rPr>
      </w:pPr>
      <w:r w:rsidRPr="00BC7E79">
        <w:rPr>
          <w:szCs w:val="28"/>
        </w:rPr>
        <w:t>На основании результатов Комиссия формирует рейтинг заявок (далее - рейтинг заявок). Каждой заявке присваивает порядковый номер в порядке уменьшения результата.</w:t>
      </w:r>
    </w:p>
    <w:p w:rsidR="002C547D" w:rsidRPr="00BC7E79" w:rsidRDefault="002C547D" w:rsidP="008311B2">
      <w:pPr>
        <w:widowControl w:val="0"/>
        <w:autoSpaceDE w:val="0"/>
        <w:autoSpaceDN w:val="0"/>
        <w:adjustRightInd w:val="0"/>
        <w:ind w:firstLine="709"/>
        <w:jc w:val="both"/>
        <w:rPr>
          <w:szCs w:val="28"/>
        </w:rPr>
      </w:pPr>
      <w:r w:rsidRPr="00BC7E79">
        <w:rPr>
          <w:szCs w:val="28"/>
        </w:rPr>
        <w:t>В случае равенства результатов по нескольким заявкам, заявкам присваиваются порядковые номера:</w:t>
      </w:r>
    </w:p>
    <w:p w:rsidR="003D3B24" w:rsidRPr="00BC7E79" w:rsidRDefault="003D3B24" w:rsidP="008311B2">
      <w:pPr>
        <w:widowControl w:val="0"/>
        <w:autoSpaceDE w:val="0"/>
        <w:autoSpaceDN w:val="0"/>
        <w:adjustRightInd w:val="0"/>
        <w:ind w:firstLine="709"/>
        <w:jc w:val="both"/>
        <w:rPr>
          <w:szCs w:val="28"/>
        </w:rPr>
      </w:pPr>
      <w:r w:rsidRPr="00BC7E79">
        <w:rPr>
          <w:szCs w:val="28"/>
        </w:rPr>
        <w:t xml:space="preserve">- далее в порядке уменьшения значений показателя </w:t>
      </w:r>
      <w:r>
        <w:rPr>
          <w:szCs w:val="28"/>
        </w:rPr>
        <w:t>среднесписочной</w:t>
      </w:r>
      <w:r w:rsidRPr="00BC7E79">
        <w:rPr>
          <w:szCs w:val="28"/>
        </w:rPr>
        <w:t xml:space="preserve"> численности наемных работников за </w:t>
      </w:r>
      <w:r w:rsidRPr="004C45EC">
        <w:rPr>
          <w:szCs w:val="28"/>
        </w:rPr>
        <w:t>последний</w:t>
      </w:r>
      <w:r>
        <w:rPr>
          <w:szCs w:val="28"/>
        </w:rPr>
        <w:t xml:space="preserve"> </w:t>
      </w:r>
      <w:r w:rsidRPr="00BC7E79">
        <w:rPr>
          <w:szCs w:val="28"/>
        </w:rPr>
        <w:t>отчетный период текущего года с нарастающим итогом, предшествующий дате подачи заявки участника конкурсного отбора (при наличии);</w:t>
      </w:r>
    </w:p>
    <w:p w:rsidR="002C547D" w:rsidRPr="00BC7E79" w:rsidRDefault="002C547D" w:rsidP="008311B2">
      <w:pPr>
        <w:widowControl w:val="0"/>
        <w:autoSpaceDE w:val="0"/>
        <w:autoSpaceDN w:val="0"/>
        <w:adjustRightInd w:val="0"/>
        <w:ind w:firstLine="709"/>
        <w:jc w:val="both"/>
        <w:rPr>
          <w:szCs w:val="28"/>
        </w:rPr>
      </w:pPr>
      <w:r w:rsidRPr="00BC7E79">
        <w:rPr>
          <w:szCs w:val="28"/>
        </w:rPr>
        <w:t>- далее в порядке очередности поступления заявок по дате и времени.</w:t>
      </w:r>
    </w:p>
    <w:p w:rsidR="002C547D" w:rsidRPr="00BC7E79" w:rsidRDefault="002C547D" w:rsidP="008311B2">
      <w:pPr>
        <w:widowControl w:val="0"/>
        <w:autoSpaceDE w:val="0"/>
        <w:autoSpaceDN w:val="0"/>
        <w:adjustRightInd w:val="0"/>
        <w:ind w:firstLine="709"/>
        <w:jc w:val="both"/>
        <w:rPr>
          <w:szCs w:val="28"/>
        </w:rPr>
      </w:pPr>
      <w:r w:rsidRPr="00BC7E79">
        <w:rPr>
          <w:szCs w:val="28"/>
        </w:rPr>
        <w:t xml:space="preserve">В случае выявления предоставления участником конкурсного отбора недостоверных сведений и (или) документов заявка участника конкурсного отбора исключается из рейтинга заявок и Комиссией принимается решение об отказе участнику конкурсного отбора в предоставление Субсидии. </w:t>
      </w:r>
    </w:p>
    <w:p w:rsidR="002C547D" w:rsidRPr="00BC7E79" w:rsidRDefault="002C547D" w:rsidP="008311B2">
      <w:pPr>
        <w:widowControl w:val="0"/>
        <w:autoSpaceDE w:val="0"/>
        <w:autoSpaceDN w:val="0"/>
        <w:adjustRightInd w:val="0"/>
        <w:ind w:firstLine="709"/>
        <w:jc w:val="both"/>
        <w:rPr>
          <w:szCs w:val="28"/>
        </w:rPr>
      </w:pPr>
      <w:r w:rsidRPr="00BC7E79">
        <w:rPr>
          <w:szCs w:val="28"/>
        </w:rPr>
        <w:t>На основании рейтинга заявок Комиссия определяет победителей конкурсного отбора и размер Субсидии, предоставляемой каждому победителю конкурсного отбора в соответствии с пунктом 2.5 настоящего Порядка.</w:t>
      </w:r>
    </w:p>
    <w:p w:rsidR="002C547D" w:rsidRPr="00BC7E79" w:rsidRDefault="002C547D" w:rsidP="008311B2">
      <w:pPr>
        <w:widowControl w:val="0"/>
        <w:autoSpaceDE w:val="0"/>
        <w:autoSpaceDN w:val="0"/>
        <w:adjustRightInd w:val="0"/>
        <w:ind w:firstLine="709"/>
        <w:jc w:val="both"/>
        <w:rPr>
          <w:szCs w:val="28"/>
        </w:rPr>
      </w:pPr>
      <w:r w:rsidRPr="00BC7E79">
        <w:rPr>
          <w:szCs w:val="28"/>
        </w:rPr>
        <w:t>Первое место присуждается участнику конкурсного отбора, заявке которого присвоен первый порядковый номер, остальным участникам конкурсного отбора присваиваются места, соответствующие номерам их заявок в рейтинге заявок.</w:t>
      </w:r>
    </w:p>
    <w:p w:rsidR="002C547D" w:rsidRPr="00BC7E79" w:rsidRDefault="002C547D" w:rsidP="008311B2">
      <w:pPr>
        <w:widowControl w:val="0"/>
        <w:autoSpaceDE w:val="0"/>
        <w:autoSpaceDN w:val="0"/>
        <w:adjustRightInd w:val="0"/>
        <w:ind w:firstLine="709"/>
        <w:jc w:val="both"/>
        <w:rPr>
          <w:szCs w:val="28"/>
        </w:rPr>
      </w:pPr>
      <w:r w:rsidRPr="00BC7E79">
        <w:rPr>
          <w:szCs w:val="28"/>
        </w:rPr>
        <w:t>В случае если совокупный размер Субсидии, запрашиваемый участниками конкурсного отбора, не превышает объем лимитов бюджетных обязательств на предоставление Субсидии, Комиссия признает победителями конкурсного отбора всех участников конкурсного отбора, заявки которых включены в рейтинг заявок.</w:t>
      </w:r>
    </w:p>
    <w:p w:rsidR="002C547D" w:rsidRPr="00BC7E79" w:rsidRDefault="002C547D" w:rsidP="008311B2">
      <w:pPr>
        <w:widowControl w:val="0"/>
        <w:autoSpaceDE w:val="0"/>
        <w:autoSpaceDN w:val="0"/>
        <w:adjustRightInd w:val="0"/>
        <w:ind w:firstLine="709"/>
        <w:jc w:val="both"/>
        <w:rPr>
          <w:szCs w:val="28"/>
        </w:rPr>
      </w:pPr>
      <w:r w:rsidRPr="00BC7E79">
        <w:rPr>
          <w:szCs w:val="28"/>
        </w:rPr>
        <w:t>В случае если совокупный размер Субсидии, запрашиваемый участниками конкурсного отбора, превышает объем лимитов бюджетных обязательств на предоставление Субсидии, Комиссия признает победителями конкурсного отбора участников конкурсного отбора</w:t>
      </w:r>
      <w:r>
        <w:rPr>
          <w:szCs w:val="28"/>
        </w:rPr>
        <w:t>, занявших более высокие места.</w:t>
      </w:r>
    </w:p>
    <w:p w:rsidR="002C547D" w:rsidRPr="00BC7E79" w:rsidRDefault="002C547D" w:rsidP="008311B2">
      <w:pPr>
        <w:widowControl w:val="0"/>
        <w:autoSpaceDE w:val="0"/>
        <w:autoSpaceDN w:val="0"/>
        <w:adjustRightInd w:val="0"/>
        <w:ind w:firstLine="709"/>
        <w:jc w:val="both"/>
        <w:rPr>
          <w:szCs w:val="28"/>
        </w:rPr>
      </w:pPr>
      <w:r w:rsidRPr="00BC7E79">
        <w:rPr>
          <w:szCs w:val="28"/>
        </w:rPr>
        <w:t>Предельное количество победителей конкурсного отбора определяется исходя из объема лимитов бюджетных обязательств на предоставление Субсидии и размера Субсидии, определенного для каждого победителя конкурсного отбора, до полного исчерпания лимитов бюджетных обязательств на предоставление Субсидии.</w:t>
      </w:r>
    </w:p>
    <w:p w:rsidR="002C547D" w:rsidRPr="00BC7E79" w:rsidRDefault="002C547D" w:rsidP="008311B2">
      <w:pPr>
        <w:widowControl w:val="0"/>
        <w:autoSpaceDE w:val="0"/>
        <w:autoSpaceDN w:val="0"/>
        <w:adjustRightInd w:val="0"/>
        <w:ind w:firstLine="709"/>
        <w:jc w:val="both"/>
        <w:rPr>
          <w:szCs w:val="28"/>
        </w:rPr>
      </w:pPr>
      <w:r w:rsidRPr="00BC7E79">
        <w:rPr>
          <w:szCs w:val="28"/>
        </w:rPr>
        <w:t>Субсидия распределяется между победителями конкурсного отбора следующим способом:</w:t>
      </w:r>
    </w:p>
    <w:p w:rsidR="002C547D" w:rsidRPr="00BC7E79" w:rsidRDefault="002C547D" w:rsidP="008311B2">
      <w:pPr>
        <w:widowControl w:val="0"/>
        <w:autoSpaceDE w:val="0"/>
        <w:autoSpaceDN w:val="0"/>
        <w:adjustRightInd w:val="0"/>
        <w:ind w:firstLine="709"/>
        <w:jc w:val="both"/>
        <w:rPr>
          <w:szCs w:val="28"/>
        </w:rPr>
      </w:pPr>
      <w:r w:rsidRPr="00BC7E79">
        <w:rPr>
          <w:szCs w:val="28"/>
        </w:rPr>
        <w:t>- каждому победителю конкурсного отбора, включенному в рейтинг заявок, распределяется размер Субсидии пропорционально количеству набранных им баллов к общему количеству баллов, набранных победителями конкурсного отбора, включенными в рейтинг заявок, но не выше размера, указанного им в заявке, и не выше максимального размера Субсидии, определенного в соответствии с пунктом 2.5 настоящего Порядка.</w:t>
      </w:r>
    </w:p>
    <w:p w:rsidR="002C547D" w:rsidRPr="00BC7E79" w:rsidRDefault="002C547D" w:rsidP="008311B2">
      <w:pPr>
        <w:widowControl w:val="0"/>
        <w:autoSpaceDE w:val="0"/>
        <w:autoSpaceDN w:val="0"/>
        <w:adjustRightInd w:val="0"/>
        <w:ind w:firstLine="709"/>
        <w:jc w:val="both"/>
        <w:rPr>
          <w:szCs w:val="28"/>
        </w:rPr>
      </w:pPr>
      <w:r w:rsidRPr="00BC7E79">
        <w:rPr>
          <w:szCs w:val="28"/>
        </w:rPr>
        <w:t>Победители конкурсного отбора включаются в перечень победителей конкурсного отбора, имеющих право на получение Субсидии, в котором указывается наименование победителя конкурсного отбора, ИНН, адрес, указание даты и времени подачи заявки, количество присвоенных баллов согласно оценочной ведомости и размер Субсидии каждому победителю конкурсного отбора (далее – Перечень победителей).</w:t>
      </w:r>
    </w:p>
    <w:p w:rsidR="002C547D" w:rsidRPr="00BC7E79" w:rsidRDefault="002C547D" w:rsidP="008311B2">
      <w:pPr>
        <w:widowControl w:val="0"/>
        <w:autoSpaceDE w:val="0"/>
        <w:autoSpaceDN w:val="0"/>
        <w:adjustRightInd w:val="0"/>
        <w:ind w:firstLine="709"/>
        <w:jc w:val="both"/>
        <w:rPr>
          <w:szCs w:val="28"/>
        </w:rPr>
      </w:pPr>
      <w:r w:rsidRPr="00BC7E79">
        <w:rPr>
          <w:szCs w:val="28"/>
        </w:rPr>
        <w:t>По итогам проведенной оценки заявок Комиссия принимает следующие решения:</w:t>
      </w:r>
    </w:p>
    <w:p w:rsidR="002C547D" w:rsidRPr="00BC7E79" w:rsidRDefault="002C547D" w:rsidP="008311B2">
      <w:pPr>
        <w:widowControl w:val="0"/>
        <w:autoSpaceDE w:val="0"/>
        <w:autoSpaceDN w:val="0"/>
        <w:adjustRightInd w:val="0"/>
        <w:ind w:firstLine="709"/>
        <w:jc w:val="both"/>
        <w:rPr>
          <w:szCs w:val="28"/>
        </w:rPr>
      </w:pPr>
      <w:r w:rsidRPr="00BC7E79">
        <w:rPr>
          <w:szCs w:val="28"/>
        </w:rPr>
        <w:t>- о включении участника конкурсного отбора в Перечень победителей;</w:t>
      </w:r>
    </w:p>
    <w:p w:rsidR="002C547D" w:rsidRPr="00BC7E79" w:rsidRDefault="002C547D" w:rsidP="008311B2">
      <w:pPr>
        <w:widowControl w:val="0"/>
        <w:autoSpaceDE w:val="0"/>
        <w:autoSpaceDN w:val="0"/>
        <w:adjustRightInd w:val="0"/>
        <w:ind w:firstLine="709"/>
        <w:jc w:val="both"/>
        <w:rPr>
          <w:szCs w:val="28"/>
        </w:rPr>
      </w:pPr>
      <w:r w:rsidRPr="00BC7E79">
        <w:rPr>
          <w:szCs w:val="28"/>
        </w:rPr>
        <w:t>- о заключении Соглашения с победителями конкурсного отбора;</w:t>
      </w:r>
    </w:p>
    <w:p w:rsidR="002C547D" w:rsidRPr="00BC7E79" w:rsidRDefault="002C547D" w:rsidP="008311B2">
      <w:pPr>
        <w:widowControl w:val="0"/>
        <w:autoSpaceDE w:val="0"/>
        <w:autoSpaceDN w:val="0"/>
        <w:adjustRightInd w:val="0"/>
        <w:ind w:firstLine="709"/>
        <w:jc w:val="both"/>
        <w:rPr>
          <w:szCs w:val="28"/>
        </w:rPr>
      </w:pPr>
      <w:r w:rsidRPr="00BC7E79">
        <w:rPr>
          <w:szCs w:val="28"/>
        </w:rPr>
        <w:t>- об отказе участнику конкурсного отбора в предоставлении Субсидии.</w:t>
      </w:r>
    </w:p>
    <w:p w:rsidR="002C547D" w:rsidRPr="00BC7E79" w:rsidRDefault="002C547D" w:rsidP="008311B2">
      <w:pPr>
        <w:widowControl w:val="0"/>
        <w:autoSpaceDE w:val="0"/>
        <w:autoSpaceDN w:val="0"/>
        <w:adjustRightInd w:val="0"/>
        <w:ind w:firstLine="709"/>
        <w:jc w:val="both"/>
        <w:rPr>
          <w:szCs w:val="28"/>
        </w:rPr>
      </w:pPr>
      <w:r w:rsidRPr="00BC7E79">
        <w:rPr>
          <w:szCs w:val="28"/>
        </w:rPr>
        <w:t>Решение Комиссии оформляется протоколом заседания Комиссии по оценке заявок и подведению итогов конкурсного отбора с определением победителей конкурсного отбора на предоставление Субсидии, к которому прилагается Перечень победителей.</w:t>
      </w:r>
    </w:p>
    <w:p w:rsidR="002C547D" w:rsidRPr="00BC7E79" w:rsidRDefault="002C547D" w:rsidP="008311B2">
      <w:pPr>
        <w:widowControl w:val="0"/>
        <w:autoSpaceDE w:val="0"/>
        <w:autoSpaceDN w:val="0"/>
        <w:adjustRightInd w:val="0"/>
        <w:ind w:firstLine="709"/>
        <w:jc w:val="both"/>
        <w:rPr>
          <w:szCs w:val="28"/>
        </w:rPr>
      </w:pPr>
      <w:r w:rsidRPr="00BC7E79">
        <w:rPr>
          <w:szCs w:val="28"/>
        </w:rPr>
        <w:t>Протокол заседания Комиссии по оценке заявок и подведению итогов конкурсного отбора включает информацию о количестве набранных участниками конкурсного отбора баллов по каждому критерию оценки, об общем количестве набранных баллов по результатам оценки заявок или единственной заявки, о победителях конкурсного отбора с указанием размера Субсидии, предусмотренной им для предоставления, об отклонении заявок с указанием оснований для их отклонения.</w:t>
      </w:r>
    </w:p>
    <w:p w:rsidR="002C547D" w:rsidRPr="00BC7E79" w:rsidRDefault="002C547D" w:rsidP="008311B2">
      <w:pPr>
        <w:widowControl w:val="0"/>
        <w:autoSpaceDE w:val="0"/>
        <w:autoSpaceDN w:val="0"/>
        <w:adjustRightInd w:val="0"/>
        <w:ind w:firstLine="709"/>
        <w:jc w:val="both"/>
        <w:rPr>
          <w:szCs w:val="28"/>
        </w:rPr>
      </w:pPr>
      <w:r w:rsidRPr="00BC7E79">
        <w:rPr>
          <w:szCs w:val="28"/>
        </w:rPr>
        <w:t>При указании размера Субсидии в протоколе заседания Комиссии по оценке заявок и подведению итогов конкурсного отбора, предусмотренной для предоставления участнику конкурсного отбора, в случае несоответствия запрашиваемого им размера Субсидии порядку расчета размера Субсидии, в соответствии с настоящим Порядком, Комиссия может скорректировать размер Субсидии, предусмотренный для предоставления такому участнику конкурсного отбора, но не выше размера, указанного им в заявке.</w:t>
      </w:r>
    </w:p>
    <w:p w:rsidR="002C547D" w:rsidRPr="00BC7E79" w:rsidRDefault="002C547D" w:rsidP="008311B2">
      <w:pPr>
        <w:widowControl w:val="0"/>
        <w:autoSpaceDE w:val="0"/>
        <w:autoSpaceDN w:val="0"/>
        <w:adjustRightInd w:val="0"/>
        <w:ind w:firstLine="709"/>
        <w:jc w:val="both"/>
        <w:rPr>
          <w:szCs w:val="28"/>
        </w:rPr>
      </w:pPr>
      <w:r w:rsidRPr="00BC7E79">
        <w:rPr>
          <w:szCs w:val="28"/>
        </w:rPr>
        <w:t>Решение Комиссии об отказе участникам конкурсного отбора в предоставление Субсидии на стадии оценки заявок принимается при наличии оснований, указанных в пункте 2.4.2 настоящего Порядка. Участникам конкурсного отбора направляется соответствующее письменное уведомление с указанием мотивированного обоснования для отказа участнику конкурсного отбора в предоставлении Субсидии на электронный адрес, указанный в заявке.</w:t>
      </w:r>
    </w:p>
    <w:p w:rsidR="002C547D" w:rsidRPr="00BC7E79" w:rsidRDefault="002C547D" w:rsidP="008311B2">
      <w:pPr>
        <w:ind w:firstLine="709"/>
        <w:jc w:val="both"/>
        <w:rPr>
          <w:rFonts w:eastAsia="Calibri"/>
          <w:bCs/>
          <w:szCs w:val="28"/>
          <w:lang w:eastAsia="en-US"/>
        </w:rPr>
      </w:pPr>
      <w:r w:rsidRPr="00BC7E79">
        <w:rPr>
          <w:szCs w:val="28"/>
        </w:rPr>
        <w:t>2.2.4.</w:t>
      </w:r>
      <w:r w:rsidRPr="00BC7E79">
        <w:rPr>
          <w:rFonts w:eastAsia="Calibri"/>
          <w:bCs/>
          <w:szCs w:val="28"/>
          <w:lang w:eastAsia="en-US"/>
        </w:rPr>
        <w:t xml:space="preserve"> Критерии оценки, показатели критериев оценки и сроки оценки заявок, их весовое значение в общей оценке.</w:t>
      </w:r>
    </w:p>
    <w:p w:rsidR="002C547D" w:rsidRPr="00BC7E79" w:rsidRDefault="002C547D" w:rsidP="008311B2">
      <w:pPr>
        <w:ind w:firstLine="709"/>
        <w:jc w:val="both"/>
        <w:rPr>
          <w:szCs w:val="28"/>
        </w:rPr>
      </w:pPr>
      <w:r w:rsidRPr="008B18F0">
        <w:rPr>
          <w:szCs w:val="28"/>
        </w:rPr>
        <w:t xml:space="preserve">- </w:t>
      </w:r>
      <w:r w:rsidR="00721ED1" w:rsidRPr="008B18F0">
        <w:rPr>
          <w:rFonts w:eastAsia="Calibri"/>
          <w:bCs/>
          <w:szCs w:val="28"/>
          <w:lang w:eastAsia="en-US"/>
        </w:rPr>
        <w:t>у</w:t>
      </w:r>
      <w:r w:rsidR="00721ED1" w:rsidRPr="008B18F0">
        <w:rPr>
          <w:szCs w:val="28"/>
        </w:rPr>
        <w:t>частник конкурсного отбора осуществляет деятельность в сфере производства товаров (работ, услуг), по следующим видам экономической деятельности в соответствии с ОКВЭД ОК 029-2014 (КДЕС Ред. 2), принят приказом Федерального агентства по техническому регулированию и метрологии от 31.01.2014 г. № 14-ст</w:t>
      </w:r>
      <w:r w:rsidRPr="008B18F0">
        <w:rPr>
          <w:szCs w:val="28"/>
        </w:rPr>
        <w:t>:</w:t>
      </w:r>
    </w:p>
    <w:p w:rsidR="002C547D" w:rsidRPr="00BC7E79" w:rsidRDefault="002C547D" w:rsidP="002C547D">
      <w:pPr>
        <w:ind w:firstLine="709"/>
        <w:jc w:val="both"/>
        <w:rPr>
          <w:szCs w:val="28"/>
        </w:rPr>
      </w:pPr>
    </w:p>
    <w:tbl>
      <w:tblPr>
        <w:tblW w:w="10014" w:type="dxa"/>
        <w:tblInd w:w="190" w:type="dxa"/>
        <w:tblLayout w:type="fixed"/>
        <w:tblCellMar>
          <w:left w:w="48" w:type="dxa"/>
          <w:right w:w="48" w:type="dxa"/>
        </w:tblCellMar>
        <w:tblLook w:val="0000" w:firstRow="0" w:lastRow="0" w:firstColumn="0" w:lastColumn="0" w:noHBand="0" w:noVBand="0"/>
      </w:tblPr>
      <w:tblGrid>
        <w:gridCol w:w="6470"/>
        <w:gridCol w:w="1843"/>
        <w:gridCol w:w="1701"/>
      </w:tblGrid>
      <w:tr w:rsidR="00721ED1" w:rsidRPr="00BC7E79" w:rsidTr="00BD7217">
        <w:tc>
          <w:tcPr>
            <w:tcW w:w="6470" w:type="dxa"/>
            <w:tcBorders>
              <w:top w:val="single" w:sz="2" w:space="0" w:color="auto"/>
              <w:left w:val="single" w:sz="2" w:space="0" w:color="auto"/>
              <w:bottom w:val="single" w:sz="2" w:space="0" w:color="auto"/>
              <w:right w:val="single" w:sz="2" w:space="0" w:color="auto"/>
            </w:tcBorders>
          </w:tcPr>
          <w:p w:rsidR="00721ED1" w:rsidRPr="008311B2" w:rsidRDefault="00BD7217" w:rsidP="00721ED1">
            <w:pPr>
              <w:autoSpaceDE w:val="0"/>
              <w:autoSpaceDN w:val="0"/>
              <w:adjustRightInd w:val="0"/>
              <w:jc w:val="center"/>
              <w:rPr>
                <w:b/>
                <w:sz w:val="24"/>
                <w:szCs w:val="24"/>
              </w:rPr>
            </w:pPr>
            <w:r w:rsidRPr="008311B2">
              <w:rPr>
                <w:b/>
                <w:sz w:val="24"/>
                <w:szCs w:val="24"/>
              </w:rPr>
              <w:t>Диапазон значений</w:t>
            </w:r>
          </w:p>
        </w:tc>
        <w:tc>
          <w:tcPr>
            <w:tcW w:w="1843" w:type="dxa"/>
            <w:tcBorders>
              <w:top w:val="single" w:sz="2" w:space="0" w:color="auto"/>
              <w:left w:val="single" w:sz="2" w:space="0" w:color="auto"/>
              <w:bottom w:val="single" w:sz="2" w:space="0" w:color="auto"/>
              <w:right w:val="single" w:sz="2" w:space="0" w:color="auto"/>
            </w:tcBorders>
          </w:tcPr>
          <w:p w:rsidR="00721ED1" w:rsidRPr="008311B2" w:rsidRDefault="00721ED1" w:rsidP="00721ED1">
            <w:pPr>
              <w:autoSpaceDE w:val="0"/>
              <w:autoSpaceDN w:val="0"/>
              <w:adjustRightInd w:val="0"/>
              <w:jc w:val="center"/>
              <w:rPr>
                <w:b/>
                <w:sz w:val="24"/>
                <w:szCs w:val="24"/>
              </w:rPr>
            </w:pPr>
            <w:r w:rsidRPr="008311B2">
              <w:rPr>
                <w:b/>
                <w:sz w:val="24"/>
                <w:szCs w:val="24"/>
              </w:rPr>
              <w:t>Информация для определения критерия оценки заявок</w:t>
            </w:r>
          </w:p>
        </w:tc>
        <w:tc>
          <w:tcPr>
            <w:tcW w:w="1701" w:type="dxa"/>
            <w:tcBorders>
              <w:top w:val="single" w:sz="2" w:space="0" w:color="auto"/>
              <w:left w:val="single" w:sz="2" w:space="0" w:color="auto"/>
              <w:bottom w:val="single" w:sz="2" w:space="0" w:color="auto"/>
              <w:right w:val="single" w:sz="2" w:space="0" w:color="auto"/>
            </w:tcBorders>
          </w:tcPr>
          <w:p w:rsidR="00721ED1" w:rsidRPr="008311B2" w:rsidRDefault="00BD7217" w:rsidP="00721ED1">
            <w:pPr>
              <w:autoSpaceDE w:val="0"/>
              <w:autoSpaceDN w:val="0"/>
              <w:adjustRightInd w:val="0"/>
              <w:jc w:val="center"/>
              <w:rPr>
                <w:b/>
                <w:sz w:val="24"/>
                <w:szCs w:val="24"/>
              </w:rPr>
            </w:pPr>
            <w:r w:rsidRPr="008311B2">
              <w:rPr>
                <w:b/>
                <w:sz w:val="24"/>
                <w:szCs w:val="24"/>
              </w:rPr>
              <w:t>Оценка баллов</w:t>
            </w:r>
          </w:p>
        </w:tc>
      </w:tr>
      <w:tr w:rsidR="00BD7217" w:rsidRPr="00BC7E79" w:rsidTr="00BD7217">
        <w:tc>
          <w:tcPr>
            <w:tcW w:w="6470" w:type="dxa"/>
            <w:tcBorders>
              <w:top w:val="single" w:sz="2" w:space="0" w:color="auto"/>
              <w:left w:val="single" w:sz="2" w:space="0" w:color="auto"/>
              <w:bottom w:val="single" w:sz="2" w:space="0" w:color="auto"/>
              <w:right w:val="single" w:sz="2" w:space="0" w:color="auto"/>
            </w:tcBorders>
          </w:tcPr>
          <w:p w:rsidR="00BD7217" w:rsidRPr="008311B2" w:rsidRDefault="00BD7217" w:rsidP="00721ED1">
            <w:pPr>
              <w:pStyle w:val="TableParagraph"/>
              <w:rPr>
                <w:sz w:val="24"/>
                <w:szCs w:val="24"/>
              </w:rPr>
            </w:pPr>
            <w:r w:rsidRPr="008311B2">
              <w:rPr>
                <w:sz w:val="24"/>
                <w:szCs w:val="24"/>
              </w:rPr>
              <w:t>Раздел</w:t>
            </w:r>
            <w:r w:rsidRPr="008311B2">
              <w:rPr>
                <w:spacing w:val="-2"/>
                <w:sz w:val="24"/>
                <w:szCs w:val="24"/>
              </w:rPr>
              <w:t xml:space="preserve"> </w:t>
            </w:r>
            <w:r w:rsidRPr="008311B2">
              <w:rPr>
                <w:sz w:val="24"/>
                <w:szCs w:val="24"/>
              </w:rPr>
              <w:t>А</w:t>
            </w:r>
            <w:r w:rsidRPr="008311B2">
              <w:rPr>
                <w:spacing w:val="-3"/>
                <w:sz w:val="24"/>
                <w:szCs w:val="24"/>
              </w:rPr>
              <w:t xml:space="preserve"> </w:t>
            </w:r>
            <w:r w:rsidRPr="008311B2">
              <w:rPr>
                <w:sz w:val="24"/>
                <w:szCs w:val="24"/>
              </w:rPr>
              <w:t>сельское</w:t>
            </w:r>
            <w:r w:rsidRPr="008311B2">
              <w:rPr>
                <w:spacing w:val="-2"/>
                <w:sz w:val="24"/>
                <w:szCs w:val="24"/>
              </w:rPr>
              <w:t xml:space="preserve"> </w:t>
            </w:r>
            <w:r w:rsidRPr="008311B2">
              <w:rPr>
                <w:sz w:val="24"/>
                <w:szCs w:val="24"/>
              </w:rPr>
              <w:t>хозяйство</w:t>
            </w:r>
            <w:r w:rsidRPr="008311B2">
              <w:rPr>
                <w:spacing w:val="-1"/>
                <w:sz w:val="24"/>
                <w:szCs w:val="24"/>
              </w:rPr>
              <w:t xml:space="preserve"> </w:t>
            </w:r>
            <w:r w:rsidRPr="008311B2">
              <w:rPr>
                <w:sz w:val="24"/>
                <w:szCs w:val="24"/>
              </w:rPr>
              <w:t>(01),</w:t>
            </w:r>
          </w:p>
          <w:p w:rsidR="00BD7217" w:rsidRPr="008311B2" w:rsidRDefault="00BD7217" w:rsidP="00721ED1">
            <w:pPr>
              <w:pStyle w:val="TableParagraph"/>
              <w:rPr>
                <w:sz w:val="24"/>
                <w:szCs w:val="24"/>
              </w:rPr>
            </w:pPr>
            <w:r w:rsidRPr="008311B2">
              <w:rPr>
                <w:sz w:val="24"/>
                <w:szCs w:val="24"/>
              </w:rPr>
              <w:t>Раздел</w:t>
            </w:r>
            <w:r w:rsidRPr="008311B2">
              <w:rPr>
                <w:spacing w:val="33"/>
                <w:sz w:val="24"/>
                <w:szCs w:val="24"/>
              </w:rPr>
              <w:t xml:space="preserve"> </w:t>
            </w:r>
            <w:r w:rsidRPr="008311B2">
              <w:rPr>
                <w:sz w:val="24"/>
                <w:szCs w:val="24"/>
              </w:rPr>
              <w:t>В</w:t>
            </w:r>
            <w:r w:rsidRPr="008311B2">
              <w:rPr>
                <w:spacing w:val="33"/>
                <w:sz w:val="24"/>
                <w:szCs w:val="24"/>
              </w:rPr>
              <w:t xml:space="preserve"> </w:t>
            </w:r>
            <w:r w:rsidRPr="008311B2">
              <w:rPr>
                <w:sz w:val="24"/>
                <w:szCs w:val="24"/>
              </w:rPr>
              <w:t>добыча</w:t>
            </w:r>
            <w:r w:rsidRPr="008311B2">
              <w:rPr>
                <w:spacing w:val="34"/>
                <w:sz w:val="24"/>
                <w:szCs w:val="24"/>
              </w:rPr>
              <w:t xml:space="preserve"> </w:t>
            </w:r>
            <w:r w:rsidRPr="008311B2">
              <w:rPr>
                <w:sz w:val="24"/>
                <w:szCs w:val="24"/>
              </w:rPr>
              <w:t>полезных</w:t>
            </w:r>
            <w:r w:rsidRPr="008311B2">
              <w:rPr>
                <w:spacing w:val="-67"/>
                <w:sz w:val="24"/>
                <w:szCs w:val="24"/>
              </w:rPr>
              <w:t xml:space="preserve"> </w:t>
            </w:r>
            <w:r w:rsidRPr="008311B2">
              <w:rPr>
                <w:sz w:val="24"/>
                <w:szCs w:val="24"/>
              </w:rPr>
              <w:t>ископаемых 08;</w:t>
            </w:r>
            <w:r w:rsidRPr="008311B2">
              <w:rPr>
                <w:spacing w:val="-2"/>
                <w:sz w:val="24"/>
                <w:szCs w:val="24"/>
              </w:rPr>
              <w:t xml:space="preserve"> </w:t>
            </w:r>
            <w:r w:rsidRPr="008311B2">
              <w:rPr>
                <w:sz w:val="24"/>
                <w:szCs w:val="24"/>
              </w:rPr>
              <w:t>09),</w:t>
            </w:r>
          </w:p>
          <w:p w:rsidR="00BD7217" w:rsidRPr="008311B2" w:rsidRDefault="00BD7217" w:rsidP="00721ED1">
            <w:pPr>
              <w:pStyle w:val="TableParagraph"/>
              <w:rPr>
                <w:sz w:val="24"/>
                <w:szCs w:val="24"/>
              </w:rPr>
            </w:pPr>
            <w:r w:rsidRPr="008311B2">
              <w:rPr>
                <w:sz w:val="24"/>
                <w:szCs w:val="24"/>
              </w:rPr>
              <w:t>Раздел</w:t>
            </w:r>
            <w:r w:rsidRPr="008311B2">
              <w:rPr>
                <w:spacing w:val="12"/>
                <w:sz w:val="24"/>
                <w:szCs w:val="24"/>
              </w:rPr>
              <w:t xml:space="preserve"> </w:t>
            </w:r>
            <w:r w:rsidRPr="008311B2">
              <w:rPr>
                <w:sz w:val="24"/>
                <w:szCs w:val="24"/>
              </w:rPr>
              <w:t>C</w:t>
            </w:r>
            <w:r w:rsidRPr="008311B2">
              <w:rPr>
                <w:spacing w:val="10"/>
                <w:sz w:val="24"/>
                <w:szCs w:val="24"/>
              </w:rPr>
              <w:t xml:space="preserve"> </w:t>
            </w:r>
            <w:r w:rsidRPr="008311B2">
              <w:rPr>
                <w:sz w:val="24"/>
                <w:szCs w:val="24"/>
              </w:rPr>
              <w:t>обрабатывающие</w:t>
            </w:r>
            <w:r w:rsidRPr="008311B2">
              <w:rPr>
                <w:spacing w:val="11"/>
                <w:sz w:val="24"/>
                <w:szCs w:val="24"/>
              </w:rPr>
              <w:t xml:space="preserve"> </w:t>
            </w:r>
            <w:r w:rsidRPr="008311B2">
              <w:rPr>
                <w:sz w:val="24"/>
                <w:szCs w:val="24"/>
              </w:rPr>
              <w:t>производства</w:t>
            </w:r>
            <w:r w:rsidRPr="008311B2">
              <w:rPr>
                <w:spacing w:val="13"/>
                <w:sz w:val="24"/>
                <w:szCs w:val="24"/>
              </w:rPr>
              <w:t xml:space="preserve"> </w:t>
            </w:r>
            <w:r w:rsidRPr="008311B2">
              <w:rPr>
                <w:sz w:val="24"/>
                <w:szCs w:val="24"/>
              </w:rPr>
              <w:t>(10;</w:t>
            </w:r>
            <w:r w:rsidRPr="008311B2">
              <w:rPr>
                <w:spacing w:val="11"/>
                <w:sz w:val="24"/>
                <w:szCs w:val="24"/>
              </w:rPr>
              <w:t xml:space="preserve"> </w:t>
            </w:r>
            <w:r w:rsidRPr="008311B2">
              <w:rPr>
                <w:sz w:val="24"/>
                <w:szCs w:val="24"/>
              </w:rPr>
              <w:t>11,07;</w:t>
            </w:r>
            <w:r w:rsidRPr="008311B2">
              <w:rPr>
                <w:spacing w:val="12"/>
                <w:sz w:val="24"/>
                <w:szCs w:val="24"/>
              </w:rPr>
              <w:t xml:space="preserve"> </w:t>
            </w:r>
            <w:r w:rsidRPr="008311B2">
              <w:rPr>
                <w:sz w:val="24"/>
                <w:szCs w:val="24"/>
              </w:rPr>
              <w:t>13;</w:t>
            </w:r>
            <w:r w:rsidRPr="008311B2">
              <w:rPr>
                <w:spacing w:val="12"/>
                <w:sz w:val="24"/>
                <w:szCs w:val="24"/>
              </w:rPr>
              <w:t xml:space="preserve"> </w:t>
            </w:r>
            <w:r w:rsidRPr="008311B2">
              <w:rPr>
                <w:sz w:val="24"/>
                <w:szCs w:val="24"/>
              </w:rPr>
              <w:t>14;</w:t>
            </w:r>
            <w:r w:rsidRPr="008311B2">
              <w:rPr>
                <w:spacing w:val="9"/>
                <w:sz w:val="24"/>
                <w:szCs w:val="24"/>
              </w:rPr>
              <w:t xml:space="preserve"> </w:t>
            </w:r>
            <w:r w:rsidRPr="008311B2">
              <w:rPr>
                <w:sz w:val="24"/>
                <w:szCs w:val="24"/>
              </w:rPr>
              <w:t>15;</w:t>
            </w:r>
            <w:r w:rsidRPr="008311B2">
              <w:rPr>
                <w:spacing w:val="11"/>
                <w:sz w:val="24"/>
                <w:szCs w:val="24"/>
              </w:rPr>
              <w:t xml:space="preserve"> </w:t>
            </w:r>
            <w:r w:rsidRPr="008311B2">
              <w:rPr>
                <w:sz w:val="24"/>
                <w:szCs w:val="24"/>
              </w:rPr>
              <w:t>16; 17;</w:t>
            </w:r>
            <w:r w:rsidRPr="008311B2">
              <w:rPr>
                <w:spacing w:val="22"/>
                <w:sz w:val="24"/>
                <w:szCs w:val="24"/>
              </w:rPr>
              <w:t xml:space="preserve"> </w:t>
            </w:r>
            <w:r w:rsidRPr="008311B2">
              <w:rPr>
                <w:sz w:val="24"/>
                <w:szCs w:val="24"/>
              </w:rPr>
              <w:t>18;</w:t>
            </w:r>
            <w:r w:rsidRPr="008311B2">
              <w:rPr>
                <w:spacing w:val="22"/>
                <w:sz w:val="24"/>
                <w:szCs w:val="24"/>
              </w:rPr>
              <w:t xml:space="preserve"> </w:t>
            </w:r>
            <w:r w:rsidRPr="008311B2">
              <w:rPr>
                <w:sz w:val="24"/>
                <w:szCs w:val="24"/>
              </w:rPr>
              <w:t>19.1;</w:t>
            </w:r>
            <w:r w:rsidRPr="008311B2">
              <w:rPr>
                <w:spacing w:val="24"/>
                <w:sz w:val="24"/>
                <w:szCs w:val="24"/>
              </w:rPr>
              <w:t xml:space="preserve"> </w:t>
            </w:r>
            <w:r w:rsidRPr="008311B2">
              <w:rPr>
                <w:sz w:val="24"/>
                <w:szCs w:val="24"/>
              </w:rPr>
              <w:t>19.3;</w:t>
            </w:r>
            <w:r w:rsidRPr="008311B2">
              <w:rPr>
                <w:spacing w:val="22"/>
                <w:sz w:val="24"/>
                <w:szCs w:val="24"/>
              </w:rPr>
              <w:t xml:space="preserve"> </w:t>
            </w:r>
            <w:r w:rsidRPr="008311B2">
              <w:rPr>
                <w:sz w:val="24"/>
                <w:szCs w:val="24"/>
              </w:rPr>
              <w:t>20;</w:t>
            </w:r>
            <w:r w:rsidRPr="008311B2">
              <w:rPr>
                <w:spacing w:val="22"/>
                <w:sz w:val="24"/>
                <w:szCs w:val="24"/>
              </w:rPr>
              <w:t xml:space="preserve"> </w:t>
            </w:r>
            <w:r w:rsidRPr="008311B2">
              <w:rPr>
                <w:sz w:val="24"/>
                <w:szCs w:val="24"/>
              </w:rPr>
              <w:t>21;</w:t>
            </w:r>
            <w:r w:rsidRPr="008311B2">
              <w:rPr>
                <w:spacing w:val="22"/>
                <w:sz w:val="24"/>
                <w:szCs w:val="24"/>
              </w:rPr>
              <w:t xml:space="preserve"> </w:t>
            </w:r>
            <w:r w:rsidRPr="008311B2">
              <w:rPr>
                <w:sz w:val="24"/>
                <w:szCs w:val="24"/>
              </w:rPr>
              <w:t>22;</w:t>
            </w:r>
            <w:r w:rsidRPr="008311B2">
              <w:rPr>
                <w:spacing w:val="22"/>
                <w:sz w:val="24"/>
                <w:szCs w:val="24"/>
              </w:rPr>
              <w:t xml:space="preserve"> </w:t>
            </w:r>
            <w:r w:rsidRPr="008311B2">
              <w:rPr>
                <w:sz w:val="24"/>
                <w:szCs w:val="24"/>
              </w:rPr>
              <w:t>23;</w:t>
            </w:r>
            <w:r w:rsidRPr="008311B2">
              <w:rPr>
                <w:spacing w:val="22"/>
                <w:sz w:val="24"/>
                <w:szCs w:val="24"/>
              </w:rPr>
              <w:t xml:space="preserve"> </w:t>
            </w:r>
            <w:r w:rsidRPr="008311B2">
              <w:rPr>
                <w:sz w:val="24"/>
                <w:szCs w:val="24"/>
              </w:rPr>
              <w:t>24;</w:t>
            </w:r>
            <w:r w:rsidRPr="008311B2">
              <w:rPr>
                <w:spacing w:val="24"/>
                <w:sz w:val="24"/>
                <w:szCs w:val="24"/>
              </w:rPr>
              <w:t xml:space="preserve"> </w:t>
            </w:r>
            <w:r w:rsidRPr="008311B2">
              <w:rPr>
                <w:sz w:val="24"/>
                <w:szCs w:val="24"/>
              </w:rPr>
              <w:t>25;</w:t>
            </w:r>
            <w:r w:rsidRPr="008311B2">
              <w:rPr>
                <w:spacing w:val="24"/>
                <w:sz w:val="24"/>
                <w:szCs w:val="24"/>
              </w:rPr>
              <w:t xml:space="preserve"> </w:t>
            </w:r>
            <w:r w:rsidRPr="008311B2">
              <w:rPr>
                <w:sz w:val="24"/>
                <w:szCs w:val="24"/>
              </w:rPr>
              <w:t>26;</w:t>
            </w:r>
            <w:r w:rsidRPr="008311B2">
              <w:rPr>
                <w:spacing w:val="24"/>
                <w:sz w:val="24"/>
                <w:szCs w:val="24"/>
              </w:rPr>
              <w:t xml:space="preserve"> </w:t>
            </w:r>
            <w:r w:rsidRPr="008311B2">
              <w:rPr>
                <w:sz w:val="24"/>
                <w:szCs w:val="24"/>
              </w:rPr>
              <w:t>27;</w:t>
            </w:r>
            <w:r w:rsidRPr="008311B2">
              <w:rPr>
                <w:spacing w:val="22"/>
                <w:sz w:val="24"/>
                <w:szCs w:val="24"/>
              </w:rPr>
              <w:t xml:space="preserve"> </w:t>
            </w:r>
            <w:r w:rsidRPr="008311B2">
              <w:rPr>
                <w:sz w:val="24"/>
                <w:szCs w:val="24"/>
              </w:rPr>
              <w:t>28;</w:t>
            </w:r>
            <w:r w:rsidRPr="008311B2">
              <w:rPr>
                <w:spacing w:val="22"/>
                <w:sz w:val="24"/>
                <w:szCs w:val="24"/>
              </w:rPr>
              <w:t xml:space="preserve"> </w:t>
            </w:r>
            <w:r w:rsidRPr="008311B2">
              <w:rPr>
                <w:sz w:val="24"/>
                <w:szCs w:val="24"/>
              </w:rPr>
              <w:t>29;</w:t>
            </w:r>
            <w:r w:rsidRPr="008311B2">
              <w:rPr>
                <w:spacing w:val="22"/>
                <w:sz w:val="24"/>
                <w:szCs w:val="24"/>
              </w:rPr>
              <w:t xml:space="preserve"> </w:t>
            </w:r>
            <w:r w:rsidRPr="008311B2">
              <w:rPr>
                <w:sz w:val="24"/>
                <w:szCs w:val="24"/>
              </w:rPr>
              <w:t>30;</w:t>
            </w:r>
            <w:r w:rsidRPr="008311B2">
              <w:rPr>
                <w:spacing w:val="22"/>
                <w:sz w:val="24"/>
                <w:szCs w:val="24"/>
              </w:rPr>
              <w:t xml:space="preserve"> </w:t>
            </w:r>
            <w:r w:rsidRPr="008311B2">
              <w:rPr>
                <w:sz w:val="24"/>
                <w:szCs w:val="24"/>
              </w:rPr>
              <w:t>31;</w:t>
            </w:r>
            <w:r w:rsidRPr="008311B2">
              <w:rPr>
                <w:spacing w:val="22"/>
                <w:sz w:val="24"/>
                <w:szCs w:val="24"/>
              </w:rPr>
              <w:t xml:space="preserve"> </w:t>
            </w:r>
            <w:r w:rsidRPr="008311B2">
              <w:rPr>
                <w:sz w:val="24"/>
                <w:szCs w:val="24"/>
              </w:rPr>
              <w:t>32;33),</w:t>
            </w:r>
          </w:p>
          <w:p w:rsidR="00BD7217" w:rsidRPr="008311B2" w:rsidRDefault="00BD7217" w:rsidP="00721ED1">
            <w:pPr>
              <w:pStyle w:val="af5"/>
              <w:ind w:left="94"/>
              <w:jc w:val="both"/>
              <w:rPr>
                <w:color w:val="auto"/>
              </w:rPr>
            </w:pPr>
            <w:r w:rsidRPr="008311B2">
              <w:t>Раздел</w:t>
            </w:r>
            <w:r w:rsidRPr="008311B2">
              <w:rPr>
                <w:spacing w:val="-2"/>
              </w:rPr>
              <w:t xml:space="preserve"> </w:t>
            </w:r>
            <w:r w:rsidRPr="008311B2">
              <w:t>F</w:t>
            </w:r>
            <w:r w:rsidRPr="008311B2">
              <w:rPr>
                <w:spacing w:val="-3"/>
              </w:rPr>
              <w:t xml:space="preserve"> </w:t>
            </w:r>
            <w:r w:rsidRPr="008311B2">
              <w:t>Строительство</w:t>
            </w:r>
            <w:r w:rsidRPr="008311B2">
              <w:rPr>
                <w:spacing w:val="-2"/>
              </w:rPr>
              <w:t xml:space="preserve"> </w:t>
            </w:r>
            <w:r w:rsidRPr="008311B2">
              <w:t>(41; 42;</w:t>
            </w:r>
            <w:r w:rsidRPr="008311B2">
              <w:rPr>
                <w:spacing w:val="-4"/>
              </w:rPr>
              <w:t xml:space="preserve"> </w:t>
            </w:r>
            <w:r w:rsidRPr="008311B2">
              <w:t>43)</w:t>
            </w:r>
          </w:p>
        </w:tc>
        <w:tc>
          <w:tcPr>
            <w:tcW w:w="1843" w:type="dxa"/>
            <w:vMerge w:val="restart"/>
            <w:tcBorders>
              <w:top w:val="single" w:sz="2" w:space="0" w:color="auto"/>
              <w:left w:val="single" w:sz="2" w:space="0" w:color="auto"/>
              <w:right w:val="single" w:sz="2" w:space="0" w:color="auto"/>
            </w:tcBorders>
          </w:tcPr>
          <w:p w:rsidR="00BD7217" w:rsidRPr="008311B2" w:rsidRDefault="00BD7217" w:rsidP="00721ED1">
            <w:pPr>
              <w:pStyle w:val="af5"/>
              <w:jc w:val="center"/>
              <w:rPr>
                <w:color w:val="auto"/>
              </w:rPr>
            </w:pPr>
            <w:r w:rsidRPr="008311B2">
              <w:t>Заявка</w:t>
            </w:r>
          </w:p>
        </w:tc>
        <w:tc>
          <w:tcPr>
            <w:tcW w:w="1701" w:type="dxa"/>
            <w:tcBorders>
              <w:top w:val="single" w:sz="2" w:space="0" w:color="auto"/>
              <w:left w:val="single" w:sz="2" w:space="0" w:color="auto"/>
              <w:bottom w:val="single" w:sz="2" w:space="0" w:color="auto"/>
              <w:right w:val="single" w:sz="2" w:space="0" w:color="auto"/>
            </w:tcBorders>
          </w:tcPr>
          <w:p w:rsidR="00BD7217" w:rsidRPr="008311B2" w:rsidRDefault="00BD7217" w:rsidP="00721ED1">
            <w:pPr>
              <w:pStyle w:val="af5"/>
              <w:jc w:val="center"/>
              <w:rPr>
                <w:color w:val="auto"/>
              </w:rPr>
            </w:pPr>
            <w:r w:rsidRPr="008311B2">
              <w:rPr>
                <w:color w:val="auto"/>
              </w:rPr>
              <w:t>100 баллов</w:t>
            </w:r>
          </w:p>
        </w:tc>
      </w:tr>
      <w:tr w:rsidR="00BD7217" w:rsidRPr="00BC7E79" w:rsidTr="00BD7217">
        <w:tc>
          <w:tcPr>
            <w:tcW w:w="6470" w:type="dxa"/>
            <w:tcBorders>
              <w:top w:val="single" w:sz="2" w:space="0" w:color="auto"/>
              <w:left w:val="single" w:sz="2" w:space="0" w:color="auto"/>
              <w:bottom w:val="single" w:sz="2" w:space="0" w:color="auto"/>
              <w:right w:val="single" w:sz="2" w:space="0" w:color="auto"/>
            </w:tcBorders>
          </w:tcPr>
          <w:p w:rsidR="00BD7217" w:rsidRPr="008311B2" w:rsidRDefault="00BD7217" w:rsidP="00721ED1">
            <w:pPr>
              <w:pStyle w:val="TableParagraph"/>
              <w:rPr>
                <w:sz w:val="24"/>
                <w:szCs w:val="24"/>
              </w:rPr>
            </w:pPr>
            <w:r w:rsidRPr="008311B2">
              <w:rPr>
                <w:sz w:val="24"/>
                <w:szCs w:val="24"/>
              </w:rPr>
              <w:t>Раздел</w:t>
            </w:r>
            <w:r w:rsidRPr="008311B2">
              <w:rPr>
                <w:spacing w:val="33"/>
                <w:sz w:val="24"/>
                <w:szCs w:val="24"/>
              </w:rPr>
              <w:t xml:space="preserve"> </w:t>
            </w:r>
            <w:r w:rsidRPr="008311B2">
              <w:rPr>
                <w:sz w:val="24"/>
                <w:szCs w:val="24"/>
              </w:rPr>
              <w:t>А</w:t>
            </w:r>
            <w:r w:rsidRPr="008311B2">
              <w:rPr>
                <w:spacing w:val="32"/>
                <w:sz w:val="24"/>
                <w:szCs w:val="24"/>
              </w:rPr>
              <w:t xml:space="preserve"> </w:t>
            </w:r>
            <w:r w:rsidRPr="008311B2">
              <w:rPr>
                <w:sz w:val="24"/>
                <w:szCs w:val="24"/>
              </w:rPr>
              <w:t>лесное</w:t>
            </w:r>
            <w:r w:rsidRPr="008311B2">
              <w:rPr>
                <w:spacing w:val="34"/>
                <w:sz w:val="24"/>
                <w:szCs w:val="24"/>
              </w:rPr>
              <w:t xml:space="preserve"> </w:t>
            </w:r>
            <w:r w:rsidRPr="008311B2">
              <w:rPr>
                <w:sz w:val="24"/>
                <w:szCs w:val="24"/>
              </w:rPr>
              <w:t>хозяйство</w:t>
            </w:r>
            <w:r w:rsidRPr="008311B2">
              <w:rPr>
                <w:spacing w:val="34"/>
                <w:sz w:val="24"/>
                <w:szCs w:val="24"/>
              </w:rPr>
              <w:t xml:space="preserve"> </w:t>
            </w:r>
            <w:r w:rsidRPr="008311B2">
              <w:rPr>
                <w:sz w:val="24"/>
                <w:szCs w:val="24"/>
              </w:rPr>
              <w:t>(02),</w:t>
            </w:r>
            <w:r w:rsidRPr="008311B2">
              <w:rPr>
                <w:spacing w:val="37"/>
                <w:sz w:val="24"/>
                <w:szCs w:val="24"/>
              </w:rPr>
              <w:t xml:space="preserve"> </w:t>
            </w:r>
          </w:p>
          <w:p w:rsidR="00BD7217" w:rsidRPr="008311B2" w:rsidRDefault="00BD7217" w:rsidP="00721ED1">
            <w:pPr>
              <w:pStyle w:val="TableParagraph"/>
              <w:rPr>
                <w:sz w:val="24"/>
                <w:szCs w:val="24"/>
              </w:rPr>
            </w:pPr>
            <w:r w:rsidRPr="008311B2">
              <w:rPr>
                <w:sz w:val="24"/>
                <w:szCs w:val="24"/>
              </w:rPr>
              <w:t>Раздел</w:t>
            </w:r>
            <w:r w:rsidRPr="008311B2">
              <w:rPr>
                <w:spacing w:val="-3"/>
                <w:sz w:val="24"/>
                <w:szCs w:val="24"/>
              </w:rPr>
              <w:t xml:space="preserve"> </w:t>
            </w:r>
            <w:r w:rsidRPr="008311B2">
              <w:rPr>
                <w:sz w:val="24"/>
                <w:szCs w:val="24"/>
              </w:rPr>
              <w:t>Н</w:t>
            </w:r>
            <w:r w:rsidRPr="008311B2">
              <w:rPr>
                <w:spacing w:val="-4"/>
                <w:sz w:val="24"/>
                <w:szCs w:val="24"/>
              </w:rPr>
              <w:t xml:space="preserve"> </w:t>
            </w:r>
            <w:r w:rsidRPr="008311B2">
              <w:rPr>
                <w:sz w:val="24"/>
                <w:szCs w:val="24"/>
              </w:rPr>
              <w:t>транспортировка</w:t>
            </w:r>
            <w:r w:rsidRPr="008311B2">
              <w:rPr>
                <w:spacing w:val="-5"/>
                <w:sz w:val="24"/>
                <w:szCs w:val="24"/>
              </w:rPr>
              <w:t xml:space="preserve"> </w:t>
            </w:r>
            <w:r w:rsidRPr="008311B2">
              <w:rPr>
                <w:sz w:val="24"/>
                <w:szCs w:val="24"/>
              </w:rPr>
              <w:t>и</w:t>
            </w:r>
            <w:r w:rsidRPr="008311B2">
              <w:rPr>
                <w:spacing w:val="-2"/>
                <w:sz w:val="24"/>
                <w:szCs w:val="24"/>
              </w:rPr>
              <w:t xml:space="preserve"> </w:t>
            </w:r>
            <w:r w:rsidRPr="008311B2">
              <w:rPr>
                <w:sz w:val="24"/>
                <w:szCs w:val="24"/>
              </w:rPr>
              <w:t>хранение</w:t>
            </w:r>
            <w:r w:rsidRPr="008311B2">
              <w:rPr>
                <w:spacing w:val="-2"/>
                <w:sz w:val="24"/>
                <w:szCs w:val="24"/>
              </w:rPr>
              <w:t xml:space="preserve"> </w:t>
            </w:r>
            <w:r w:rsidRPr="008311B2">
              <w:rPr>
                <w:sz w:val="24"/>
                <w:szCs w:val="24"/>
              </w:rPr>
              <w:t>(49;</w:t>
            </w:r>
            <w:r w:rsidRPr="008311B2">
              <w:rPr>
                <w:spacing w:val="-1"/>
                <w:sz w:val="24"/>
                <w:szCs w:val="24"/>
              </w:rPr>
              <w:t xml:space="preserve"> </w:t>
            </w:r>
            <w:r w:rsidRPr="008311B2">
              <w:rPr>
                <w:sz w:val="24"/>
                <w:szCs w:val="24"/>
              </w:rPr>
              <w:t>50;</w:t>
            </w:r>
            <w:r w:rsidRPr="008311B2">
              <w:rPr>
                <w:spacing w:val="-2"/>
                <w:sz w:val="24"/>
                <w:szCs w:val="24"/>
              </w:rPr>
              <w:t xml:space="preserve"> </w:t>
            </w:r>
            <w:r w:rsidRPr="008311B2">
              <w:rPr>
                <w:sz w:val="24"/>
                <w:szCs w:val="24"/>
              </w:rPr>
              <w:t>51;</w:t>
            </w:r>
            <w:r w:rsidRPr="008311B2">
              <w:rPr>
                <w:spacing w:val="-4"/>
                <w:sz w:val="24"/>
                <w:szCs w:val="24"/>
              </w:rPr>
              <w:t xml:space="preserve"> </w:t>
            </w:r>
            <w:r w:rsidRPr="008311B2">
              <w:rPr>
                <w:sz w:val="24"/>
                <w:szCs w:val="24"/>
              </w:rPr>
              <w:t>52;</w:t>
            </w:r>
            <w:r w:rsidRPr="008311B2">
              <w:rPr>
                <w:spacing w:val="-4"/>
                <w:sz w:val="24"/>
                <w:szCs w:val="24"/>
              </w:rPr>
              <w:t xml:space="preserve"> </w:t>
            </w:r>
            <w:r w:rsidRPr="008311B2">
              <w:rPr>
                <w:sz w:val="24"/>
                <w:szCs w:val="24"/>
              </w:rPr>
              <w:t>53),</w:t>
            </w:r>
          </w:p>
          <w:p w:rsidR="00BD7217" w:rsidRPr="008311B2" w:rsidRDefault="00BD7217" w:rsidP="00721ED1">
            <w:pPr>
              <w:pStyle w:val="af5"/>
              <w:ind w:left="94"/>
              <w:jc w:val="both"/>
              <w:rPr>
                <w:color w:val="auto"/>
              </w:rPr>
            </w:pPr>
            <w:r w:rsidRPr="008311B2">
              <w:t>Раздел</w:t>
            </w:r>
            <w:r w:rsidRPr="008311B2">
              <w:rPr>
                <w:spacing w:val="15"/>
              </w:rPr>
              <w:t xml:space="preserve"> </w:t>
            </w:r>
            <w:r w:rsidRPr="008311B2">
              <w:t>I</w:t>
            </w:r>
            <w:r w:rsidRPr="008311B2">
              <w:rPr>
                <w:spacing w:val="13"/>
              </w:rPr>
              <w:t xml:space="preserve"> </w:t>
            </w:r>
            <w:r w:rsidRPr="008311B2">
              <w:t>деятельность</w:t>
            </w:r>
            <w:r w:rsidRPr="008311B2">
              <w:rPr>
                <w:spacing w:val="15"/>
              </w:rPr>
              <w:t xml:space="preserve"> </w:t>
            </w:r>
            <w:r w:rsidRPr="008311B2">
              <w:t>гостиниц</w:t>
            </w:r>
            <w:r w:rsidRPr="008311B2">
              <w:rPr>
                <w:spacing w:val="14"/>
              </w:rPr>
              <w:t xml:space="preserve"> </w:t>
            </w:r>
            <w:r w:rsidRPr="008311B2">
              <w:t>и</w:t>
            </w:r>
            <w:r w:rsidRPr="008311B2">
              <w:rPr>
                <w:spacing w:val="16"/>
              </w:rPr>
              <w:t xml:space="preserve"> </w:t>
            </w:r>
            <w:r w:rsidRPr="008311B2">
              <w:t>предприятий</w:t>
            </w:r>
            <w:r w:rsidRPr="008311B2">
              <w:rPr>
                <w:spacing w:val="14"/>
              </w:rPr>
              <w:t xml:space="preserve"> </w:t>
            </w:r>
            <w:r w:rsidRPr="008311B2">
              <w:t>общественного</w:t>
            </w:r>
            <w:r w:rsidRPr="008311B2">
              <w:rPr>
                <w:spacing w:val="-67"/>
              </w:rPr>
              <w:t xml:space="preserve"> </w:t>
            </w:r>
            <w:r w:rsidRPr="008311B2">
              <w:t>питания</w:t>
            </w:r>
            <w:r w:rsidRPr="008311B2">
              <w:rPr>
                <w:spacing w:val="-1"/>
              </w:rPr>
              <w:t xml:space="preserve"> </w:t>
            </w:r>
            <w:r w:rsidRPr="008311B2">
              <w:t>(55;</w:t>
            </w:r>
            <w:r w:rsidRPr="008311B2">
              <w:rPr>
                <w:spacing w:val="1"/>
              </w:rPr>
              <w:t xml:space="preserve"> </w:t>
            </w:r>
            <w:r w:rsidRPr="008311B2">
              <w:t>56),</w:t>
            </w:r>
          </w:p>
        </w:tc>
        <w:tc>
          <w:tcPr>
            <w:tcW w:w="1843" w:type="dxa"/>
            <w:vMerge/>
            <w:tcBorders>
              <w:left w:val="single" w:sz="2" w:space="0" w:color="auto"/>
              <w:right w:val="single" w:sz="2" w:space="0" w:color="auto"/>
            </w:tcBorders>
          </w:tcPr>
          <w:p w:rsidR="00BD7217" w:rsidRPr="008311B2" w:rsidRDefault="00BD7217" w:rsidP="00721ED1">
            <w:pPr>
              <w:pStyle w:val="af5"/>
              <w:jc w:val="center"/>
              <w:rPr>
                <w:color w:val="auto"/>
              </w:rPr>
            </w:pPr>
          </w:p>
        </w:tc>
        <w:tc>
          <w:tcPr>
            <w:tcW w:w="1701" w:type="dxa"/>
            <w:tcBorders>
              <w:top w:val="single" w:sz="2" w:space="0" w:color="auto"/>
              <w:left w:val="single" w:sz="2" w:space="0" w:color="auto"/>
              <w:bottom w:val="single" w:sz="2" w:space="0" w:color="auto"/>
              <w:right w:val="single" w:sz="2" w:space="0" w:color="auto"/>
            </w:tcBorders>
          </w:tcPr>
          <w:p w:rsidR="00BD7217" w:rsidRPr="008311B2" w:rsidRDefault="00BD7217" w:rsidP="00721ED1">
            <w:pPr>
              <w:pStyle w:val="af5"/>
              <w:jc w:val="center"/>
              <w:rPr>
                <w:color w:val="auto"/>
              </w:rPr>
            </w:pPr>
            <w:r w:rsidRPr="008311B2">
              <w:rPr>
                <w:color w:val="auto"/>
              </w:rPr>
              <w:t>80 баллов</w:t>
            </w:r>
          </w:p>
        </w:tc>
      </w:tr>
      <w:tr w:rsidR="00BD7217" w:rsidRPr="00BC7E79" w:rsidTr="00BD7217">
        <w:tc>
          <w:tcPr>
            <w:tcW w:w="6470" w:type="dxa"/>
            <w:tcBorders>
              <w:top w:val="single" w:sz="2" w:space="0" w:color="auto"/>
              <w:left w:val="single" w:sz="2" w:space="0" w:color="auto"/>
              <w:bottom w:val="single" w:sz="2" w:space="0" w:color="auto"/>
              <w:right w:val="single" w:sz="2" w:space="0" w:color="auto"/>
            </w:tcBorders>
          </w:tcPr>
          <w:p w:rsidR="00BD7217" w:rsidRPr="008311B2" w:rsidRDefault="00BD7217" w:rsidP="00721ED1">
            <w:pPr>
              <w:pStyle w:val="TableParagraph"/>
              <w:rPr>
                <w:sz w:val="24"/>
                <w:szCs w:val="24"/>
              </w:rPr>
            </w:pPr>
            <w:r w:rsidRPr="008311B2">
              <w:rPr>
                <w:sz w:val="24"/>
                <w:szCs w:val="24"/>
              </w:rPr>
              <w:t>Раздел</w:t>
            </w:r>
            <w:r w:rsidRPr="008311B2">
              <w:rPr>
                <w:spacing w:val="-3"/>
                <w:sz w:val="24"/>
                <w:szCs w:val="24"/>
              </w:rPr>
              <w:t xml:space="preserve"> </w:t>
            </w:r>
            <w:r w:rsidRPr="008311B2">
              <w:rPr>
                <w:sz w:val="24"/>
                <w:szCs w:val="24"/>
              </w:rPr>
              <w:t>А</w:t>
            </w:r>
            <w:r w:rsidRPr="008311B2">
              <w:rPr>
                <w:spacing w:val="-5"/>
                <w:sz w:val="24"/>
                <w:szCs w:val="24"/>
              </w:rPr>
              <w:t xml:space="preserve"> </w:t>
            </w:r>
            <w:r w:rsidRPr="008311B2">
              <w:rPr>
                <w:sz w:val="24"/>
                <w:szCs w:val="24"/>
              </w:rPr>
              <w:t>рыболовство</w:t>
            </w:r>
            <w:r w:rsidRPr="008311B2">
              <w:rPr>
                <w:spacing w:val="-3"/>
                <w:sz w:val="24"/>
                <w:szCs w:val="24"/>
              </w:rPr>
              <w:t xml:space="preserve"> </w:t>
            </w:r>
            <w:r w:rsidRPr="008311B2">
              <w:rPr>
                <w:sz w:val="24"/>
                <w:szCs w:val="24"/>
              </w:rPr>
              <w:t>и</w:t>
            </w:r>
            <w:r w:rsidRPr="008311B2">
              <w:rPr>
                <w:spacing w:val="-1"/>
                <w:sz w:val="24"/>
                <w:szCs w:val="24"/>
              </w:rPr>
              <w:t xml:space="preserve"> </w:t>
            </w:r>
            <w:r w:rsidRPr="008311B2">
              <w:rPr>
                <w:sz w:val="24"/>
                <w:szCs w:val="24"/>
              </w:rPr>
              <w:t>рыбоводство</w:t>
            </w:r>
            <w:r w:rsidRPr="008311B2">
              <w:rPr>
                <w:spacing w:val="-3"/>
                <w:sz w:val="24"/>
                <w:szCs w:val="24"/>
              </w:rPr>
              <w:t xml:space="preserve"> </w:t>
            </w:r>
            <w:r w:rsidRPr="008311B2">
              <w:rPr>
                <w:sz w:val="24"/>
                <w:szCs w:val="24"/>
              </w:rPr>
              <w:t>(03),</w:t>
            </w:r>
          </w:p>
          <w:p w:rsidR="00BD7217" w:rsidRPr="008311B2" w:rsidRDefault="00BD7217" w:rsidP="00721ED1">
            <w:pPr>
              <w:pStyle w:val="TableParagraph"/>
              <w:rPr>
                <w:sz w:val="24"/>
                <w:szCs w:val="24"/>
              </w:rPr>
            </w:pPr>
            <w:r w:rsidRPr="008311B2">
              <w:rPr>
                <w:sz w:val="24"/>
                <w:szCs w:val="24"/>
              </w:rPr>
              <w:t>Раздел</w:t>
            </w:r>
            <w:r w:rsidRPr="008311B2">
              <w:rPr>
                <w:spacing w:val="-3"/>
                <w:sz w:val="24"/>
                <w:szCs w:val="24"/>
              </w:rPr>
              <w:t xml:space="preserve"> </w:t>
            </w:r>
            <w:r w:rsidRPr="008311B2">
              <w:rPr>
                <w:sz w:val="24"/>
                <w:szCs w:val="24"/>
              </w:rPr>
              <w:t>D</w:t>
            </w:r>
            <w:r w:rsidRPr="008311B2">
              <w:rPr>
                <w:spacing w:val="-4"/>
                <w:sz w:val="24"/>
                <w:szCs w:val="24"/>
              </w:rPr>
              <w:t xml:space="preserve"> </w:t>
            </w:r>
            <w:r w:rsidRPr="008311B2">
              <w:rPr>
                <w:sz w:val="24"/>
                <w:szCs w:val="24"/>
              </w:rPr>
              <w:t>Обеспечение</w:t>
            </w:r>
            <w:r w:rsidRPr="008311B2">
              <w:rPr>
                <w:spacing w:val="-3"/>
                <w:sz w:val="24"/>
                <w:szCs w:val="24"/>
              </w:rPr>
              <w:t xml:space="preserve"> </w:t>
            </w:r>
            <w:r w:rsidRPr="008311B2">
              <w:rPr>
                <w:sz w:val="24"/>
                <w:szCs w:val="24"/>
              </w:rPr>
              <w:t>электрической</w:t>
            </w:r>
            <w:r w:rsidRPr="008311B2">
              <w:rPr>
                <w:spacing w:val="-2"/>
                <w:sz w:val="24"/>
                <w:szCs w:val="24"/>
              </w:rPr>
              <w:t xml:space="preserve"> </w:t>
            </w:r>
            <w:r w:rsidRPr="008311B2">
              <w:rPr>
                <w:sz w:val="24"/>
                <w:szCs w:val="24"/>
              </w:rPr>
              <w:t>энергией,</w:t>
            </w:r>
            <w:r w:rsidRPr="008311B2">
              <w:rPr>
                <w:spacing w:val="-4"/>
                <w:sz w:val="24"/>
                <w:szCs w:val="24"/>
              </w:rPr>
              <w:t xml:space="preserve"> </w:t>
            </w:r>
            <w:r w:rsidRPr="008311B2">
              <w:rPr>
                <w:sz w:val="24"/>
                <w:szCs w:val="24"/>
              </w:rPr>
              <w:t>газом</w:t>
            </w:r>
            <w:r w:rsidRPr="008311B2">
              <w:rPr>
                <w:spacing w:val="-5"/>
                <w:sz w:val="24"/>
                <w:szCs w:val="24"/>
              </w:rPr>
              <w:t xml:space="preserve"> </w:t>
            </w:r>
            <w:r w:rsidRPr="008311B2">
              <w:rPr>
                <w:sz w:val="24"/>
                <w:szCs w:val="24"/>
              </w:rPr>
              <w:t>и</w:t>
            </w:r>
            <w:r w:rsidRPr="008311B2">
              <w:rPr>
                <w:spacing w:val="-3"/>
                <w:sz w:val="24"/>
                <w:szCs w:val="24"/>
              </w:rPr>
              <w:t xml:space="preserve"> </w:t>
            </w:r>
            <w:r w:rsidRPr="008311B2">
              <w:rPr>
                <w:sz w:val="24"/>
                <w:szCs w:val="24"/>
              </w:rPr>
              <w:t>паром;</w:t>
            </w:r>
          </w:p>
          <w:p w:rsidR="00BD7217" w:rsidRPr="008311B2" w:rsidRDefault="00BD7217" w:rsidP="00721ED1">
            <w:pPr>
              <w:pStyle w:val="TableParagraph"/>
              <w:rPr>
                <w:sz w:val="24"/>
                <w:szCs w:val="24"/>
              </w:rPr>
            </w:pPr>
            <w:proofErr w:type="gramStart"/>
            <w:r w:rsidRPr="008311B2">
              <w:rPr>
                <w:sz w:val="24"/>
                <w:szCs w:val="24"/>
              </w:rPr>
              <w:t>кондиционирование</w:t>
            </w:r>
            <w:proofErr w:type="gramEnd"/>
            <w:r w:rsidRPr="008311B2">
              <w:rPr>
                <w:spacing w:val="-6"/>
                <w:sz w:val="24"/>
                <w:szCs w:val="24"/>
              </w:rPr>
              <w:t xml:space="preserve"> </w:t>
            </w:r>
            <w:r w:rsidRPr="008311B2">
              <w:rPr>
                <w:sz w:val="24"/>
                <w:szCs w:val="24"/>
              </w:rPr>
              <w:t>воздуха</w:t>
            </w:r>
            <w:r w:rsidRPr="008311B2">
              <w:rPr>
                <w:spacing w:val="-4"/>
                <w:sz w:val="24"/>
                <w:szCs w:val="24"/>
              </w:rPr>
              <w:t xml:space="preserve"> </w:t>
            </w:r>
            <w:r w:rsidRPr="008311B2">
              <w:rPr>
                <w:sz w:val="24"/>
                <w:szCs w:val="24"/>
              </w:rPr>
              <w:t>(35),</w:t>
            </w:r>
          </w:p>
          <w:p w:rsidR="00BD7217" w:rsidRPr="008311B2" w:rsidRDefault="00BD7217" w:rsidP="00721ED1">
            <w:pPr>
              <w:pStyle w:val="TableParagraph"/>
              <w:rPr>
                <w:sz w:val="24"/>
                <w:szCs w:val="24"/>
              </w:rPr>
            </w:pPr>
            <w:r w:rsidRPr="008311B2">
              <w:rPr>
                <w:sz w:val="24"/>
                <w:szCs w:val="24"/>
              </w:rPr>
              <w:t>Раздел</w:t>
            </w:r>
            <w:r w:rsidRPr="008311B2">
              <w:rPr>
                <w:spacing w:val="-4"/>
                <w:sz w:val="24"/>
                <w:szCs w:val="24"/>
              </w:rPr>
              <w:t xml:space="preserve"> </w:t>
            </w:r>
            <w:r w:rsidRPr="008311B2">
              <w:rPr>
                <w:sz w:val="24"/>
                <w:szCs w:val="24"/>
              </w:rPr>
              <w:t>Е</w:t>
            </w:r>
            <w:r w:rsidRPr="008311B2">
              <w:rPr>
                <w:spacing w:val="-6"/>
                <w:sz w:val="24"/>
                <w:szCs w:val="24"/>
              </w:rPr>
              <w:t xml:space="preserve"> </w:t>
            </w:r>
            <w:r w:rsidRPr="008311B2">
              <w:rPr>
                <w:sz w:val="24"/>
                <w:szCs w:val="24"/>
              </w:rPr>
              <w:t>водоснабжение,</w:t>
            </w:r>
            <w:r w:rsidRPr="008311B2">
              <w:rPr>
                <w:spacing w:val="-5"/>
                <w:sz w:val="24"/>
                <w:szCs w:val="24"/>
              </w:rPr>
              <w:t xml:space="preserve"> </w:t>
            </w:r>
            <w:r w:rsidRPr="008311B2">
              <w:rPr>
                <w:sz w:val="24"/>
                <w:szCs w:val="24"/>
              </w:rPr>
              <w:t>водоотведение,</w:t>
            </w:r>
            <w:r w:rsidRPr="008311B2">
              <w:rPr>
                <w:spacing w:val="-5"/>
                <w:sz w:val="24"/>
                <w:szCs w:val="24"/>
              </w:rPr>
              <w:t xml:space="preserve"> </w:t>
            </w:r>
            <w:r w:rsidRPr="008311B2">
              <w:rPr>
                <w:sz w:val="24"/>
                <w:szCs w:val="24"/>
              </w:rPr>
              <w:t>организация</w:t>
            </w:r>
            <w:r w:rsidRPr="008311B2">
              <w:rPr>
                <w:spacing w:val="-4"/>
                <w:sz w:val="24"/>
                <w:szCs w:val="24"/>
              </w:rPr>
              <w:t xml:space="preserve"> </w:t>
            </w:r>
            <w:r w:rsidRPr="008311B2">
              <w:rPr>
                <w:sz w:val="24"/>
                <w:szCs w:val="24"/>
              </w:rPr>
              <w:t>сбора</w:t>
            </w:r>
            <w:r w:rsidRPr="008311B2">
              <w:rPr>
                <w:spacing w:val="-6"/>
                <w:sz w:val="24"/>
                <w:szCs w:val="24"/>
              </w:rPr>
              <w:t xml:space="preserve"> </w:t>
            </w:r>
            <w:r w:rsidRPr="008311B2">
              <w:rPr>
                <w:sz w:val="24"/>
                <w:szCs w:val="24"/>
              </w:rPr>
              <w:t>и утилизации</w:t>
            </w:r>
            <w:r w:rsidRPr="008311B2">
              <w:rPr>
                <w:spacing w:val="-6"/>
                <w:sz w:val="24"/>
                <w:szCs w:val="24"/>
              </w:rPr>
              <w:t xml:space="preserve"> </w:t>
            </w:r>
            <w:r w:rsidRPr="008311B2">
              <w:rPr>
                <w:sz w:val="24"/>
                <w:szCs w:val="24"/>
              </w:rPr>
              <w:t>отходов,</w:t>
            </w:r>
            <w:r w:rsidRPr="008311B2">
              <w:rPr>
                <w:spacing w:val="-4"/>
                <w:sz w:val="24"/>
                <w:szCs w:val="24"/>
              </w:rPr>
              <w:t xml:space="preserve"> </w:t>
            </w:r>
            <w:r w:rsidRPr="008311B2">
              <w:rPr>
                <w:sz w:val="24"/>
                <w:szCs w:val="24"/>
              </w:rPr>
              <w:t>деятельность</w:t>
            </w:r>
            <w:r w:rsidRPr="008311B2">
              <w:rPr>
                <w:spacing w:val="-3"/>
                <w:sz w:val="24"/>
                <w:szCs w:val="24"/>
              </w:rPr>
              <w:t xml:space="preserve"> </w:t>
            </w:r>
            <w:r w:rsidRPr="008311B2">
              <w:rPr>
                <w:sz w:val="24"/>
                <w:szCs w:val="24"/>
              </w:rPr>
              <w:t>по</w:t>
            </w:r>
            <w:r w:rsidRPr="008311B2">
              <w:rPr>
                <w:spacing w:val="-2"/>
                <w:sz w:val="24"/>
                <w:szCs w:val="24"/>
              </w:rPr>
              <w:t xml:space="preserve"> </w:t>
            </w:r>
            <w:r w:rsidRPr="008311B2">
              <w:rPr>
                <w:sz w:val="24"/>
                <w:szCs w:val="24"/>
              </w:rPr>
              <w:t>ликвидации</w:t>
            </w:r>
            <w:r w:rsidRPr="008311B2">
              <w:rPr>
                <w:spacing w:val="-3"/>
                <w:sz w:val="24"/>
                <w:szCs w:val="24"/>
              </w:rPr>
              <w:t xml:space="preserve"> </w:t>
            </w:r>
            <w:r w:rsidRPr="008311B2">
              <w:rPr>
                <w:sz w:val="24"/>
                <w:szCs w:val="24"/>
              </w:rPr>
              <w:t>загрязнений (36;37;</w:t>
            </w:r>
            <w:r w:rsidRPr="008311B2">
              <w:rPr>
                <w:spacing w:val="-1"/>
                <w:sz w:val="24"/>
                <w:szCs w:val="24"/>
              </w:rPr>
              <w:t xml:space="preserve"> </w:t>
            </w:r>
            <w:r w:rsidRPr="008311B2">
              <w:rPr>
                <w:sz w:val="24"/>
                <w:szCs w:val="24"/>
              </w:rPr>
              <w:t>38;</w:t>
            </w:r>
            <w:r w:rsidRPr="008311B2">
              <w:rPr>
                <w:spacing w:val="-1"/>
                <w:sz w:val="24"/>
                <w:szCs w:val="24"/>
              </w:rPr>
              <w:t xml:space="preserve"> </w:t>
            </w:r>
            <w:r w:rsidRPr="008311B2">
              <w:rPr>
                <w:sz w:val="24"/>
                <w:szCs w:val="24"/>
              </w:rPr>
              <w:t>39),</w:t>
            </w:r>
          </w:p>
          <w:p w:rsidR="00BD7217" w:rsidRPr="008311B2" w:rsidRDefault="00BD7217" w:rsidP="00721ED1">
            <w:pPr>
              <w:pStyle w:val="TableParagraph"/>
              <w:rPr>
                <w:sz w:val="24"/>
                <w:szCs w:val="24"/>
              </w:rPr>
            </w:pPr>
            <w:r w:rsidRPr="008311B2">
              <w:rPr>
                <w:sz w:val="24"/>
                <w:szCs w:val="24"/>
              </w:rPr>
              <w:t>Раздел</w:t>
            </w:r>
            <w:r w:rsidRPr="008311B2">
              <w:rPr>
                <w:spacing w:val="-2"/>
                <w:sz w:val="24"/>
                <w:szCs w:val="24"/>
              </w:rPr>
              <w:t xml:space="preserve"> </w:t>
            </w:r>
            <w:r w:rsidRPr="008311B2">
              <w:rPr>
                <w:sz w:val="24"/>
                <w:szCs w:val="24"/>
              </w:rPr>
              <w:t>G</w:t>
            </w:r>
            <w:r w:rsidRPr="008311B2">
              <w:rPr>
                <w:spacing w:val="-4"/>
                <w:sz w:val="24"/>
                <w:szCs w:val="24"/>
              </w:rPr>
              <w:t xml:space="preserve"> </w:t>
            </w:r>
            <w:r w:rsidRPr="008311B2">
              <w:rPr>
                <w:sz w:val="24"/>
                <w:szCs w:val="24"/>
              </w:rPr>
              <w:t>торговля</w:t>
            </w:r>
            <w:r w:rsidRPr="008311B2">
              <w:rPr>
                <w:spacing w:val="-5"/>
                <w:sz w:val="24"/>
                <w:szCs w:val="24"/>
              </w:rPr>
              <w:t xml:space="preserve"> </w:t>
            </w:r>
            <w:r w:rsidRPr="008311B2">
              <w:rPr>
                <w:sz w:val="24"/>
                <w:szCs w:val="24"/>
              </w:rPr>
              <w:t>оптовая</w:t>
            </w:r>
            <w:r w:rsidRPr="008311B2">
              <w:rPr>
                <w:spacing w:val="-2"/>
                <w:sz w:val="24"/>
                <w:szCs w:val="24"/>
              </w:rPr>
              <w:t xml:space="preserve"> </w:t>
            </w:r>
            <w:r w:rsidRPr="008311B2">
              <w:rPr>
                <w:sz w:val="24"/>
                <w:szCs w:val="24"/>
              </w:rPr>
              <w:t>и</w:t>
            </w:r>
            <w:r w:rsidRPr="008311B2">
              <w:rPr>
                <w:spacing w:val="-4"/>
                <w:sz w:val="24"/>
                <w:szCs w:val="24"/>
              </w:rPr>
              <w:t xml:space="preserve"> </w:t>
            </w:r>
            <w:r w:rsidRPr="008311B2">
              <w:rPr>
                <w:sz w:val="24"/>
                <w:szCs w:val="24"/>
              </w:rPr>
              <w:t>розничная</w:t>
            </w:r>
            <w:r w:rsidRPr="008311B2">
              <w:rPr>
                <w:spacing w:val="-5"/>
                <w:sz w:val="24"/>
                <w:szCs w:val="24"/>
              </w:rPr>
              <w:t xml:space="preserve"> </w:t>
            </w:r>
            <w:r w:rsidRPr="008311B2">
              <w:rPr>
                <w:sz w:val="24"/>
                <w:szCs w:val="24"/>
              </w:rPr>
              <w:t>автотранспортных средств</w:t>
            </w:r>
            <w:r w:rsidRPr="008311B2">
              <w:rPr>
                <w:spacing w:val="-4"/>
                <w:sz w:val="24"/>
                <w:szCs w:val="24"/>
              </w:rPr>
              <w:t xml:space="preserve"> </w:t>
            </w:r>
            <w:r w:rsidRPr="008311B2">
              <w:rPr>
                <w:sz w:val="24"/>
                <w:szCs w:val="24"/>
              </w:rPr>
              <w:t>и</w:t>
            </w:r>
            <w:r w:rsidRPr="008311B2">
              <w:rPr>
                <w:spacing w:val="-2"/>
                <w:sz w:val="24"/>
                <w:szCs w:val="24"/>
              </w:rPr>
              <w:t xml:space="preserve"> </w:t>
            </w:r>
            <w:r w:rsidRPr="008311B2">
              <w:rPr>
                <w:sz w:val="24"/>
                <w:szCs w:val="24"/>
              </w:rPr>
              <w:t>мотоциклов</w:t>
            </w:r>
            <w:r w:rsidRPr="008311B2">
              <w:rPr>
                <w:spacing w:val="-1"/>
                <w:sz w:val="24"/>
                <w:szCs w:val="24"/>
              </w:rPr>
              <w:t xml:space="preserve"> </w:t>
            </w:r>
            <w:r w:rsidRPr="008311B2">
              <w:rPr>
                <w:sz w:val="24"/>
                <w:szCs w:val="24"/>
              </w:rPr>
              <w:t>и</w:t>
            </w:r>
            <w:r w:rsidRPr="008311B2">
              <w:rPr>
                <w:spacing w:val="-1"/>
                <w:sz w:val="24"/>
                <w:szCs w:val="24"/>
              </w:rPr>
              <w:t xml:space="preserve"> </w:t>
            </w:r>
            <w:r w:rsidRPr="008311B2">
              <w:rPr>
                <w:sz w:val="24"/>
                <w:szCs w:val="24"/>
              </w:rPr>
              <w:t>их</w:t>
            </w:r>
            <w:r w:rsidRPr="008311B2">
              <w:rPr>
                <w:spacing w:val="-5"/>
                <w:sz w:val="24"/>
                <w:szCs w:val="24"/>
              </w:rPr>
              <w:t xml:space="preserve"> </w:t>
            </w:r>
            <w:r w:rsidRPr="008311B2">
              <w:rPr>
                <w:sz w:val="24"/>
                <w:szCs w:val="24"/>
              </w:rPr>
              <w:t>ремонт</w:t>
            </w:r>
            <w:r w:rsidRPr="008311B2">
              <w:rPr>
                <w:spacing w:val="-1"/>
                <w:sz w:val="24"/>
                <w:szCs w:val="24"/>
              </w:rPr>
              <w:t xml:space="preserve"> </w:t>
            </w:r>
            <w:r w:rsidRPr="008311B2">
              <w:rPr>
                <w:sz w:val="24"/>
                <w:szCs w:val="24"/>
              </w:rPr>
              <w:t>(45),</w:t>
            </w:r>
          </w:p>
          <w:p w:rsidR="00BD7217" w:rsidRPr="008311B2" w:rsidRDefault="00BD7217" w:rsidP="00721ED1">
            <w:pPr>
              <w:pStyle w:val="TableParagraph"/>
              <w:rPr>
                <w:sz w:val="24"/>
                <w:szCs w:val="24"/>
              </w:rPr>
            </w:pPr>
            <w:r w:rsidRPr="008311B2">
              <w:rPr>
                <w:sz w:val="24"/>
                <w:szCs w:val="24"/>
              </w:rPr>
              <w:t>Раздел</w:t>
            </w:r>
            <w:r w:rsidRPr="008311B2">
              <w:rPr>
                <w:spacing w:val="-2"/>
                <w:sz w:val="24"/>
                <w:szCs w:val="24"/>
              </w:rPr>
              <w:t xml:space="preserve"> </w:t>
            </w:r>
            <w:r w:rsidRPr="008311B2">
              <w:rPr>
                <w:sz w:val="24"/>
                <w:szCs w:val="24"/>
              </w:rPr>
              <w:t>J</w:t>
            </w:r>
            <w:r w:rsidRPr="008311B2">
              <w:rPr>
                <w:spacing w:val="-4"/>
                <w:sz w:val="24"/>
                <w:szCs w:val="24"/>
              </w:rPr>
              <w:t xml:space="preserve"> </w:t>
            </w:r>
            <w:r w:rsidRPr="008311B2">
              <w:rPr>
                <w:sz w:val="24"/>
                <w:szCs w:val="24"/>
              </w:rPr>
              <w:t>деятельность</w:t>
            </w:r>
            <w:r w:rsidRPr="008311B2">
              <w:rPr>
                <w:spacing w:val="-2"/>
                <w:sz w:val="24"/>
                <w:szCs w:val="24"/>
              </w:rPr>
              <w:t xml:space="preserve"> </w:t>
            </w:r>
            <w:r w:rsidRPr="008311B2">
              <w:rPr>
                <w:sz w:val="24"/>
                <w:szCs w:val="24"/>
              </w:rPr>
              <w:t>в</w:t>
            </w:r>
            <w:r w:rsidRPr="008311B2">
              <w:rPr>
                <w:spacing w:val="-2"/>
                <w:sz w:val="24"/>
                <w:szCs w:val="24"/>
              </w:rPr>
              <w:t xml:space="preserve"> </w:t>
            </w:r>
            <w:r w:rsidRPr="008311B2">
              <w:rPr>
                <w:sz w:val="24"/>
                <w:szCs w:val="24"/>
              </w:rPr>
              <w:t>области</w:t>
            </w:r>
            <w:r w:rsidRPr="008311B2">
              <w:rPr>
                <w:spacing w:val="-5"/>
                <w:sz w:val="24"/>
                <w:szCs w:val="24"/>
              </w:rPr>
              <w:t xml:space="preserve"> </w:t>
            </w:r>
            <w:r w:rsidRPr="008311B2">
              <w:rPr>
                <w:sz w:val="24"/>
                <w:szCs w:val="24"/>
              </w:rPr>
              <w:t>информации</w:t>
            </w:r>
            <w:r w:rsidRPr="008311B2">
              <w:rPr>
                <w:spacing w:val="-1"/>
                <w:sz w:val="24"/>
                <w:szCs w:val="24"/>
              </w:rPr>
              <w:t xml:space="preserve"> </w:t>
            </w:r>
            <w:r w:rsidRPr="008311B2">
              <w:rPr>
                <w:sz w:val="24"/>
                <w:szCs w:val="24"/>
              </w:rPr>
              <w:t>и</w:t>
            </w:r>
            <w:r w:rsidRPr="008311B2">
              <w:rPr>
                <w:spacing w:val="-1"/>
                <w:sz w:val="24"/>
                <w:szCs w:val="24"/>
              </w:rPr>
              <w:t xml:space="preserve"> </w:t>
            </w:r>
            <w:r w:rsidRPr="008311B2">
              <w:rPr>
                <w:sz w:val="24"/>
                <w:szCs w:val="24"/>
              </w:rPr>
              <w:t>связи</w:t>
            </w:r>
            <w:r w:rsidRPr="008311B2">
              <w:rPr>
                <w:spacing w:val="-1"/>
                <w:sz w:val="24"/>
                <w:szCs w:val="24"/>
              </w:rPr>
              <w:t xml:space="preserve"> </w:t>
            </w:r>
            <w:r w:rsidRPr="008311B2">
              <w:rPr>
                <w:sz w:val="24"/>
                <w:szCs w:val="24"/>
              </w:rPr>
              <w:t>(58;</w:t>
            </w:r>
            <w:r w:rsidRPr="008311B2">
              <w:rPr>
                <w:spacing w:val="-4"/>
                <w:sz w:val="24"/>
                <w:szCs w:val="24"/>
              </w:rPr>
              <w:t xml:space="preserve"> </w:t>
            </w:r>
            <w:r w:rsidRPr="008311B2">
              <w:rPr>
                <w:sz w:val="24"/>
                <w:szCs w:val="24"/>
              </w:rPr>
              <w:t>60;</w:t>
            </w:r>
            <w:r w:rsidRPr="008311B2">
              <w:rPr>
                <w:spacing w:val="-3"/>
                <w:sz w:val="24"/>
                <w:szCs w:val="24"/>
              </w:rPr>
              <w:t xml:space="preserve"> </w:t>
            </w:r>
            <w:r w:rsidRPr="008311B2">
              <w:rPr>
                <w:sz w:val="24"/>
                <w:szCs w:val="24"/>
              </w:rPr>
              <w:t>61),</w:t>
            </w:r>
          </w:p>
          <w:p w:rsidR="00BD7217" w:rsidRPr="008311B2" w:rsidRDefault="00BD7217" w:rsidP="00721ED1">
            <w:pPr>
              <w:pStyle w:val="TableParagraph"/>
              <w:rPr>
                <w:sz w:val="24"/>
                <w:szCs w:val="24"/>
              </w:rPr>
            </w:pPr>
            <w:r w:rsidRPr="008311B2">
              <w:rPr>
                <w:sz w:val="24"/>
                <w:szCs w:val="24"/>
              </w:rPr>
              <w:t>Раздел</w:t>
            </w:r>
            <w:r w:rsidRPr="008311B2">
              <w:rPr>
                <w:spacing w:val="-3"/>
                <w:sz w:val="24"/>
                <w:szCs w:val="24"/>
              </w:rPr>
              <w:t xml:space="preserve"> </w:t>
            </w:r>
            <w:r w:rsidRPr="008311B2">
              <w:rPr>
                <w:sz w:val="24"/>
                <w:szCs w:val="24"/>
              </w:rPr>
              <w:t>М</w:t>
            </w:r>
            <w:r w:rsidRPr="008311B2">
              <w:rPr>
                <w:spacing w:val="-4"/>
                <w:sz w:val="24"/>
                <w:szCs w:val="24"/>
              </w:rPr>
              <w:t xml:space="preserve"> </w:t>
            </w:r>
            <w:r w:rsidRPr="008311B2">
              <w:rPr>
                <w:sz w:val="24"/>
                <w:szCs w:val="24"/>
              </w:rPr>
              <w:t>деятельность</w:t>
            </w:r>
            <w:r w:rsidRPr="008311B2">
              <w:rPr>
                <w:spacing w:val="-4"/>
                <w:sz w:val="24"/>
                <w:szCs w:val="24"/>
              </w:rPr>
              <w:t xml:space="preserve"> </w:t>
            </w:r>
            <w:r w:rsidRPr="008311B2">
              <w:rPr>
                <w:sz w:val="24"/>
                <w:szCs w:val="24"/>
              </w:rPr>
              <w:t>профессиональная,</w:t>
            </w:r>
            <w:r w:rsidRPr="008311B2">
              <w:rPr>
                <w:spacing w:val="-3"/>
                <w:sz w:val="24"/>
                <w:szCs w:val="24"/>
              </w:rPr>
              <w:t xml:space="preserve"> </w:t>
            </w:r>
            <w:r w:rsidRPr="008311B2">
              <w:rPr>
                <w:sz w:val="24"/>
                <w:szCs w:val="24"/>
              </w:rPr>
              <w:t>научная</w:t>
            </w:r>
            <w:r w:rsidRPr="008311B2">
              <w:rPr>
                <w:spacing w:val="-3"/>
                <w:sz w:val="24"/>
                <w:szCs w:val="24"/>
              </w:rPr>
              <w:t xml:space="preserve"> </w:t>
            </w:r>
            <w:r w:rsidRPr="008311B2">
              <w:rPr>
                <w:sz w:val="24"/>
                <w:szCs w:val="24"/>
              </w:rPr>
              <w:t>и</w:t>
            </w:r>
            <w:r w:rsidRPr="008311B2">
              <w:rPr>
                <w:spacing w:val="-3"/>
                <w:sz w:val="24"/>
                <w:szCs w:val="24"/>
              </w:rPr>
              <w:t xml:space="preserve"> </w:t>
            </w:r>
            <w:r w:rsidRPr="008311B2">
              <w:rPr>
                <w:sz w:val="24"/>
                <w:szCs w:val="24"/>
              </w:rPr>
              <w:t>техническая (71;</w:t>
            </w:r>
            <w:r w:rsidRPr="008311B2">
              <w:rPr>
                <w:spacing w:val="-3"/>
                <w:sz w:val="24"/>
                <w:szCs w:val="24"/>
              </w:rPr>
              <w:t xml:space="preserve"> </w:t>
            </w:r>
            <w:r w:rsidRPr="008311B2">
              <w:rPr>
                <w:sz w:val="24"/>
                <w:szCs w:val="24"/>
              </w:rPr>
              <w:t>75),</w:t>
            </w:r>
          </w:p>
          <w:p w:rsidR="00BD7217" w:rsidRPr="008311B2" w:rsidRDefault="00BD7217" w:rsidP="00721ED1">
            <w:pPr>
              <w:pStyle w:val="TableParagraph"/>
              <w:rPr>
                <w:sz w:val="24"/>
                <w:szCs w:val="24"/>
              </w:rPr>
            </w:pPr>
            <w:r w:rsidRPr="008311B2">
              <w:rPr>
                <w:sz w:val="24"/>
                <w:szCs w:val="24"/>
              </w:rPr>
              <w:t>Раздел</w:t>
            </w:r>
            <w:r w:rsidRPr="008311B2">
              <w:rPr>
                <w:spacing w:val="-2"/>
                <w:sz w:val="24"/>
                <w:szCs w:val="24"/>
              </w:rPr>
              <w:t xml:space="preserve"> </w:t>
            </w:r>
            <w:r w:rsidRPr="008311B2">
              <w:rPr>
                <w:sz w:val="24"/>
                <w:szCs w:val="24"/>
              </w:rPr>
              <w:t>Р</w:t>
            </w:r>
            <w:r w:rsidRPr="008311B2">
              <w:rPr>
                <w:spacing w:val="-3"/>
                <w:sz w:val="24"/>
                <w:szCs w:val="24"/>
              </w:rPr>
              <w:t xml:space="preserve"> </w:t>
            </w:r>
            <w:r w:rsidRPr="008311B2">
              <w:rPr>
                <w:sz w:val="24"/>
                <w:szCs w:val="24"/>
              </w:rPr>
              <w:t>образование</w:t>
            </w:r>
            <w:r w:rsidRPr="008311B2">
              <w:rPr>
                <w:spacing w:val="-2"/>
                <w:sz w:val="24"/>
                <w:szCs w:val="24"/>
              </w:rPr>
              <w:t xml:space="preserve"> </w:t>
            </w:r>
            <w:r w:rsidRPr="008311B2">
              <w:rPr>
                <w:sz w:val="24"/>
                <w:szCs w:val="24"/>
              </w:rPr>
              <w:t>(85),</w:t>
            </w:r>
          </w:p>
          <w:p w:rsidR="00BD7217" w:rsidRPr="008311B2" w:rsidRDefault="00BD7217" w:rsidP="00721ED1">
            <w:pPr>
              <w:pStyle w:val="TableParagraph"/>
              <w:rPr>
                <w:sz w:val="24"/>
                <w:szCs w:val="24"/>
              </w:rPr>
            </w:pPr>
            <w:r w:rsidRPr="008311B2">
              <w:rPr>
                <w:sz w:val="24"/>
                <w:szCs w:val="24"/>
              </w:rPr>
              <w:t>Раздел</w:t>
            </w:r>
            <w:r w:rsidRPr="008311B2">
              <w:rPr>
                <w:spacing w:val="-3"/>
                <w:sz w:val="24"/>
                <w:szCs w:val="24"/>
              </w:rPr>
              <w:t xml:space="preserve"> </w:t>
            </w:r>
            <w:r w:rsidRPr="008311B2">
              <w:rPr>
                <w:sz w:val="24"/>
                <w:szCs w:val="24"/>
              </w:rPr>
              <w:t>Q</w:t>
            </w:r>
            <w:r w:rsidRPr="008311B2">
              <w:rPr>
                <w:spacing w:val="-4"/>
                <w:sz w:val="24"/>
                <w:szCs w:val="24"/>
              </w:rPr>
              <w:t xml:space="preserve"> </w:t>
            </w:r>
            <w:r w:rsidRPr="008311B2">
              <w:rPr>
                <w:sz w:val="24"/>
                <w:szCs w:val="24"/>
              </w:rPr>
              <w:t>деятельность</w:t>
            </w:r>
            <w:r w:rsidRPr="008311B2">
              <w:rPr>
                <w:spacing w:val="-4"/>
                <w:sz w:val="24"/>
                <w:szCs w:val="24"/>
              </w:rPr>
              <w:t xml:space="preserve"> </w:t>
            </w:r>
            <w:r w:rsidRPr="008311B2">
              <w:rPr>
                <w:sz w:val="24"/>
                <w:szCs w:val="24"/>
              </w:rPr>
              <w:t>в</w:t>
            </w:r>
            <w:r w:rsidRPr="008311B2">
              <w:rPr>
                <w:spacing w:val="-3"/>
                <w:sz w:val="24"/>
                <w:szCs w:val="24"/>
              </w:rPr>
              <w:t xml:space="preserve"> </w:t>
            </w:r>
            <w:r w:rsidRPr="008311B2">
              <w:rPr>
                <w:sz w:val="24"/>
                <w:szCs w:val="24"/>
              </w:rPr>
              <w:t>области</w:t>
            </w:r>
            <w:r w:rsidRPr="008311B2">
              <w:rPr>
                <w:spacing w:val="-3"/>
                <w:sz w:val="24"/>
                <w:szCs w:val="24"/>
              </w:rPr>
              <w:t xml:space="preserve"> </w:t>
            </w:r>
            <w:r w:rsidRPr="008311B2">
              <w:rPr>
                <w:sz w:val="24"/>
                <w:szCs w:val="24"/>
              </w:rPr>
              <w:t>здравоохранения</w:t>
            </w:r>
            <w:r w:rsidRPr="008311B2">
              <w:rPr>
                <w:spacing w:val="-5"/>
                <w:sz w:val="24"/>
                <w:szCs w:val="24"/>
              </w:rPr>
              <w:t xml:space="preserve"> </w:t>
            </w:r>
            <w:r w:rsidRPr="008311B2">
              <w:rPr>
                <w:sz w:val="24"/>
                <w:szCs w:val="24"/>
              </w:rPr>
              <w:t>и</w:t>
            </w:r>
            <w:r w:rsidRPr="008311B2">
              <w:rPr>
                <w:spacing w:val="-2"/>
                <w:sz w:val="24"/>
                <w:szCs w:val="24"/>
              </w:rPr>
              <w:t xml:space="preserve"> </w:t>
            </w:r>
            <w:r w:rsidRPr="008311B2">
              <w:rPr>
                <w:sz w:val="24"/>
                <w:szCs w:val="24"/>
              </w:rPr>
              <w:t>социальных</w:t>
            </w:r>
            <w:r w:rsidR="008311B2">
              <w:rPr>
                <w:sz w:val="24"/>
                <w:szCs w:val="24"/>
              </w:rPr>
              <w:t xml:space="preserve"> </w:t>
            </w:r>
            <w:r w:rsidRPr="008311B2">
              <w:rPr>
                <w:sz w:val="24"/>
                <w:szCs w:val="24"/>
              </w:rPr>
              <w:t>услуг</w:t>
            </w:r>
            <w:r w:rsidRPr="008311B2">
              <w:rPr>
                <w:spacing w:val="-1"/>
                <w:sz w:val="24"/>
                <w:szCs w:val="24"/>
              </w:rPr>
              <w:t xml:space="preserve"> </w:t>
            </w:r>
            <w:r w:rsidRPr="008311B2">
              <w:rPr>
                <w:sz w:val="24"/>
                <w:szCs w:val="24"/>
              </w:rPr>
              <w:t>(86;</w:t>
            </w:r>
            <w:r w:rsidRPr="008311B2">
              <w:rPr>
                <w:spacing w:val="-2"/>
                <w:sz w:val="24"/>
                <w:szCs w:val="24"/>
              </w:rPr>
              <w:t xml:space="preserve"> </w:t>
            </w:r>
            <w:r w:rsidRPr="008311B2">
              <w:rPr>
                <w:sz w:val="24"/>
                <w:szCs w:val="24"/>
              </w:rPr>
              <w:t>87;</w:t>
            </w:r>
            <w:r w:rsidRPr="008311B2">
              <w:rPr>
                <w:spacing w:val="-2"/>
                <w:sz w:val="24"/>
                <w:szCs w:val="24"/>
              </w:rPr>
              <w:t xml:space="preserve"> </w:t>
            </w:r>
            <w:r w:rsidRPr="008311B2">
              <w:rPr>
                <w:sz w:val="24"/>
                <w:szCs w:val="24"/>
              </w:rPr>
              <w:t>88),</w:t>
            </w:r>
          </w:p>
          <w:p w:rsidR="00BD7217" w:rsidRPr="008311B2" w:rsidRDefault="00BD7217" w:rsidP="00721ED1">
            <w:pPr>
              <w:pStyle w:val="TableParagraph"/>
              <w:rPr>
                <w:sz w:val="24"/>
                <w:szCs w:val="24"/>
              </w:rPr>
            </w:pPr>
            <w:r w:rsidRPr="008311B2">
              <w:rPr>
                <w:sz w:val="24"/>
                <w:szCs w:val="24"/>
              </w:rPr>
              <w:t>Раздел</w:t>
            </w:r>
            <w:r w:rsidRPr="008311B2">
              <w:rPr>
                <w:spacing w:val="-2"/>
                <w:sz w:val="24"/>
                <w:szCs w:val="24"/>
              </w:rPr>
              <w:t xml:space="preserve"> </w:t>
            </w:r>
            <w:r w:rsidRPr="008311B2">
              <w:rPr>
                <w:sz w:val="24"/>
                <w:szCs w:val="24"/>
              </w:rPr>
              <w:t>R</w:t>
            </w:r>
            <w:r w:rsidRPr="008311B2">
              <w:rPr>
                <w:spacing w:val="-3"/>
                <w:sz w:val="24"/>
                <w:szCs w:val="24"/>
              </w:rPr>
              <w:t xml:space="preserve"> </w:t>
            </w:r>
            <w:r w:rsidRPr="008311B2">
              <w:rPr>
                <w:sz w:val="24"/>
                <w:szCs w:val="24"/>
              </w:rPr>
              <w:t>деятельность</w:t>
            </w:r>
            <w:r w:rsidRPr="008311B2">
              <w:rPr>
                <w:spacing w:val="-2"/>
                <w:sz w:val="24"/>
                <w:szCs w:val="24"/>
              </w:rPr>
              <w:t xml:space="preserve"> </w:t>
            </w:r>
            <w:r w:rsidRPr="008311B2">
              <w:rPr>
                <w:sz w:val="24"/>
                <w:szCs w:val="24"/>
              </w:rPr>
              <w:t>в</w:t>
            </w:r>
            <w:r w:rsidRPr="008311B2">
              <w:rPr>
                <w:spacing w:val="-3"/>
                <w:sz w:val="24"/>
                <w:szCs w:val="24"/>
              </w:rPr>
              <w:t xml:space="preserve"> </w:t>
            </w:r>
            <w:r w:rsidRPr="008311B2">
              <w:rPr>
                <w:sz w:val="24"/>
                <w:szCs w:val="24"/>
              </w:rPr>
              <w:t>области</w:t>
            </w:r>
            <w:r w:rsidRPr="008311B2">
              <w:rPr>
                <w:spacing w:val="-5"/>
                <w:sz w:val="24"/>
                <w:szCs w:val="24"/>
              </w:rPr>
              <w:t xml:space="preserve"> </w:t>
            </w:r>
            <w:r w:rsidRPr="008311B2">
              <w:rPr>
                <w:sz w:val="24"/>
                <w:szCs w:val="24"/>
              </w:rPr>
              <w:t>культуры,</w:t>
            </w:r>
            <w:r w:rsidRPr="008311B2">
              <w:rPr>
                <w:spacing w:val="-2"/>
                <w:sz w:val="24"/>
                <w:szCs w:val="24"/>
              </w:rPr>
              <w:t xml:space="preserve"> </w:t>
            </w:r>
            <w:r w:rsidRPr="008311B2">
              <w:rPr>
                <w:sz w:val="24"/>
                <w:szCs w:val="24"/>
              </w:rPr>
              <w:t>спорта,</w:t>
            </w:r>
            <w:r w:rsidRPr="008311B2">
              <w:rPr>
                <w:spacing w:val="-6"/>
                <w:sz w:val="24"/>
                <w:szCs w:val="24"/>
              </w:rPr>
              <w:t xml:space="preserve"> </w:t>
            </w:r>
            <w:r w:rsidRPr="008311B2">
              <w:rPr>
                <w:sz w:val="24"/>
                <w:szCs w:val="24"/>
              </w:rPr>
              <w:t>организации досуга</w:t>
            </w:r>
            <w:r w:rsidRPr="008311B2">
              <w:rPr>
                <w:spacing w:val="-2"/>
                <w:sz w:val="24"/>
                <w:szCs w:val="24"/>
              </w:rPr>
              <w:t xml:space="preserve"> </w:t>
            </w:r>
            <w:r w:rsidRPr="008311B2">
              <w:rPr>
                <w:sz w:val="24"/>
                <w:szCs w:val="24"/>
              </w:rPr>
              <w:t>и</w:t>
            </w:r>
            <w:r w:rsidRPr="008311B2">
              <w:rPr>
                <w:spacing w:val="-1"/>
                <w:sz w:val="24"/>
                <w:szCs w:val="24"/>
              </w:rPr>
              <w:t xml:space="preserve"> </w:t>
            </w:r>
            <w:r w:rsidRPr="008311B2">
              <w:rPr>
                <w:sz w:val="24"/>
                <w:szCs w:val="24"/>
              </w:rPr>
              <w:t>развлечений</w:t>
            </w:r>
            <w:r w:rsidRPr="008311B2">
              <w:rPr>
                <w:spacing w:val="-1"/>
                <w:sz w:val="24"/>
                <w:szCs w:val="24"/>
              </w:rPr>
              <w:t xml:space="preserve"> </w:t>
            </w:r>
            <w:r w:rsidRPr="008311B2">
              <w:rPr>
                <w:sz w:val="24"/>
                <w:szCs w:val="24"/>
              </w:rPr>
              <w:t>(90;</w:t>
            </w:r>
            <w:r w:rsidRPr="008311B2">
              <w:rPr>
                <w:spacing w:val="-4"/>
                <w:sz w:val="24"/>
                <w:szCs w:val="24"/>
              </w:rPr>
              <w:t xml:space="preserve"> </w:t>
            </w:r>
            <w:r w:rsidRPr="008311B2">
              <w:rPr>
                <w:sz w:val="24"/>
                <w:szCs w:val="24"/>
              </w:rPr>
              <w:t>91;</w:t>
            </w:r>
            <w:r w:rsidRPr="008311B2">
              <w:rPr>
                <w:spacing w:val="-3"/>
                <w:sz w:val="24"/>
                <w:szCs w:val="24"/>
              </w:rPr>
              <w:t xml:space="preserve"> </w:t>
            </w:r>
            <w:r w:rsidRPr="008311B2">
              <w:rPr>
                <w:sz w:val="24"/>
                <w:szCs w:val="24"/>
              </w:rPr>
              <w:t>92; 93),</w:t>
            </w:r>
          </w:p>
          <w:p w:rsidR="00BD7217" w:rsidRPr="008311B2" w:rsidRDefault="00BD7217" w:rsidP="00721ED1">
            <w:pPr>
              <w:pStyle w:val="af5"/>
              <w:ind w:left="94"/>
              <w:jc w:val="both"/>
              <w:rPr>
                <w:color w:val="auto"/>
              </w:rPr>
            </w:pPr>
            <w:r w:rsidRPr="008311B2">
              <w:t>Раздел</w:t>
            </w:r>
            <w:r w:rsidRPr="008311B2">
              <w:rPr>
                <w:spacing w:val="-3"/>
              </w:rPr>
              <w:t xml:space="preserve"> </w:t>
            </w:r>
            <w:r w:rsidRPr="008311B2">
              <w:t>S</w:t>
            </w:r>
            <w:r w:rsidRPr="008311B2">
              <w:rPr>
                <w:spacing w:val="-3"/>
              </w:rPr>
              <w:t xml:space="preserve"> </w:t>
            </w:r>
            <w:r w:rsidRPr="008311B2">
              <w:t>предоставление</w:t>
            </w:r>
            <w:r w:rsidRPr="008311B2">
              <w:rPr>
                <w:spacing w:val="-2"/>
              </w:rPr>
              <w:t xml:space="preserve"> </w:t>
            </w:r>
            <w:r w:rsidRPr="008311B2">
              <w:t>прочих</w:t>
            </w:r>
            <w:r w:rsidRPr="008311B2">
              <w:rPr>
                <w:spacing w:val="-2"/>
              </w:rPr>
              <w:t xml:space="preserve"> </w:t>
            </w:r>
            <w:r w:rsidRPr="008311B2">
              <w:t>видов</w:t>
            </w:r>
            <w:r w:rsidRPr="008311B2">
              <w:rPr>
                <w:spacing w:val="-4"/>
              </w:rPr>
              <w:t xml:space="preserve"> </w:t>
            </w:r>
            <w:r w:rsidRPr="008311B2">
              <w:t>услуг</w:t>
            </w:r>
            <w:r w:rsidRPr="008311B2">
              <w:rPr>
                <w:spacing w:val="-2"/>
              </w:rPr>
              <w:t xml:space="preserve"> </w:t>
            </w:r>
            <w:r w:rsidRPr="008311B2">
              <w:t>(95;</w:t>
            </w:r>
            <w:r w:rsidRPr="008311B2">
              <w:rPr>
                <w:spacing w:val="-2"/>
              </w:rPr>
              <w:t xml:space="preserve"> </w:t>
            </w:r>
            <w:r w:rsidRPr="008311B2">
              <w:t>96)</w:t>
            </w:r>
          </w:p>
        </w:tc>
        <w:tc>
          <w:tcPr>
            <w:tcW w:w="1843" w:type="dxa"/>
            <w:vMerge/>
            <w:tcBorders>
              <w:left w:val="single" w:sz="2" w:space="0" w:color="auto"/>
              <w:bottom w:val="single" w:sz="2" w:space="0" w:color="auto"/>
              <w:right w:val="single" w:sz="2" w:space="0" w:color="auto"/>
            </w:tcBorders>
          </w:tcPr>
          <w:p w:rsidR="00BD7217" w:rsidRPr="008311B2" w:rsidRDefault="00BD7217" w:rsidP="00721ED1">
            <w:pPr>
              <w:pStyle w:val="af5"/>
              <w:jc w:val="center"/>
              <w:rPr>
                <w:color w:val="auto"/>
              </w:rPr>
            </w:pPr>
          </w:p>
        </w:tc>
        <w:tc>
          <w:tcPr>
            <w:tcW w:w="1701" w:type="dxa"/>
            <w:tcBorders>
              <w:top w:val="single" w:sz="2" w:space="0" w:color="auto"/>
              <w:left w:val="single" w:sz="2" w:space="0" w:color="auto"/>
              <w:bottom w:val="single" w:sz="2" w:space="0" w:color="auto"/>
              <w:right w:val="single" w:sz="2" w:space="0" w:color="auto"/>
            </w:tcBorders>
          </w:tcPr>
          <w:p w:rsidR="00BD7217" w:rsidRPr="008311B2" w:rsidRDefault="00613910" w:rsidP="00721ED1">
            <w:pPr>
              <w:pStyle w:val="af5"/>
              <w:jc w:val="center"/>
              <w:rPr>
                <w:color w:val="auto"/>
              </w:rPr>
            </w:pPr>
            <w:r w:rsidRPr="008311B2">
              <w:rPr>
                <w:color w:val="auto"/>
              </w:rPr>
              <w:t>5</w:t>
            </w:r>
            <w:r w:rsidR="00BD7217" w:rsidRPr="008311B2">
              <w:rPr>
                <w:color w:val="auto"/>
              </w:rPr>
              <w:t>0 баллов</w:t>
            </w:r>
          </w:p>
        </w:tc>
      </w:tr>
    </w:tbl>
    <w:p w:rsidR="002C547D" w:rsidRPr="008311B2" w:rsidRDefault="002C547D" w:rsidP="002C547D">
      <w:pPr>
        <w:ind w:firstLine="709"/>
        <w:jc w:val="both"/>
        <w:rPr>
          <w:sz w:val="16"/>
          <w:szCs w:val="16"/>
        </w:rPr>
      </w:pPr>
    </w:p>
    <w:p w:rsidR="002C547D" w:rsidRPr="008311B2" w:rsidRDefault="002C547D" w:rsidP="002C547D">
      <w:pPr>
        <w:ind w:firstLine="709"/>
        <w:jc w:val="both"/>
        <w:rPr>
          <w:szCs w:val="28"/>
        </w:rPr>
      </w:pPr>
      <w:r w:rsidRPr="008311B2">
        <w:rPr>
          <w:szCs w:val="28"/>
        </w:rPr>
        <w:t xml:space="preserve">- </w:t>
      </w:r>
      <w:r w:rsidR="00721ED1" w:rsidRPr="008311B2">
        <w:rPr>
          <w:szCs w:val="28"/>
        </w:rPr>
        <w:t>бюджетная эффективность Субсидии участника отбора</w:t>
      </w:r>
      <w:r w:rsidR="00721ED1" w:rsidRPr="008311B2">
        <w:rPr>
          <w:spacing w:val="1"/>
          <w:szCs w:val="28"/>
        </w:rPr>
        <w:t xml:space="preserve"> </w:t>
      </w:r>
      <w:r w:rsidR="00721ED1" w:rsidRPr="008311B2">
        <w:rPr>
          <w:szCs w:val="28"/>
        </w:rPr>
        <w:t>(соотношение</w:t>
      </w:r>
      <w:r w:rsidR="00721ED1" w:rsidRPr="008311B2">
        <w:rPr>
          <w:spacing w:val="1"/>
          <w:szCs w:val="28"/>
        </w:rPr>
        <w:t xml:space="preserve"> </w:t>
      </w:r>
      <w:r w:rsidR="00721ED1" w:rsidRPr="008311B2">
        <w:rPr>
          <w:szCs w:val="28"/>
        </w:rPr>
        <w:t>объема</w:t>
      </w:r>
      <w:r w:rsidR="00721ED1" w:rsidRPr="008311B2">
        <w:rPr>
          <w:spacing w:val="1"/>
          <w:szCs w:val="28"/>
        </w:rPr>
        <w:t xml:space="preserve"> </w:t>
      </w:r>
      <w:r w:rsidR="00721ED1" w:rsidRPr="008311B2">
        <w:rPr>
          <w:szCs w:val="28"/>
        </w:rPr>
        <w:t>платежей</w:t>
      </w:r>
      <w:r w:rsidR="00721ED1" w:rsidRPr="008311B2">
        <w:rPr>
          <w:spacing w:val="1"/>
          <w:szCs w:val="28"/>
        </w:rPr>
        <w:t xml:space="preserve"> </w:t>
      </w:r>
      <w:r w:rsidR="00721ED1" w:rsidRPr="008311B2">
        <w:rPr>
          <w:szCs w:val="28"/>
        </w:rPr>
        <w:t>налогов,</w:t>
      </w:r>
      <w:r w:rsidR="00721ED1" w:rsidRPr="008311B2">
        <w:rPr>
          <w:spacing w:val="1"/>
          <w:szCs w:val="28"/>
        </w:rPr>
        <w:t xml:space="preserve"> </w:t>
      </w:r>
      <w:r w:rsidR="00721ED1" w:rsidRPr="008311B2">
        <w:rPr>
          <w:szCs w:val="28"/>
        </w:rPr>
        <w:t>сборов,</w:t>
      </w:r>
      <w:r w:rsidR="00721ED1" w:rsidRPr="008311B2">
        <w:rPr>
          <w:spacing w:val="1"/>
          <w:szCs w:val="28"/>
        </w:rPr>
        <w:t xml:space="preserve"> </w:t>
      </w:r>
      <w:r w:rsidR="00721ED1" w:rsidRPr="008311B2">
        <w:rPr>
          <w:szCs w:val="28"/>
        </w:rPr>
        <w:t>страховых</w:t>
      </w:r>
      <w:r w:rsidR="00721ED1" w:rsidRPr="008311B2">
        <w:rPr>
          <w:spacing w:val="1"/>
          <w:szCs w:val="28"/>
        </w:rPr>
        <w:t xml:space="preserve"> </w:t>
      </w:r>
      <w:r w:rsidR="00721ED1" w:rsidRPr="008311B2">
        <w:rPr>
          <w:szCs w:val="28"/>
        </w:rPr>
        <w:t>взносов</w:t>
      </w:r>
      <w:r w:rsidR="00721ED1" w:rsidRPr="008311B2">
        <w:rPr>
          <w:spacing w:val="1"/>
          <w:szCs w:val="28"/>
        </w:rPr>
        <w:t xml:space="preserve"> </w:t>
      </w:r>
      <w:r w:rsidR="00721ED1" w:rsidRPr="008311B2">
        <w:rPr>
          <w:szCs w:val="28"/>
        </w:rPr>
        <w:t>(не</w:t>
      </w:r>
      <w:r w:rsidR="00721ED1" w:rsidRPr="008311B2">
        <w:rPr>
          <w:spacing w:val="1"/>
          <w:szCs w:val="28"/>
        </w:rPr>
        <w:t xml:space="preserve"> </w:t>
      </w:r>
      <w:r w:rsidR="00721ED1" w:rsidRPr="008311B2">
        <w:rPr>
          <w:szCs w:val="28"/>
        </w:rPr>
        <w:t>включая НДС), уплаченных за предшествующий календарный год до даты</w:t>
      </w:r>
      <w:r w:rsidR="00721ED1" w:rsidRPr="008311B2">
        <w:rPr>
          <w:spacing w:val="1"/>
          <w:szCs w:val="28"/>
        </w:rPr>
        <w:t xml:space="preserve"> </w:t>
      </w:r>
      <w:r w:rsidR="00721ED1" w:rsidRPr="008311B2">
        <w:rPr>
          <w:szCs w:val="28"/>
        </w:rPr>
        <w:t>подачи</w:t>
      </w:r>
      <w:r w:rsidR="00721ED1" w:rsidRPr="008311B2">
        <w:rPr>
          <w:spacing w:val="1"/>
          <w:szCs w:val="28"/>
        </w:rPr>
        <w:t xml:space="preserve"> </w:t>
      </w:r>
      <w:r w:rsidR="00721ED1" w:rsidRPr="008311B2">
        <w:rPr>
          <w:szCs w:val="28"/>
        </w:rPr>
        <w:t>конкурсной</w:t>
      </w:r>
      <w:r w:rsidR="00721ED1" w:rsidRPr="008311B2">
        <w:rPr>
          <w:spacing w:val="1"/>
          <w:szCs w:val="28"/>
        </w:rPr>
        <w:t xml:space="preserve"> </w:t>
      </w:r>
      <w:r w:rsidR="00721ED1" w:rsidRPr="008311B2">
        <w:rPr>
          <w:szCs w:val="28"/>
        </w:rPr>
        <w:t>заявки</w:t>
      </w:r>
      <w:r w:rsidR="00721ED1" w:rsidRPr="008311B2">
        <w:rPr>
          <w:spacing w:val="1"/>
          <w:szCs w:val="28"/>
        </w:rPr>
        <w:t xml:space="preserve"> </w:t>
      </w:r>
      <w:r w:rsidR="00721ED1" w:rsidRPr="008311B2">
        <w:rPr>
          <w:szCs w:val="28"/>
        </w:rPr>
        <w:t>календарный</w:t>
      </w:r>
      <w:r w:rsidR="00721ED1" w:rsidRPr="008311B2">
        <w:rPr>
          <w:spacing w:val="1"/>
          <w:szCs w:val="28"/>
        </w:rPr>
        <w:t xml:space="preserve"> </w:t>
      </w:r>
      <w:r w:rsidR="00721ED1" w:rsidRPr="008311B2">
        <w:rPr>
          <w:szCs w:val="28"/>
        </w:rPr>
        <w:t>год</w:t>
      </w:r>
      <w:r w:rsidR="00721ED1" w:rsidRPr="008311B2">
        <w:rPr>
          <w:spacing w:val="1"/>
          <w:szCs w:val="28"/>
        </w:rPr>
        <w:t xml:space="preserve"> </w:t>
      </w:r>
      <w:r w:rsidR="00721ED1" w:rsidRPr="008311B2">
        <w:rPr>
          <w:szCs w:val="28"/>
        </w:rPr>
        <w:t>к</w:t>
      </w:r>
      <w:r w:rsidR="00721ED1" w:rsidRPr="008311B2">
        <w:rPr>
          <w:spacing w:val="1"/>
          <w:szCs w:val="28"/>
        </w:rPr>
        <w:t xml:space="preserve"> </w:t>
      </w:r>
      <w:r w:rsidR="00721ED1" w:rsidRPr="008311B2">
        <w:rPr>
          <w:szCs w:val="28"/>
        </w:rPr>
        <w:t>объему</w:t>
      </w:r>
      <w:r w:rsidR="00721ED1" w:rsidRPr="008311B2">
        <w:rPr>
          <w:spacing w:val="1"/>
          <w:szCs w:val="28"/>
        </w:rPr>
        <w:t xml:space="preserve"> </w:t>
      </w:r>
      <w:r w:rsidR="00721ED1" w:rsidRPr="008311B2">
        <w:rPr>
          <w:szCs w:val="28"/>
        </w:rPr>
        <w:t>запрашиваемой</w:t>
      </w:r>
      <w:r w:rsidR="00721ED1" w:rsidRPr="008311B2">
        <w:rPr>
          <w:spacing w:val="-67"/>
          <w:szCs w:val="28"/>
        </w:rPr>
        <w:t xml:space="preserve"> </w:t>
      </w:r>
      <w:r w:rsidR="00721ED1" w:rsidRPr="008311B2">
        <w:rPr>
          <w:szCs w:val="28"/>
        </w:rPr>
        <w:t>Субсидии</w:t>
      </w:r>
      <w:r w:rsidR="00721ED1" w:rsidRPr="008311B2">
        <w:rPr>
          <w:spacing w:val="-1"/>
          <w:szCs w:val="28"/>
        </w:rPr>
        <w:t xml:space="preserve"> </w:t>
      </w:r>
      <w:r w:rsidR="00721ED1" w:rsidRPr="008311B2">
        <w:rPr>
          <w:szCs w:val="28"/>
        </w:rPr>
        <w:t>(в</w:t>
      </w:r>
      <w:r w:rsidR="00721ED1" w:rsidRPr="008311B2">
        <w:rPr>
          <w:spacing w:val="-1"/>
          <w:szCs w:val="28"/>
        </w:rPr>
        <w:t xml:space="preserve"> </w:t>
      </w:r>
      <w:r w:rsidR="00721ED1" w:rsidRPr="008311B2">
        <w:rPr>
          <w:szCs w:val="28"/>
        </w:rPr>
        <w:t>процентах)</w:t>
      </w:r>
      <w:r w:rsidRPr="008311B2">
        <w:rPr>
          <w:szCs w:val="28"/>
        </w:rPr>
        <w:t>:</w:t>
      </w:r>
    </w:p>
    <w:p w:rsidR="002C547D" w:rsidRPr="00BC7E79" w:rsidRDefault="002C547D" w:rsidP="002C547D">
      <w:pPr>
        <w:ind w:firstLine="709"/>
        <w:jc w:val="both"/>
        <w:rPr>
          <w:szCs w:val="28"/>
        </w:rPr>
      </w:pPr>
    </w:p>
    <w:tbl>
      <w:tblPr>
        <w:tblW w:w="10013" w:type="dxa"/>
        <w:tblInd w:w="190" w:type="dxa"/>
        <w:tblLayout w:type="fixed"/>
        <w:tblCellMar>
          <w:left w:w="48" w:type="dxa"/>
          <w:right w:w="48" w:type="dxa"/>
        </w:tblCellMar>
        <w:tblLook w:val="0000" w:firstRow="0" w:lastRow="0" w:firstColumn="0" w:lastColumn="0" w:noHBand="0" w:noVBand="0"/>
      </w:tblPr>
      <w:tblGrid>
        <w:gridCol w:w="4343"/>
        <w:gridCol w:w="2410"/>
        <w:gridCol w:w="3260"/>
      </w:tblGrid>
      <w:tr w:rsidR="00BD7217" w:rsidRPr="00BC7E79" w:rsidTr="00BD7217">
        <w:tc>
          <w:tcPr>
            <w:tcW w:w="4343" w:type="dxa"/>
            <w:tcBorders>
              <w:top w:val="single" w:sz="2" w:space="0" w:color="auto"/>
              <w:left w:val="single" w:sz="2" w:space="0" w:color="auto"/>
              <w:bottom w:val="single" w:sz="2" w:space="0" w:color="auto"/>
              <w:right w:val="single" w:sz="2" w:space="0" w:color="auto"/>
            </w:tcBorders>
          </w:tcPr>
          <w:p w:rsidR="00BD7217" w:rsidRPr="001219BA" w:rsidRDefault="00BD7217" w:rsidP="00BD7217">
            <w:pPr>
              <w:autoSpaceDE w:val="0"/>
              <w:autoSpaceDN w:val="0"/>
              <w:adjustRightInd w:val="0"/>
              <w:jc w:val="center"/>
              <w:rPr>
                <w:b/>
                <w:sz w:val="24"/>
                <w:szCs w:val="24"/>
              </w:rPr>
            </w:pPr>
            <w:r w:rsidRPr="001219BA">
              <w:rPr>
                <w:b/>
                <w:sz w:val="24"/>
                <w:szCs w:val="24"/>
              </w:rPr>
              <w:t>Диапазон значений</w:t>
            </w:r>
          </w:p>
        </w:tc>
        <w:tc>
          <w:tcPr>
            <w:tcW w:w="2410" w:type="dxa"/>
            <w:tcBorders>
              <w:top w:val="single" w:sz="2" w:space="0" w:color="auto"/>
              <w:left w:val="single" w:sz="2" w:space="0" w:color="auto"/>
              <w:bottom w:val="single" w:sz="2" w:space="0" w:color="auto"/>
              <w:right w:val="single" w:sz="2" w:space="0" w:color="auto"/>
            </w:tcBorders>
          </w:tcPr>
          <w:p w:rsidR="00BD7217" w:rsidRPr="001219BA" w:rsidRDefault="00BD7217" w:rsidP="00BD7217">
            <w:pPr>
              <w:autoSpaceDE w:val="0"/>
              <w:autoSpaceDN w:val="0"/>
              <w:adjustRightInd w:val="0"/>
              <w:jc w:val="center"/>
              <w:rPr>
                <w:b/>
                <w:sz w:val="24"/>
                <w:szCs w:val="24"/>
              </w:rPr>
            </w:pPr>
            <w:r w:rsidRPr="001219BA">
              <w:rPr>
                <w:b/>
                <w:sz w:val="24"/>
                <w:szCs w:val="24"/>
              </w:rPr>
              <w:t>Информация для определения критерия оценки заявок</w:t>
            </w:r>
          </w:p>
        </w:tc>
        <w:tc>
          <w:tcPr>
            <w:tcW w:w="3260" w:type="dxa"/>
            <w:tcBorders>
              <w:top w:val="single" w:sz="2" w:space="0" w:color="auto"/>
              <w:left w:val="single" w:sz="2" w:space="0" w:color="auto"/>
              <w:bottom w:val="single" w:sz="2" w:space="0" w:color="auto"/>
              <w:right w:val="single" w:sz="2" w:space="0" w:color="auto"/>
            </w:tcBorders>
          </w:tcPr>
          <w:p w:rsidR="00BD7217" w:rsidRPr="001219BA" w:rsidRDefault="00BD7217" w:rsidP="00BD7217">
            <w:pPr>
              <w:autoSpaceDE w:val="0"/>
              <w:autoSpaceDN w:val="0"/>
              <w:adjustRightInd w:val="0"/>
              <w:jc w:val="center"/>
              <w:rPr>
                <w:b/>
                <w:sz w:val="24"/>
                <w:szCs w:val="24"/>
              </w:rPr>
            </w:pPr>
            <w:r w:rsidRPr="001219BA">
              <w:rPr>
                <w:b/>
                <w:sz w:val="24"/>
                <w:szCs w:val="24"/>
              </w:rPr>
              <w:t>Оценка баллов</w:t>
            </w:r>
          </w:p>
        </w:tc>
      </w:tr>
      <w:tr w:rsidR="00BD7217" w:rsidRPr="00BC7E79" w:rsidTr="00C41B4C">
        <w:tc>
          <w:tcPr>
            <w:tcW w:w="4343" w:type="dxa"/>
            <w:tcBorders>
              <w:top w:val="single" w:sz="2" w:space="0" w:color="auto"/>
              <w:left w:val="single" w:sz="2" w:space="0" w:color="auto"/>
              <w:bottom w:val="single" w:sz="2" w:space="0" w:color="auto"/>
              <w:right w:val="single" w:sz="2" w:space="0" w:color="auto"/>
            </w:tcBorders>
          </w:tcPr>
          <w:p w:rsidR="00BD7217" w:rsidRPr="001219BA" w:rsidRDefault="00BD7217" w:rsidP="00721ED1">
            <w:pPr>
              <w:pStyle w:val="TableParagraph"/>
              <w:rPr>
                <w:sz w:val="24"/>
                <w:szCs w:val="24"/>
              </w:rPr>
            </w:pPr>
            <w:proofErr w:type="gramStart"/>
            <w:r w:rsidRPr="001219BA">
              <w:rPr>
                <w:sz w:val="24"/>
                <w:szCs w:val="24"/>
              </w:rPr>
              <w:t>свыше</w:t>
            </w:r>
            <w:proofErr w:type="gramEnd"/>
            <w:r w:rsidRPr="001219BA">
              <w:rPr>
                <w:spacing w:val="-5"/>
                <w:sz w:val="24"/>
                <w:szCs w:val="24"/>
              </w:rPr>
              <w:t xml:space="preserve"> </w:t>
            </w:r>
            <w:r w:rsidRPr="001219BA">
              <w:rPr>
                <w:sz w:val="24"/>
                <w:szCs w:val="24"/>
              </w:rPr>
              <w:t>100 процентов</w:t>
            </w:r>
          </w:p>
        </w:tc>
        <w:tc>
          <w:tcPr>
            <w:tcW w:w="2410" w:type="dxa"/>
            <w:vMerge w:val="restart"/>
            <w:tcBorders>
              <w:top w:val="single" w:sz="2" w:space="0" w:color="auto"/>
              <w:left w:val="single" w:sz="2" w:space="0" w:color="auto"/>
              <w:right w:val="single" w:sz="2" w:space="0" w:color="auto"/>
            </w:tcBorders>
          </w:tcPr>
          <w:p w:rsidR="00BD7217" w:rsidRPr="001219BA" w:rsidRDefault="00831E19" w:rsidP="00721ED1">
            <w:pPr>
              <w:pStyle w:val="TableParagraph"/>
              <w:jc w:val="center"/>
              <w:rPr>
                <w:sz w:val="24"/>
                <w:szCs w:val="24"/>
              </w:rPr>
            </w:pPr>
            <w:r w:rsidRPr="001219BA">
              <w:rPr>
                <w:sz w:val="24"/>
                <w:szCs w:val="24"/>
              </w:rPr>
              <w:t>Анкета субъекта малого и среднего предпринимательств</w:t>
            </w:r>
          </w:p>
        </w:tc>
        <w:tc>
          <w:tcPr>
            <w:tcW w:w="3260" w:type="dxa"/>
            <w:tcBorders>
              <w:top w:val="single" w:sz="2" w:space="0" w:color="auto"/>
              <w:left w:val="single" w:sz="2" w:space="0" w:color="auto"/>
              <w:bottom w:val="single" w:sz="2" w:space="0" w:color="auto"/>
              <w:right w:val="single" w:sz="2" w:space="0" w:color="auto"/>
            </w:tcBorders>
          </w:tcPr>
          <w:p w:rsidR="00BD7217" w:rsidRPr="001219BA" w:rsidRDefault="00BD7217" w:rsidP="00721ED1">
            <w:pPr>
              <w:pStyle w:val="TableParagraph"/>
              <w:jc w:val="center"/>
              <w:rPr>
                <w:sz w:val="24"/>
                <w:szCs w:val="24"/>
              </w:rPr>
            </w:pPr>
            <w:r w:rsidRPr="001219BA">
              <w:rPr>
                <w:sz w:val="24"/>
                <w:szCs w:val="24"/>
              </w:rPr>
              <w:t>100</w:t>
            </w:r>
            <w:r>
              <w:rPr>
                <w:sz w:val="24"/>
                <w:szCs w:val="24"/>
              </w:rPr>
              <w:t xml:space="preserve"> баллов</w:t>
            </w:r>
          </w:p>
        </w:tc>
      </w:tr>
      <w:tr w:rsidR="00BD7217" w:rsidRPr="00BC7E79" w:rsidTr="00C41B4C">
        <w:tc>
          <w:tcPr>
            <w:tcW w:w="4343" w:type="dxa"/>
            <w:tcBorders>
              <w:top w:val="single" w:sz="2" w:space="0" w:color="auto"/>
              <w:left w:val="single" w:sz="2" w:space="0" w:color="auto"/>
              <w:bottom w:val="single" w:sz="2" w:space="0" w:color="auto"/>
              <w:right w:val="single" w:sz="2" w:space="0" w:color="auto"/>
            </w:tcBorders>
          </w:tcPr>
          <w:p w:rsidR="00BD7217" w:rsidRPr="001219BA" w:rsidRDefault="00BD7217" w:rsidP="00721ED1">
            <w:pPr>
              <w:pStyle w:val="TableParagraph"/>
              <w:rPr>
                <w:sz w:val="24"/>
                <w:szCs w:val="24"/>
              </w:rPr>
            </w:pPr>
            <w:proofErr w:type="gramStart"/>
            <w:r w:rsidRPr="001219BA">
              <w:rPr>
                <w:sz w:val="24"/>
                <w:szCs w:val="24"/>
              </w:rPr>
              <w:t>от</w:t>
            </w:r>
            <w:proofErr w:type="gramEnd"/>
            <w:r w:rsidRPr="001219BA">
              <w:rPr>
                <w:spacing w:val="-2"/>
                <w:sz w:val="24"/>
                <w:szCs w:val="24"/>
              </w:rPr>
              <w:t xml:space="preserve"> </w:t>
            </w:r>
            <w:r w:rsidRPr="001219BA">
              <w:rPr>
                <w:sz w:val="24"/>
                <w:szCs w:val="24"/>
              </w:rPr>
              <w:t>51</w:t>
            </w:r>
            <w:r w:rsidRPr="001219BA">
              <w:rPr>
                <w:spacing w:val="-1"/>
                <w:sz w:val="24"/>
                <w:szCs w:val="24"/>
              </w:rPr>
              <w:t xml:space="preserve"> </w:t>
            </w:r>
            <w:r w:rsidRPr="001219BA">
              <w:rPr>
                <w:sz w:val="24"/>
                <w:szCs w:val="24"/>
              </w:rPr>
              <w:t>–</w:t>
            </w:r>
            <w:r w:rsidRPr="001219BA">
              <w:rPr>
                <w:spacing w:val="-3"/>
                <w:sz w:val="24"/>
                <w:szCs w:val="24"/>
              </w:rPr>
              <w:t xml:space="preserve"> </w:t>
            </w:r>
            <w:r w:rsidRPr="001219BA">
              <w:rPr>
                <w:sz w:val="24"/>
                <w:szCs w:val="24"/>
              </w:rPr>
              <w:t>100</w:t>
            </w:r>
            <w:r w:rsidRPr="001219BA">
              <w:rPr>
                <w:spacing w:val="-4"/>
                <w:sz w:val="24"/>
                <w:szCs w:val="24"/>
              </w:rPr>
              <w:t xml:space="preserve"> </w:t>
            </w:r>
            <w:r w:rsidRPr="001219BA">
              <w:rPr>
                <w:sz w:val="24"/>
                <w:szCs w:val="24"/>
              </w:rPr>
              <w:t>процентов</w:t>
            </w:r>
          </w:p>
        </w:tc>
        <w:tc>
          <w:tcPr>
            <w:tcW w:w="2410" w:type="dxa"/>
            <w:vMerge/>
            <w:tcBorders>
              <w:left w:val="single" w:sz="2" w:space="0" w:color="auto"/>
              <w:right w:val="single" w:sz="2" w:space="0" w:color="auto"/>
            </w:tcBorders>
          </w:tcPr>
          <w:p w:rsidR="00BD7217" w:rsidRPr="001219BA" w:rsidRDefault="00BD7217" w:rsidP="00721ED1">
            <w:pPr>
              <w:pStyle w:val="TableParagraph"/>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Pr>
          <w:p w:rsidR="00BD7217" w:rsidRPr="001219BA" w:rsidRDefault="00BD7217" w:rsidP="00721ED1">
            <w:pPr>
              <w:pStyle w:val="TableParagraph"/>
              <w:jc w:val="center"/>
              <w:rPr>
                <w:sz w:val="24"/>
                <w:szCs w:val="24"/>
              </w:rPr>
            </w:pPr>
            <w:r w:rsidRPr="001219BA">
              <w:rPr>
                <w:sz w:val="24"/>
                <w:szCs w:val="24"/>
              </w:rPr>
              <w:t>70</w:t>
            </w:r>
            <w:r>
              <w:rPr>
                <w:sz w:val="24"/>
                <w:szCs w:val="24"/>
              </w:rPr>
              <w:t xml:space="preserve"> баллов</w:t>
            </w:r>
          </w:p>
        </w:tc>
      </w:tr>
      <w:tr w:rsidR="00BD7217" w:rsidRPr="00BC7E79" w:rsidTr="00C41B4C">
        <w:tc>
          <w:tcPr>
            <w:tcW w:w="4343" w:type="dxa"/>
            <w:tcBorders>
              <w:top w:val="single" w:sz="2" w:space="0" w:color="auto"/>
              <w:left w:val="single" w:sz="2" w:space="0" w:color="auto"/>
              <w:bottom w:val="single" w:sz="2" w:space="0" w:color="auto"/>
              <w:right w:val="single" w:sz="2" w:space="0" w:color="auto"/>
            </w:tcBorders>
          </w:tcPr>
          <w:p w:rsidR="00BD7217" w:rsidRPr="001219BA" w:rsidRDefault="00BD7217" w:rsidP="00721ED1">
            <w:pPr>
              <w:pStyle w:val="TableParagraph"/>
              <w:rPr>
                <w:sz w:val="24"/>
                <w:szCs w:val="24"/>
              </w:rPr>
            </w:pPr>
            <w:proofErr w:type="gramStart"/>
            <w:r w:rsidRPr="001219BA">
              <w:rPr>
                <w:sz w:val="24"/>
                <w:szCs w:val="24"/>
              </w:rPr>
              <w:t>от</w:t>
            </w:r>
            <w:proofErr w:type="gramEnd"/>
            <w:r w:rsidRPr="001219BA">
              <w:rPr>
                <w:spacing w:val="-2"/>
                <w:sz w:val="24"/>
                <w:szCs w:val="24"/>
              </w:rPr>
              <w:t xml:space="preserve"> </w:t>
            </w:r>
            <w:r w:rsidRPr="001219BA">
              <w:rPr>
                <w:sz w:val="24"/>
                <w:szCs w:val="24"/>
              </w:rPr>
              <w:t>30</w:t>
            </w:r>
            <w:r w:rsidRPr="001219BA">
              <w:rPr>
                <w:spacing w:val="-1"/>
                <w:sz w:val="24"/>
                <w:szCs w:val="24"/>
              </w:rPr>
              <w:t xml:space="preserve"> </w:t>
            </w:r>
            <w:r w:rsidRPr="001219BA">
              <w:rPr>
                <w:sz w:val="24"/>
                <w:szCs w:val="24"/>
              </w:rPr>
              <w:t>–</w:t>
            </w:r>
            <w:r w:rsidRPr="001219BA">
              <w:rPr>
                <w:spacing w:val="-3"/>
                <w:sz w:val="24"/>
                <w:szCs w:val="24"/>
              </w:rPr>
              <w:t xml:space="preserve"> </w:t>
            </w:r>
            <w:r w:rsidRPr="001219BA">
              <w:rPr>
                <w:sz w:val="24"/>
                <w:szCs w:val="24"/>
              </w:rPr>
              <w:t>50</w:t>
            </w:r>
            <w:r w:rsidRPr="001219BA">
              <w:rPr>
                <w:spacing w:val="-4"/>
                <w:sz w:val="24"/>
                <w:szCs w:val="24"/>
              </w:rPr>
              <w:t xml:space="preserve"> </w:t>
            </w:r>
            <w:r w:rsidRPr="001219BA">
              <w:rPr>
                <w:sz w:val="24"/>
                <w:szCs w:val="24"/>
              </w:rPr>
              <w:t>процентов</w:t>
            </w:r>
          </w:p>
        </w:tc>
        <w:tc>
          <w:tcPr>
            <w:tcW w:w="2410" w:type="dxa"/>
            <w:vMerge/>
            <w:tcBorders>
              <w:left w:val="single" w:sz="2" w:space="0" w:color="auto"/>
              <w:right w:val="single" w:sz="2" w:space="0" w:color="auto"/>
            </w:tcBorders>
          </w:tcPr>
          <w:p w:rsidR="00BD7217" w:rsidRPr="001219BA" w:rsidRDefault="00BD7217" w:rsidP="00721ED1">
            <w:pPr>
              <w:pStyle w:val="TableParagraph"/>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Pr>
          <w:p w:rsidR="00BD7217" w:rsidRPr="001219BA" w:rsidRDefault="00BD7217" w:rsidP="00721ED1">
            <w:pPr>
              <w:pStyle w:val="TableParagraph"/>
              <w:jc w:val="center"/>
              <w:rPr>
                <w:sz w:val="24"/>
                <w:szCs w:val="24"/>
              </w:rPr>
            </w:pPr>
            <w:r w:rsidRPr="001219BA">
              <w:rPr>
                <w:sz w:val="24"/>
                <w:szCs w:val="24"/>
              </w:rPr>
              <w:t>40</w:t>
            </w:r>
            <w:r>
              <w:rPr>
                <w:sz w:val="24"/>
                <w:szCs w:val="24"/>
              </w:rPr>
              <w:t xml:space="preserve"> баллов</w:t>
            </w:r>
          </w:p>
        </w:tc>
      </w:tr>
      <w:tr w:rsidR="00BD7217" w:rsidRPr="00BC7E79" w:rsidTr="00C41B4C">
        <w:tc>
          <w:tcPr>
            <w:tcW w:w="4343" w:type="dxa"/>
            <w:tcBorders>
              <w:top w:val="single" w:sz="2" w:space="0" w:color="auto"/>
              <w:left w:val="single" w:sz="2" w:space="0" w:color="auto"/>
              <w:bottom w:val="single" w:sz="2" w:space="0" w:color="auto"/>
              <w:right w:val="single" w:sz="2" w:space="0" w:color="auto"/>
            </w:tcBorders>
          </w:tcPr>
          <w:p w:rsidR="00BD7217" w:rsidRPr="001219BA" w:rsidRDefault="00BD7217" w:rsidP="00721ED1">
            <w:pPr>
              <w:pStyle w:val="TableParagraph"/>
              <w:rPr>
                <w:sz w:val="24"/>
                <w:szCs w:val="24"/>
              </w:rPr>
            </w:pPr>
            <w:proofErr w:type="gramStart"/>
            <w:r w:rsidRPr="001219BA">
              <w:rPr>
                <w:sz w:val="24"/>
                <w:szCs w:val="24"/>
              </w:rPr>
              <w:t>менее</w:t>
            </w:r>
            <w:proofErr w:type="gramEnd"/>
            <w:r w:rsidRPr="001219BA">
              <w:rPr>
                <w:spacing w:val="-4"/>
                <w:sz w:val="24"/>
                <w:szCs w:val="24"/>
              </w:rPr>
              <w:t xml:space="preserve"> </w:t>
            </w:r>
            <w:r w:rsidRPr="001219BA">
              <w:rPr>
                <w:sz w:val="24"/>
                <w:szCs w:val="24"/>
              </w:rPr>
              <w:t>30 процентов</w:t>
            </w:r>
          </w:p>
        </w:tc>
        <w:tc>
          <w:tcPr>
            <w:tcW w:w="2410" w:type="dxa"/>
            <w:vMerge/>
            <w:tcBorders>
              <w:left w:val="single" w:sz="2" w:space="0" w:color="auto"/>
              <w:bottom w:val="single" w:sz="2" w:space="0" w:color="auto"/>
              <w:right w:val="single" w:sz="2" w:space="0" w:color="auto"/>
            </w:tcBorders>
          </w:tcPr>
          <w:p w:rsidR="00BD7217" w:rsidRPr="001219BA" w:rsidRDefault="00BD7217" w:rsidP="00721ED1">
            <w:pPr>
              <w:pStyle w:val="TableParagraph"/>
              <w:jc w:val="center"/>
              <w:rPr>
                <w:sz w:val="24"/>
                <w:szCs w:val="24"/>
              </w:rPr>
            </w:pPr>
          </w:p>
        </w:tc>
        <w:tc>
          <w:tcPr>
            <w:tcW w:w="3260" w:type="dxa"/>
            <w:tcBorders>
              <w:top w:val="single" w:sz="2" w:space="0" w:color="auto"/>
              <w:left w:val="single" w:sz="2" w:space="0" w:color="auto"/>
              <w:bottom w:val="single" w:sz="2" w:space="0" w:color="auto"/>
              <w:right w:val="single" w:sz="2" w:space="0" w:color="auto"/>
            </w:tcBorders>
          </w:tcPr>
          <w:p w:rsidR="00BD7217" w:rsidRPr="001219BA" w:rsidRDefault="00BD7217" w:rsidP="00721ED1">
            <w:pPr>
              <w:pStyle w:val="TableParagraph"/>
              <w:jc w:val="center"/>
              <w:rPr>
                <w:sz w:val="24"/>
                <w:szCs w:val="24"/>
              </w:rPr>
            </w:pPr>
            <w:r w:rsidRPr="001219BA">
              <w:rPr>
                <w:sz w:val="24"/>
                <w:szCs w:val="24"/>
              </w:rPr>
              <w:t>20</w:t>
            </w:r>
            <w:r>
              <w:rPr>
                <w:sz w:val="24"/>
                <w:szCs w:val="24"/>
              </w:rPr>
              <w:t xml:space="preserve"> баллов</w:t>
            </w:r>
          </w:p>
        </w:tc>
      </w:tr>
    </w:tbl>
    <w:p w:rsidR="002C547D" w:rsidRPr="00BC7E79" w:rsidRDefault="002C547D" w:rsidP="002C547D">
      <w:pPr>
        <w:ind w:firstLine="709"/>
        <w:jc w:val="both"/>
        <w:rPr>
          <w:szCs w:val="28"/>
        </w:rPr>
      </w:pPr>
    </w:p>
    <w:p w:rsidR="002C547D" w:rsidRPr="008311B2" w:rsidRDefault="002C547D" w:rsidP="002C547D">
      <w:pPr>
        <w:ind w:firstLine="709"/>
        <w:jc w:val="both"/>
        <w:rPr>
          <w:szCs w:val="28"/>
        </w:rPr>
      </w:pPr>
      <w:r w:rsidRPr="008311B2">
        <w:rPr>
          <w:szCs w:val="28"/>
        </w:rPr>
        <w:t xml:space="preserve">- </w:t>
      </w:r>
      <w:r w:rsidR="00721ED1" w:rsidRPr="008311B2">
        <w:rPr>
          <w:szCs w:val="28"/>
        </w:rPr>
        <w:t>Страна изготовитель приобретенного оборудования (в том числе по договору лизинга)</w:t>
      </w:r>
      <w:r w:rsidRPr="008311B2">
        <w:rPr>
          <w:szCs w:val="28"/>
        </w:rPr>
        <w:t>:</w:t>
      </w:r>
    </w:p>
    <w:p w:rsidR="002C547D" w:rsidRPr="00BC7E79" w:rsidRDefault="002C547D" w:rsidP="002C547D">
      <w:pPr>
        <w:ind w:firstLine="709"/>
        <w:jc w:val="both"/>
        <w:rPr>
          <w:szCs w:val="28"/>
        </w:rPr>
      </w:pPr>
    </w:p>
    <w:tbl>
      <w:tblPr>
        <w:tblW w:w="10013" w:type="dxa"/>
        <w:tblInd w:w="190" w:type="dxa"/>
        <w:tblLayout w:type="fixed"/>
        <w:tblCellMar>
          <w:left w:w="48" w:type="dxa"/>
          <w:right w:w="48" w:type="dxa"/>
        </w:tblCellMar>
        <w:tblLook w:val="0000" w:firstRow="0" w:lastRow="0" w:firstColumn="0" w:lastColumn="0" w:noHBand="0" w:noVBand="0"/>
      </w:tblPr>
      <w:tblGrid>
        <w:gridCol w:w="4343"/>
        <w:gridCol w:w="2835"/>
        <w:gridCol w:w="2835"/>
      </w:tblGrid>
      <w:tr w:rsidR="00BD7217" w:rsidRPr="00BC7E79" w:rsidTr="00BD7217">
        <w:tc>
          <w:tcPr>
            <w:tcW w:w="4343" w:type="dxa"/>
            <w:tcBorders>
              <w:top w:val="single" w:sz="2" w:space="0" w:color="auto"/>
              <w:left w:val="single" w:sz="2" w:space="0" w:color="auto"/>
              <w:bottom w:val="single" w:sz="2" w:space="0" w:color="auto"/>
              <w:right w:val="single" w:sz="2" w:space="0" w:color="auto"/>
            </w:tcBorders>
          </w:tcPr>
          <w:p w:rsidR="00BD7217" w:rsidRPr="001219BA" w:rsidRDefault="00BD7217" w:rsidP="00BD7217">
            <w:pPr>
              <w:autoSpaceDE w:val="0"/>
              <w:autoSpaceDN w:val="0"/>
              <w:adjustRightInd w:val="0"/>
              <w:jc w:val="center"/>
              <w:rPr>
                <w:b/>
                <w:sz w:val="24"/>
                <w:szCs w:val="24"/>
              </w:rPr>
            </w:pPr>
            <w:r w:rsidRPr="001219BA">
              <w:rPr>
                <w:b/>
                <w:sz w:val="24"/>
                <w:szCs w:val="24"/>
              </w:rPr>
              <w:t>Диапазон значений</w:t>
            </w:r>
          </w:p>
        </w:tc>
        <w:tc>
          <w:tcPr>
            <w:tcW w:w="2835" w:type="dxa"/>
            <w:tcBorders>
              <w:top w:val="single" w:sz="2" w:space="0" w:color="auto"/>
              <w:left w:val="single" w:sz="2" w:space="0" w:color="auto"/>
              <w:bottom w:val="single" w:sz="2" w:space="0" w:color="auto"/>
              <w:right w:val="single" w:sz="2" w:space="0" w:color="auto"/>
            </w:tcBorders>
          </w:tcPr>
          <w:p w:rsidR="00BD7217" w:rsidRPr="001219BA" w:rsidRDefault="00BD7217" w:rsidP="00BD7217">
            <w:pPr>
              <w:autoSpaceDE w:val="0"/>
              <w:autoSpaceDN w:val="0"/>
              <w:adjustRightInd w:val="0"/>
              <w:jc w:val="center"/>
              <w:rPr>
                <w:b/>
                <w:sz w:val="24"/>
                <w:szCs w:val="24"/>
              </w:rPr>
            </w:pPr>
            <w:r w:rsidRPr="001219BA">
              <w:rPr>
                <w:b/>
                <w:sz w:val="24"/>
                <w:szCs w:val="24"/>
              </w:rPr>
              <w:t>Информация для определения критерия оценки заявок</w:t>
            </w:r>
          </w:p>
        </w:tc>
        <w:tc>
          <w:tcPr>
            <w:tcW w:w="2835" w:type="dxa"/>
            <w:tcBorders>
              <w:top w:val="single" w:sz="2" w:space="0" w:color="auto"/>
              <w:left w:val="single" w:sz="2" w:space="0" w:color="auto"/>
              <w:bottom w:val="single" w:sz="2" w:space="0" w:color="auto"/>
              <w:right w:val="single" w:sz="2" w:space="0" w:color="auto"/>
            </w:tcBorders>
          </w:tcPr>
          <w:p w:rsidR="00BD7217" w:rsidRPr="001219BA" w:rsidRDefault="00BD7217" w:rsidP="00BD7217">
            <w:pPr>
              <w:autoSpaceDE w:val="0"/>
              <w:autoSpaceDN w:val="0"/>
              <w:adjustRightInd w:val="0"/>
              <w:jc w:val="center"/>
              <w:rPr>
                <w:b/>
                <w:sz w:val="24"/>
                <w:szCs w:val="24"/>
              </w:rPr>
            </w:pPr>
            <w:r w:rsidRPr="001219BA">
              <w:rPr>
                <w:b/>
                <w:sz w:val="24"/>
                <w:szCs w:val="24"/>
              </w:rPr>
              <w:t>Оценка баллов</w:t>
            </w:r>
          </w:p>
        </w:tc>
      </w:tr>
      <w:tr w:rsidR="00BD7217" w:rsidRPr="00BC7E79" w:rsidTr="00C41B4C">
        <w:tc>
          <w:tcPr>
            <w:tcW w:w="4343" w:type="dxa"/>
            <w:tcBorders>
              <w:top w:val="single" w:sz="2" w:space="0" w:color="auto"/>
              <w:left w:val="single" w:sz="2" w:space="0" w:color="auto"/>
              <w:bottom w:val="single" w:sz="2" w:space="0" w:color="auto"/>
              <w:right w:val="single" w:sz="2" w:space="0" w:color="auto"/>
            </w:tcBorders>
          </w:tcPr>
          <w:p w:rsidR="00BD7217" w:rsidRPr="001219BA" w:rsidRDefault="00BD7217" w:rsidP="00BD7217">
            <w:pPr>
              <w:autoSpaceDE w:val="0"/>
              <w:autoSpaceDN w:val="0"/>
              <w:adjustRightInd w:val="0"/>
              <w:ind w:left="90"/>
              <w:rPr>
                <w:sz w:val="24"/>
                <w:szCs w:val="24"/>
              </w:rPr>
            </w:pPr>
            <w:r w:rsidRPr="001219BA">
              <w:rPr>
                <w:sz w:val="24"/>
                <w:szCs w:val="24"/>
              </w:rPr>
              <w:t>Оборудование и транспортные средства российского производства и</w:t>
            </w:r>
            <w:r w:rsidRPr="001219BA">
              <w:rPr>
                <w:color w:val="000000"/>
                <w:sz w:val="24"/>
                <w:szCs w:val="24"/>
                <w:shd w:val="clear" w:color="auto" w:fill="FFFFFF"/>
              </w:rPr>
              <w:t xml:space="preserve"> государств - членов Евразийского экономического союза</w:t>
            </w:r>
          </w:p>
        </w:tc>
        <w:tc>
          <w:tcPr>
            <w:tcW w:w="2835" w:type="dxa"/>
            <w:vMerge w:val="restart"/>
            <w:tcBorders>
              <w:top w:val="single" w:sz="2" w:space="0" w:color="auto"/>
              <w:left w:val="single" w:sz="2" w:space="0" w:color="auto"/>
              <w:right w:val="single" w:sz="2" w:space="0" w:color="auto"/>
            </w:tcBorders>
          </w:tcPr>
          <w:p w:rsidR="00BD7217" w:rsidRPr="001219BA" w:rsidRDefault="00BD7217" w:rsidP="00BD7217">
            <w:pPr>
              <w:autoSpaceDE w:val="0"/>
              <w:autoSpaceDN w:val="0"/>
              <w:adjustRightInd w:val="0"/>
              <w:jc w:val="center"/>
              <w:rPr>
                <w:sz w:val="24"/>
                <w:szCs w:val="24"/>
              </w:rPr>
            </w:pPr>
            <w:r w:rsidRPr="001219BA">
              <w:rPr>
                <w:sz w:val="24"/>
                <w:szCs w:val="24"/>
              </w:rPr>
              <w:t>Анкета субъекта малого и среднего предпринимательств</w:t>
            </w:r>
          </w:p>
        </w:tc>
        <w:tc>
          <w:tcPr>
            <w:tcW w:w="2835" w:type="dxa"/>
            <w:tcBorders>
              <w:top w:val="single" w:sz="2" w:space="0" w:color="auto"/>
              <w:left w:val="single" w:sz="2" w:space="0" w:color="auto"/>
              <w:bottom w:val="single" w:sz="2" w:space="0" w:color="auto"/>
              <w:right w:val="single" w:sz="2" w:space="0" w:color="auto"/>
            </w:tcBorders>
          </w:tcPr>
          <w:p w:rsidR="00BD7217" w:rsidRPr="001219BA" w:rsidRDefault="00BD7217" w:rsidP="00BD7217">
            <w:pPr>
              <w:autoSpaceDE w:val="0"/>
              <w:autoSpaceDN w:val="0"/>
              <w:adjustRightInd w:val="0"/>
              <w:jc w:val="center"/>
              <w:rPr>
                <w:sz w:val="24"/>
                <w:szCs w:val="24"/>
              </w:rPr>
            </w:pPr>
            <w:r w:rsidRPr="001219BA">
              <w:rPr>
                <w:sz w:val="24"/>
                <w:szCs w:val="24"/>
              </w:rPr>
              <w:t>100</w:t>
            </w:r>
            <w:r>
              <w:rPr>
                <w:sz w:val="24"/>
                <w:szCs w:val="24"/>
              </w:rPr>
              <w:t xml:space="preserve"> баллов</w:t>
            </w:r>
          </w:p>
        </w:tc>
      </w:tr>
      <w:tr w:rsidR="00BD7217" w:rsidRPr="00BC7E79" w:rsidTr="00C41B4C">
        <w:tc>
          <w:tcPr>
            <w:tcW w:w="4343" w:type="dxa"/>
            <w:tcBorders>
              <w:top w:val="single" w:sz="2" w:space="0" w:color="auto"/>
              <w:left w:val="single" w:sz="2" w:space="0" w:color="auto"/>
              <w:bottom w:val="single" w:sz="2" w:space="0" w:color="auto"/>
              <w:right w:val="single" w:sz="2" w:space="0" w:color="auto"/>
            </w:tcBorders>
          </w:tcPr>
          <w:p w:rsidR="00BD7217" w:rsidRPr="001219BA" w:rsidRDefault="00BD7217" w:rsidP="00BD7217">
            <w:pPr>
              <w:autoSpaceDE w:val="0"/>
              <w:autoSpaceDN w:val="0"/>
              <w:adjustRightInd w:val="0"/>
              <w:ind w:left="90"/>
              <w:rPr>
                <w:sz w:val="24"/>
                <w:szCs w:val="24"/>
              </w:rPr>
            </w:pPr>
            <w:r w:rsidRPr="001219BA">
              <w:rPr>
                <w:sz w:val="24"/>
                <w:szCs w:val="24"/>
              </w:rPr>
              <w:t>Оборудование и транспортные средства российского производства,</w:t>
            </w:r>
            <w:r w:rsidRPr="001219BA">
              <w:rPr>
                <w:color w:val="000000"/>
                <w:sz w:val="24"/>
                <w:szCs w:val="24"/>
                <w:shd w:val="clear" w:color="auto" w:fill="FFFFFF"/>
              </w:rPr>
              <w:t xml:space="preserve"> государств - членов Евразийского экономического союза и иностранного производства</w:t>
            </w:r>
          </w:p>
        </w:tc>
        <w:tc>
          <w:tcPr>
            <w:tcW w:w="2835" w:type="dxa"/>
            <w:vMerge/>
            <w:tcBorders>
              <w:left w:val="single" w:sz="2" w:space="0" w:color="auto"/>
              <w:right w:val="single" w:sz="2" w:space="0" w:color="auto"/>
            </w:tcBorders>
          </w:tcPr>
          <w:p w:rsidR="00BD7217" w:rsidRPr="001219BA" w:rsidRDefault="00BD7217" w:rsidP="00BD7217">
            <w:pPr>
              <w:autoSpaceDE w:val="0"/>
              <w:autoSpaceDN w:val="0"/>
              <w:adjustRightInd w:val="0"/>
              <w:jc w:val="center"/>
              <w:rPr>
                <w:sz w:val="24"/>
                <w:szCs w:val="24"/>
              </w:rPr>
            </w:pPr>
          </w:p>
        </w:tc>
        <w:tc>
          <w:tcPr>
            <w:tcW w:w="2835" w:type="dxa"/>
            <w:tcBorders>
              <w:top w:val="single" w:sz="2" w:space="0" w:color="auto"/>
              <w:left w:val="single" w:sz="2" w:space="0" w:color="auto"/>
              <w:bottom w:val="single" w:sz="2" w:space="0" w:color="auto"/>
              <w:right w:val="single" w:sz="2" w:space="0" w:color="auto"/>
            </w:tcBorders>
          </w:tcPr>
          <w:p w:rsidR="00BD7217" w:rsidRPr="001219BA" w:rsidRDefault="00BD7217" w:rsidP="00BD7217">
            <w:pPr>
              <w:autoSpaceDE w:val="0"/>
              <w:autoSpaceDN w:val="0"/>
              <w:adjustRightInd w:val="0"/>
              <w:jc w:val="center"/>
              <w:rPr>
                <w:sz w:val="24"/>
                <w:szCs w:val="24"/>
              </w:rPr>
            </w:pPr>
            <w:r w:rsidRPr="001219BA">
              <w:rPr>
                <w:sz w:val="24"/>
                <w:szCs w:val="24"/>
              </w:rPr>
              <w:t>70</w:t>
            </w:r>
            <w:r>
              <w:rPr>
                <w:sz w:val="24"/>
                <w:szCs w:val="24"/>
              </w:rPr>
              <w:t xml:space="preserve"> баллов</w:t>
            </w:r>
          </w:p>
        </w:tc>
      </w:tr>
      <w:tr w:rsidR="00BD7217" w:rsidRPr="00BC7E79" w:rsidTr="00C41B4C">
        <w:tc>
          <w:tcPr>
            <w:tcW w:w="4343" w:type="dxa"/>
            <w:tcBorders>
              <w:top w:val="single" w:sz="2" w:space="0" w:color="auto"/>
              <w:left w:val="single" w:sz="2" w:space="0" w:color="auto"/>
              <w:bottom w:val="single" w:sz="2" w:space="0" w:color="auto"/>
              <w:right w:val="single" w:sz="2" w:space="0" w:color="auto"/>
            </w:tcBorders>
          </w:tcPr>
          <w:p w:rsidR="00BD7217" w:rsidRPr="001219BA" w:rsidRDefault="00BD7217" w:rsidP="00BD7217">
            <w:pPr>
              <w:autoSpaceDE w:val="0"/>
              <w:autoSpaceDN w:val="0"/>
              <w:adjustRightInd w:val="0"/>
              <w:ind w:left="90"/>
              <w:rPr>
                <w:sz w:val="24"/>
                <w:szCs w:val="24"/>
              </w:rPr>
            </w:pPr>
            <w:r w:rsidRPr="001219BA">
              <w:rPr>
                <w:sz w:val="24"/>
                <w:szCs w:val="24"/>
              </w:rPr>
              <w:t>Оборудование и транспортные средства иностранного производства</w:t>
            </w:r>
          </w:p>
        </w:tc>
        <w:tc>
          <w:tcPr>
            <w:tcW w:w="2835" w:type="dxa"/>
            <w:vMerge/>
            <w:tcBorders>
              <w:left w:val="single" w:sz="2" w:space="0" w:color="auto"/>
              <w:bottom w:val="single" w:sz="2" w:space="0" w:color="auto"/>
              <w:right w:val="single" w:sz="2" w:space="0" w:color="auto"/>
            </w:tcBorders>
          </w:tcPr>
          <w:p w:rsidR="00BD7217" w:rsidRPr="001219BA" w:rsidRDefault="00BD7217" w:rsidP="00BD7217">
            <w:pPr>
              <w:autoSpaceDE w:val="0"/>
              <w:autoSpaceDN w:val="0"/>
              <w:adjustRightInd w:val="0"/>
              <w:jc w:val="center"/>
              <w:rPr>
                <w:sz w:val="24"/>
                <w:szCs w:val="24"/>
              </w:rPr>
            </w:pPr>
          </w:p>
        </w:tc>
        <w:tc>
          <w:tcPr>
            <w:tcW w:w="2835" w:type="dxa"/>
            <w:tcBorders>
              <w:top w:val="single" w:sz="2" w:space="0" w:color="auto"/>
              <w:left w:val="single" w:sz="2" w:space="0" w:color="auto"/>
              <w:bottom w:val="single" w:sz="2" w:space="0" w:color="auto"/>
              <w:right w:val="single" w:sz="2" w:space="0" w:color="auto"/>
            </w:tcBorders>
          </w:tcPr>
          <w:p w:rsidR="00BD7217" w:rsidRPr="001219BA" w:rsidRDefault="00BD7217" w:rsidP="00BD7217">
            <w:pPr>
              <w:autoSpaceDE w:val="0"/>
              <w:autoSpaceDN w:val="0"/>
              <w:adjustRightInd w:val="0"/>
              <w:jc w:val="center"/>
              <w:rPr>
                <w:sz w:val="24"/>
                <w:szCs w:val="24"/>
              </w:rPr>
            </w:pPr>
            <w:r w:rsidRPr="001219BA">
              <w:rPr>
                <w:sz w:val="24"/>
                <w:szCs w:val="24"/>
              </w:rPr>
              <w:t>50</w:t>
            </w:r>
            <w:r>
              <w:rPr>
                <w:sz w:val="24"/>
                <w:szCs w:val="24"/>
              </w:rPr>
              <w:t xml:space="preserve"> баллов</w:t>
            </w:r>
          </w:p>
        </w:tc>
      </w:tr>
    </w:tbl>
    <w:p w:rsidR="00721ED1" w:rsidRDefault="00721ED1" w:rsidP="002C547D">
      <w:pPr>
        <w:ind w:firstLine="709"/>
        <w:jc w:val="both"/>
        <w:rPr>
          <w:szCs w:val="28"/>
        </w:rPr>
      </w:pPr>
    </w:p>
    <w:p w:rsidR="00721ED1" w:rsidRDefault="00721ED1" w:rsidP="008311B2">
      <w:pPr>
        <w:ind w:firstLine="709"/>
        <w:rPr>
          <w:rStyle w:val="25"/>
          <w:sz w:val="28"/>
          <w:szCs w:val="28"/>
        </w:rPr>
      </w:pPr>
      <w:r w:rsidRPr="008311B2">
        <w:rPr>
          <w:szCs w:val="28"/>
        </w:rPr>
        <w:t xml:space="preserve">- </w:t>
      </w:r>
      <w:r w:rsidRPr="008311B2">
        <w:rPr>
          <w:rStyle w:val="25"/>
          <w:sz w:val="28"/>
          <w:szCs w:val="28"/>
        </w:rPr>
        <w:t>Регистрация юридического лица (индивидуального предпринимателя):</w:t>
      </w:r>
    </w:p>
    <w:p w:rsidR="008311B2" w:rsidRPr="008311B2" w:rsidRDefault="008311B2" w:rsidP="008311B2">
      <w:pPr>
        <w:ind w:firstLine="709"/>
        <w:rPr>
          <w:rStyle w:val="25"/>
          <w:sz w:val="28"/>
          <w:szCs w:val="28"/>
        </w:rPr>
      </w:pPr>
    </w:p>
    <w:tbl>
      <w:tblPr>
        <w:tblW w:w="10013" w:type="dxa"/>
        <w:tblInd w:w="190" w:type="dxa"/>
        <w:tblLayout w:type="fixed"/>
        <w:tblCellMar>
          <w:left w:w="48" w:type="dxa"/>
          <w:right w:w="48" w:type="dxa"/>
        </w:tblCellMar>
        <w:tblLook w:val="0000" w:firstRow="0" w:lastRow="0" w:firstColumn="0" w:lastColumn="0" w:noHBand="0" w:noVBand="0"/>
      </w:tblPr>
      <w:tblGrid>
        <w:gridCol w:w="2642"/>
        <w:gridCol w:w="4536"/>
        <w:gridCol w:w="2835"/>
      </w:tblGrid>
      <w:tr w:rsidR="00BD7217" w:rsidRPr="00BC7E79" w:rsidTr="00BD7217">
        <w:tc>
          <w:tcPr>
            <w:tcW w:w="2642" w:type="dxa"/>
            <w:tcBorders>
              <w:top w:val="single" w:sz="2" w:space="0" w:color="auto"/>
              <w:left w:val="single" w:sz="2" w:space="0" w:color="auto"/>
              <w:bottom w:val="single" w:sz="2" w:space="0" w:color="auto"/>
              <w:right w:val="single" w:sz="2" w:space="0" w:color="auto"/>
            </w:tcBorders>
          </w:tcPr>
          <w:p w:rsidR="00BD7217" w:rsidRPr="001219BA" w:rsidRDefault="00BD7217" w:rsidP="00BD7217">
            <w:pPr>
              <w:autoSpaceDE w:val="0"/>
              <w:autoSpaceDN w:val="0"/>
              <w:adjustRightInd w:val="0"/>
              <w:jc w:val="center"/>
              <w:rPr>
                <w:b/>
                <w:sz w:val="24"/>
                <w:szCs w:val="24"/>
              </w:rPr>
            </w:pPr>
            <w:r w:rsidRPr="001219BA">
              <w:rPr>
                <w:b/>
                <w:sz w:val="24"/>
                <w:szCs w:val="24"/>
              </w:rPr>
              <w:t>Диапазон значений</w:t>
            </w:r>
          </w:p>
        </w:tc>
        <w:tc>
          <w:tcPr>
            <w:tcW w:w="4536" w:type="dxa"/>
            <w:tcBorders>
              <w:top w:val="single" w:sz="2" w:space="0" w:color="auto"/>
              <w:left w:val="single" w:sz="2" w:space="0" w:color="auto"/>
              <w:bottom w:val="single" w:sz="2" w:space="0" w:color="auto"/>
              <w:right w:val="single" w:sz="2" w:space="0" w:color="auto"/>
            </w:tcBorders>
          </w:tcPr>
          <w:p w:rsidR="00BD7217" w:rsidRPr="001219BA" w:rsidRDefault="00BD7217" w:rsidP="00BD7217">
            <w:pPr>
              <w:autoSpaceDE w:val="0"/>
              <w:autoSpaceDN w:val="0"/>
              <w:adjustRightInd w:val="0"/>
              <w:jc w:val="center"/>
              <w:rPr>
                <w:b/>
                <w:sz w:val="24"/>
                <w:szCs w:val="24"/>
              </w:rPr>
            </w:pPr>
            <w:r w:rsidRPr="001219BA">
              <w:rPr>
                <w:b/>
                <w:sz w:val="24"/>
                <w:szCs w:val="24"/>
              </w:rPr>
              <w:t>Информация для определения критерия оценки заявок</w:t>
            </w:r>
          </w:p>
        </w:tc>
        <w:tc>
          <w:tcPr>
            <w:tcW w:w="2835" w:type="dxa"/>
            <w:tcBorders>
              <w:top w:val="single" w:sz="2" w:space="0" w:color="auto"/>
              <w:left w:val="single" w:sz="2" w:space="0" w:color="auto"/>
              <w:bottom w:val="single" w:sz="2" w:space="0" w:color="auto"/>
              <w:right w:val="single" w:sz="2" w:space="0" w:color="auto"/>
            </w:tcBorders>
          </w:tcPr>
          <w:p w:rsidR="00BD7217" w:rsidRPr="001219BA" w:rsidRDefault="00BD7217" w:rsidP="00BD7217">
            <w:pPr>
              <w:autoSpaceDE w:val="0"/>
              <w:autoSpaceDN w:val="0"/>
              <w:adjustRightInd w:val="0"/>
              <w:jc w:val="center"/>
              <w:rPr>
                <w:b/>
                <w:sz w:val="24"/>
                <w:szCs w:val="24"/>
              </w:rPr>
            </w:pPr>
            <w:r w:rsidRPr="001219BA">
              <w:rPr>
                <w:b/>
                <w:sz w:val="24"/>
                <w:szCs w:val="24"/>
              </w:rPr>
              <w:t>Оценка баллов</w:t>
            </w:r>
          </w:p>
        </w:tc>
      </w:tr>
      <w:tr w:rsidR="00BD7217" w:rsidRPr="00BC7E79" w:rsidTr="00BD7217">
        <w:tc>
          <w:tcPr>
            <w:tcW w:w="2642" w:type="dxa"/>
            <w:tcBorders>
              <w:top w:val="single" w:sz="2" w:space="0" w:color="auto"/>
              <w:left w:val="single" w:sz="2" w:space="0" w:color="auto"/>
              <w:bottom w:val="single" w:sz="2" w:space="0" w:color="auto"/>
              <w:right w:val="single" w:sz="2" w:space="0" w:color="auto"/>
            </w:tcBorders>
          </w:tcPr>
          <w:p w:rsidR="00BD7217" w:rsidRPr="001219BA" w:rsidRDefault="00BD7217" w:rsidP="00BD7217">
            <w:pPr>
              <w:rPr>
                <w:color w:val="000000"/>
                <w:sz w:val="24"/>
                <w:szCs w:val="24"/>
                <w:lang w:bidi="ru-RU"/>
              </w:rPr>
            </w:pPr>
            <w:r w:rsidRPr="001219BA">
              <w:rPr>
                <w:rStyle w:val="25"/>
                <w:sz w:val="24"/>
                <w:szCs w:val="24"/>
              </w:rPr>
              <w:t>1 год и более</w:t>
            </w:r>
          </w:p>
        </w:tc>
        <w:tc>
          <w:tcPr>
            <w:tcW w:w="4536" w:type="dxa"/>
            <w:vMerge w:val="restart"/>
            <w:tcBorders>
              <w:top w:val="single" w:sz="2" w:space="0" w:color="auto"/>
              <w:left w:val="single" w:sz="2" w:space="0" w:color="auto"/>
              <w:right w:val="single" w:sz="2" w:space="0" w:color="auto"/>
            </w:tcBorders>
          </w:tcPr>
          <w:p w:rsidR="00BD7217" w:rsidRPr="001219BA" w:rsidRDefault="00BD7217" w:rsidP="00BD7217">
            <w:pPr>
              <w:jc w:val="center"/>
              <w:rPr>
                <w:rStyle w:val="25"/>
                <w:sz w:val="24"/>
                <w:szCs w:val="24"/>
              </w:rPr>
            </w:pPr>
            <w:r w:rsidRPr="001219BA">
              <w:rPr>
                <w:rStyle w:val="25"/>
                <w:sz w:val="24"/>
                <w:szCs w:val="24"/>
              </w:rPr>
              <w:t>Копия выписки из Единого государственного реестра юридических лиц либо Единого государственного реестра индивидуальных предпринимателей</w:t>
            </w:r>
          </w:p>
        </w:tc>
        <w:tc>
          <w:tcPr>
            <w:tcW w:w="2835" w:type="dxa"/>
            <w:tcBorders>
              <w:top w:val="single" w:sz="2" w:space="0" w:color="auto"/>
              <w:left w:val="single" w:sz="2" w:space="0" w:color="auto"/>
              <w:bottom w:val="single" w:sz="2" w:space="0" w:color="auto"/>
              <w:right w:val="single" w:sz="2" w:space="0" w:color="auto"/>
            </w:tcBorders>
          </w:tcPr>
          <w:p w:rsidR="00BD7217" w:rsidRPr="001219BA" w:rsidRDefault="00BD7217" w:rsidP="00B34220">
            <w:pPr>
              <w:jc w:val="center"/>
              <w:rPr>
                <w:color w:val="000000"/>
                <w:sz w:val="24"/>
                <w:szCs w:val="24"/>
                <w:lang w:bidi="ru-RU"/>
              </w:rPr>
            </w:pPr>
            <w:r w:rsidRPr="001219BA">
              <w:rPr>
                <w:rStyle w:val="25"/>
                <w:sz w:val="24"/>
                <w:szCs w:val="24"/>
              </w:rPr>
              <w:t>20</w:t>
            </w:r>
          </w:p>
        </w:tc>
      </w:tr>
      <w:tr w:rsidR="00BD7217" w:rsidRPr="00BC7E79" w:rsidTr="00BD7217">
        <w:tc>
          <w:tcPr>
            <w:tcW w:w="2642" w:type="dxa"/>
            <w:tcBorders>
              <w:top w:val="single" w:sz="2" w:space="0" w:color="auto"/>
              <w:left w:val="single" w:sz="2" w:space="0" w:color="auto"/>
              <w:bottom w:val="single" w:sz="2" w:space="0" w:color="auto"/>
              <w:right w:val="single" w:sz="2" w:space="0" w:color="auto"/>
            </w:tcBorders>
          </w:tcPr>
          <w:p w:rsidR="00BD7217" w:rsidRPr="001219BA" w:rsidRDefault="00BD7217" w:rsidP="00BD7217">
            <w:pPr>
              <w:autoSpaceDE w:val="0"/>
              <w:autoSpaceDN w:val="0"/>
              <w:adjustRightInd w:val="0"/>
              <w:ind w:left="90"/>
              <w:rPr>
                <w:sz w:val="24"/>
                <w:szCs w:val="24"/>
              </w:rPr>
            </w:pPr>
            <w:proofErr w:type="gramStart"/>
            <w:r w:rsidRPr="001219BA">
              <w:rPr>
                <w:rStyle w:val="25"/>
                <w:sz w:val="24"/>
                <w:szCs w:val="24"/>
              </w:rPr>
              <w:t>менее</w:t>
            </w:r>
            <w:proofErr w:type="gramEnd"/>
            <w:r w:rsidRPr="001219BA">
              <w:rPr>
                <w:rStyle w:val="25"/>
                <w:sz w:val="24"/>
                <w:szCs w:val="24"/>
              </w:rPr>
              <w:t xml:space="preserve"> 1 года</w:t>
            </w:r>
          </w:p>
        </w:tc>
        <w:tc>
          <w:tcPr>
            <w:tcW w:w="4536" w:type="dxa"/>
            <w:vMerge/>
            <w:tcBorders>
              <w:left w:val="single" w:sz="2" w:space="0" w:color="auto"/>
              <w:bottom w:val="single" w:sz="2" w:space="0" w:color="auto"/>
              <w:right w:val="single" w:sz="2" w:space="0" w:color="auto"/>
            </w:tcBorders>
          </w:tcPr>
          <w:p w:rsidR="00BD7217" w:rsidRPr="001219BA" w:rsidRDefault="00BD7217" w:rsidP="00BD7217">
            <w:pPr>
              <w:autoSpaceDE w:val="0"/>
              <w:autoSpaceDN w:val="0"/>
              <w:adjustRightInd w:val="0"/>
              <w:rPr>
                <w:rStyle w:val="25"/>
                <w:sz w:val="24"/>
                <w:szCs w:val="24"/>
              </w:rPr>
            </w:pPr>
          </w:p>
        </w:tc>
        <w:tc>
          <w:tcPr>
            <w:tcW w:w="2835" w:type="dxa"/>
            <w:tcBorders>
              <w:top w:val="single" w:sz="2" w:space="0" w:color="auto"/>
              <w:left w:val="single" w:sz="2" w:space="0" w:color="auto"/>
              <w:bottom w:val="single" w:sz="2" w:space="0" w:color="auto"/>
              <w:right w:val="single" w:sz="2" w:space="0" w:color="auto"/>
            </w:tcBorders>
          </w:tcPr>
          <w:p w:rsidR="00BD7217" w:rsidRPr="001219BA" w:rsidRDefault="00BD7217" w:rsidP="00B34220">
            <w:pPr>
              <w:autoSpaceDE w:val="0"/>
              <w:autoSpaceDN w:val="0"/>
              <w:adjustRightInd w:val="0"/>
              <w:jc w:val="center"/>
              <w:rPr>
                <w:sz w:val="24"/>
                <w:szCs w:val="24"/>
              </w:rPr>
            </w:pPr>
            <w:r w:rsidRPr="001219BA">
              <w:rPr>
                <w:rStyle w:val="25"/>
                <w:sz w:val="24"/>
                <w:szCs w:val="24"/>
              </w:rPr>
              <w:t>10</w:t>
            </w:r>
          </w:p>
        </w:tc>
      </w:tr>
    </w:tbl>
    <w:p w:rsidR="002C547D" w:rsidRPr="00831E19" w:rsidRDefault="002C547D" w:rsidP="002C547D">
      <w:pPr>
        <w:ind w:firstLine="709"/>
        <w:jc w:val="both"/>
        <w:rPr>
          <w:szCs w:val="28"/>
        </w:rPr>
      </w:pPr>
      <w:r w:rsidRPr="00831E19">
        <w:rPr>
          <w:szCs w:val="28"/>
        </w:rPr>
        <w:t>Весовое значение каждого критерия в общей оценке равно 100 %.</w:t>
      </w:r>
    </w:p>
    <w:p w:rsidR="002C547D" w:rsidRPr="00831E19" w:rsidRDefault="002C547D" w:rsidP="002C547D">
      <w:pPr>
        <w:widowControl w:val="0"/>
        <w:autoSpaceDE w:val="0"/>
        <w:autoSpaceDN w:val="0"/>
        <w:adjustRightInd w:val="0"/>
        <w:ind w:firstLine="709"/>
        <w:jc w:val="both"/>
        <w:rPr>
          <w:szCs w:val="28"/>
        </w:rPr>
      </w:pPr>
      <w:r w:rsidRPr="00831E19">
        <w:rPr>
          <w:szCs w:val="28"/>
        </w:rPr>
        <w:t>2.2.5. Не позднее 10 рабочего дня, следующего за днем определения победителей конкурсного отбора Администрация размещает на официальном сайте Администрации информацию о результатах рассмотрения заявок, включающую:</w:t>
      </w:r>
    </w:p>
    <w:p w:rsidR="002C547D" w:rsidRPr="00831E19" w:rsidRDefault="002C547D" w:rsidP="002C547D">
      <w:pPr>
        <w:widowControl w:val="0"/>
        <w:autoSpaceDE w:val="0"/>
        <w:autoSpaceDN w:val="0"/>
        <w:adjustRightInd w:val="0"/>
        <w:ind w:firstLine="709"/>
        <w:jc w:val="both"/>
        <w:rPr>
          <w:szCs w:val="28"/>
        </w:rPr>
      </w:pPr>
      <w:r w:rsidRPr="00831E19">
        <w:rPr>
          <w:szCs w:val="28"/>
        </w:rPr>
        <w:t>- дату, время и место проведения рассмотрения заявки;</w:t>
      </w:r>
    </w:p>
    <w:p w:rsidR="002C547D" w:rsidRPr="00831E19" w:rsidRDefault="002C547D" w:rsidP="002C547D">
      <w:pPr>
        <w:widowControl w:val="0"/>
        <w:autoSpaceDE w:val="0"/>
        <w:autoSpaceDN w:val="0"/>
        <w:adjustRightInd w:val="0"/>
        <w:ind w:firstLine="709"/>
        <w:jc w:val="both"/>
        <w:rPr>
          <w:szCs w:val="28"/>
        </w:rPr>
      </w:pPr>
      <w:r w:rsidRPr="00831E19">
        <w:rPr>
          <w:szCs w:val="28"/>
        </w:rPr>
        <w:t>- дату, время и место оценки заявок участников конкурсного отбора;</w:t>
      </w:r>
    </w:p>
    <w:p w:rsidR="002C547D" w:rsidRPr="00831E19" w:rsidRDefault="002C547D" w:rsidP="002C547D">
      <w:pPr>
        <w:widowControl w:val="0"/>
        <w:autoSpaceDE w:val="0"/>
        <w:autoSpaceDN w:val="0"/>
        <w:adjustRightInd w:val="0"/>
        <w:ind w:firstLine="709"/>
        <w:jc w:val="both"/>
        <w:rPr>
          <w:szCs w:val="28"/>
        </w:rPr>
      </w:pPr>
      <w:r w:rsidRPr="00831E19">
        <w:rPr>
          <w:szCs w:val="28"/>
        </w:rPr>
        <w:t>- информацию об участниках конкурсного отбора, заявки которых были рассмотрены;</w:t>
      </w:r>
    </w:p>
    <w:p w:rsidR="002C547D" w:rsidRPr="00831E19" w:rsidRDefault="002C547D" w:rsidP="002C547D">
      <w:pPr>
        <w:widowControl w:val="0"/>
        <w:autoSpaceDE w:val="0"/>
        <w:autoSpaceDN w:val="0"/>
        <w:adjustRightInd w:val="0"/>
        <w:ind w:firstLine="709"/>
        <w:jc w:val="both"/>
        <w:rPr>
          <w:szCs w:val="28"/>
        </w:rPr>
      </w:pPr>
      <w:r w:rsidRPr="00831E19">
        <w:rPr>
          <w:szCs w:val="28"/>
        </w:rPr>
        <w:t>- информацию об участниках конкурсного отбора, заявки которых были отклонены, с указанием причин их отклонения, в том числе положений объявления о проведении конкурсного отбора, которым не соответствуют такие заявки;</w:t>
      </w:r>
    </w:p>
    <w:p w:rsidR="002C547D" w:rsidRPr="00831E19" w:rsidRDefault="002C547D" w:rsidP="002C547D">
      <w:pPr>
        <w:widowControl w:val="0"/>
        <w:autoSpaceDE w:val="0"/>
        <w:autoSpaceDN w:val="0"/>
        <w:adjustRightInd w:val="0"/>
        <w:ind w:firstLine="709"/>
        <w:jc w:val="both"/>
        <w:rPr>
          <w:szCs w:val="28"/>
        </w:rPr>
      </w:pPr>
      <w:r w:rsidRPr="00831E19">
        <w:rPr>
          <w:szCs w:val="28"/>
        </w:rPr>
        <w:t>- последовательность оценки заявок участников конкурсного отбора, присвоенные заявкам участников конкурсного отбора значения по каждому из предусмотренных критериев оценки заявок участников конкурсного отбора, принятое на основании результатов оценки указанных заявок решение о присвоении таким заявкам порядковых номеров;</w:t>
      </w:r>
    </w:p>
    <w:p w:rsidR="002C547D" w:rsidRPr="00BC7E79" w:rsidRDefault="002C547D" w:rsidP="002C547D">
      <w:pPr>
        <w:widowControl w:val="0"/>
        <w:autoSpaceDE w:val="0"/>
        <w:autoSpaceDN w:val="0"/>
        <w:adjustRightInd w:val="0"/>
        <w:ind w:firstLine="709"/>
        <w:jc w:val="both"/>
        <w:rPr>
          <w:szCs w:val="28"/>
        </w:rPr>
      </w:pPr>
      <w:r w:rsidRPr="00831E19">
        <w:rPr>
          <w:szCs w:val="28"/>
        </w:rPr>
        <w:t>- наименование получателя (получателей) Субсидии, с которым заключается Соглашение.</w:t>
      </w:r>
    </w:p>
    <w:p w:rsidR="0009399D" w:rsidRPr="00BC7E79" w:rsidRDefault="0009399D" w:rsidP="0009399D">
      <w:pPr>
        <w:ind w:firstLine="709"/>
        <w:jc w:val="both"/>
        <w:rPr>
          <w:szCs w:val="28"/>
        </w:rPr>
      </w:pPr>
      <w:r w:rsidRPr="00BC7E79">
        <w:rPr>
          <w:szCs w:val="28"/>
        </w:rPr>
        <w:t>2.3. Перечень документов и сроки их предоставления получателем Субсидии для подтверждения соответствия требованиям, указанным в пункте 2.1 настоящего Порядка, а также требования к документам, подтверждающие фактически произведенные затраты.</w:t>
      </w:r>
    </w:p>
    <w:p w:rsidR="0009399D" w:rsidRPr="00BC7E79" w:rsidRDefault="0009399D" w:rsidP="0009399D">
      <w:pPr>
        <w:pStyle w:val="af5"/>
        <w:ind w:firstLine="709"/>
        <w:jc w:val="both"/>
        <w:rPr>
          <w:bCs/>
          <w:sz w:val="28"/>
          <w:szCs w:val="28"/>
        </w:rPr>
      </w:pPr>
      <w:r w:rsidRPr="00BC7E79">
        <w:rPr>
          <w:bCs/>
          <w:sz w:val="28"/>
          <w:szCs w:val="28"/>
        </w:rPr>
        <w:t xml:space="preserve">Участник конкурсного отбора направляет заявку в Администрацию в бумажном виде по почте либо нарочно или в электронном виде (скан-образы документов) на электронный адрес: </w:t>
      </w:r>
      <w:r w:rsidRPr="00BC7E79">
        <w:rPr>
          <w:bCs/>
          <w:sz w:val="28"/>
          <w:szCs w:val="28"/>
          <w:lang w:val="en-US"/>
        </w:rPr>
        <w:t>root</w:t>
      </w:r>
      <w:r w:rsidRPr="00BC7E79">
        <w:rPr>
          <w:bCs/>
          <w:sz w:val="28"/>
          <w:szCs w:val="28"/>
        </w:rPr>
        <w:t>52_34@</w:t>
      </w:r>
      <w:proofErr w:type="spellStart"/>
      <w:r w:rsidRPr="00BC7E79">
        <w:rPr>
          <w:bCs/>
          <w:sz w:val="28"/>
          <w:szCs w:val="28"/>
          <w:lang w:val="en-US"/>
        </w:rPr>
        <w:t>mts</w:t>
      </w:r>
      <w:proofErr w:type="spellEnd"/>
      <w:r w:rsidRPr="00BC7E79">
        <w:rPr>
          <w:bCs/>
          <w:sz w:val="28"/>
          <w:szCs w:val="28"/>
        </w:rPr>
        <w:t>-</w:t>
      </w:r>
      <w:proofErr w:type="spellStart"/>
      <w:r w:rsidRPr="00BC7E79">
        <w:rPr>
          <w:bCs/>
          <w:sz w:val="28"/>
          <w:szCs w:val="28"/>
          <w:lang w:val="en-US"/>
        </w:rPr>
        <w:t>nn</w:t>
      </w:r>
      <w:proofErr w:type="spellEnd"/>
      <w:r w:rsidRPr="00BC7E79">
        <w:rPr>
          <w:bCs/>
          <w:sz w:val="28"/>
          <w:szCs w:val="28"/>
        </w:rPr>
        <w:t>.</w:t>
      </w:r>
      <w:proofErr w:type="spellStart"/>
      <w:r w:rsidRPr="00BC7E79">
        <w:rPr>
          <w:bCs/>
          <w:sz w:val="28"/>
          <w:szCs w:val="28"/>
          <w:lang w:val="en-US"/>
        </w:rPr>
        <w:t>ru</w:t>
      </w:r>
      <w:proofErr w:type="spellEnd"/>
      <w:r w:rsidRPr="00BC7E79">
        <w:rPr>
          <w:bCs/>
          <w:sz w:val="28"/>
          <w:szCs w:val="28"/>
        </w:rPr>
        <w:t xml:space="preserve"> с последующей досылкой в бумажном виде по почте либо нарочно.</w:t>
      </w:r>
    </w:p>
    <w:p w:rsidR="0009399D" w:rsidRPr="00BC7E79" w:rsidRDefault="0009399D" w:rsidP="0009399D">
      <w:pPr>
        <w:ind w:firstLine="709"/>
        <w:jc w:val="both"/>
        <w:rPr>
          <w:szCs w:val="28"/>
        </w:rPr>
      </w:pPr>
      <w:r w:rsidRPr="00BC7E79">
        <w:rPr>
          <w:szCs w:val="28"/>
        </w:rPr>
        <w:t>2.3.1. Перечень докум</w:t>
      </w:r>
      <w:r>
        <w:rPr>
          <w:szCs w:val="28"/>
        </w:rPr>
        <w:t>ентов, входящих в состав заявки:</w:t>
      </w:r>
    </w:p>
    <w:p w:rsidR="00B34220" w:rsidRPr="00A6071A" w:rsidRDefault="00B34220" w:rsidP="00B3422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титульный лист согласно </w:t>
      </w:r>
      <w:r w:rsidRPr="00601668">
        <w:rPr>
          <w:rFonts w:ascii="Times New Roman" w:hAnsi="Times New Roman" w:cs="Times New Roman"/>
          <w:sz w:val="28"/>
          <w:szCs w:val="28"/>
        </w:rPr>
        <w:t>приложению 1 к настоящему Порядку</w:t>
      </w:r>
      <w:r>
        <w:rPr>
          <w:rFonts w:ascii="Times New Roman" w:hAnsi="Times New Roman" w:cs="Times New Roman"/>
          <w:sz w:val="28"/>
          <w:szCs w:val="28"/>
        </w:rPr>
        <w:t>.</w:t>
      </w:r>
    </w:p>
    <w:p w:rsidR="00B34220" w:rsidRPr="00601668" w:rsidRDefault="00B34220" w:rsidP="00B3422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w:t>
      </w:r>
      <w:r w:rsidRPr="00601668">
        <w:rPr>
          <w:rFonts w:ascii="Times New Roman" w:hAnsi="Times New Roman" w:cs="Times New Roman"/>
          <w:sz w:val="28"/>
          <w:szCs w:val="28"/>
        </w:rPr>
        <w:t>пись входящих в состав заявки документов</w:t>
      </w:r>
      <w:r w:rsidRPr="00A6071A">
        <w:rPr>
          <w:rFonts w:ascii="Times New Roman" w:hAnsi="Times New Roman" w:cs="Times New Roman"/>
          <w:sz w:val="28"/>
          <w:szCs w:val="28"/>
        </w:rPr>
        <w:t xml:space="preserve"> </w:t>
      </w:r>
      <w:r w:rsidRPr="00601668">
        <w:rPr>
          <w:rFonts w:ascii="Times New Roman" w:hAnsi="Times New Roman" w:cs="Times New Roman"/>
          <w:sz w:val="28"/>
          <w:szCs w:val="28"/>
        </w:rPr>
        <w:t xml:space="preserve">согласно приложению </w:t>
      </w:r>
      <w:r>
        <w:rPr>
          <w:rFonts w:ascii="Times New Roman" w:hAnsi="Times New Roman" w:cs="Times New Roman"/>
          <w:sz w:val="28"/>
          <w:szCs w:val="28"/>
        </w:rPr>
        <w:t>2</w:t>
      </w:r>
      <w:r w:rsidRPr="00601668">
        <w:rPr>
          <w:rFonts w:ascii="Times New Roman" w:hAnsi="Times New Roman" w:cs="Times New Roman"/>
          <w:sz w:val="28"/>
          <w:szCs w:val="28"/>
        </w:rPr>
        <w:t xml:space="preserve"> к настоящему Порядку.</w:t>
      </w:r>
    </w:p>
    <w:p w:rsidR="00B34220" w:rsidRDefault="00B34220" w:rsidP="00B3422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з</w:t>
      </w:r>
      <w:r w:rsidRPr="002317E2">
        <w:rPr>
          <w:rFonts w:ascii="Times New Roman" w:hAnsi="Times New Roman" w:cs="Times New Roman"/>
          <w:sz w:val="28"/>
          <w:szCs w:val="28"/>
        </w:rPr>
        <w:t xml:space="preserve">аявление, составленное </w:t>
      </w:r>
      <w:r w:rsidRPr="00601668">
        <w:rPr>
          <w:rFonts w:ascii="Times New Roman" w:hAnsi="Times New Roman" w:cs="Times New Roman"/>
          <w:sz w:val="28"/>
          <w:szCs w:val="28"/>
        </w:rPr>
        <w:t xml:space="preserve">по форме согласно приложению </w:t>
      </w:r>
      <w:r>
        <w:rPr>
          <w:rFonts w:ascii="Times New Roman" w:hAnsi="Times New Roman" w:cs="Times New Roman"/>
          <w:sz w:val="28"/>
          <w:szCs w:val="28"/>
        </w:rPr>
        <w:t>3</w:t>
      </w:r>
      <w:r w:rsidRPr="00601668">
        <w:rPr>
          <w:rFonts w:ascii="Times New Roman" w:hAnsi="Times New Roman" w:cs="Times New Roman"/>
          <w:sz w:val="28"/>
          <w:szCs w:val="28"/>
        </w:rPr>
        <w:t xml:space="preserve"> к настоящему Порядку</w:t>
      </w:r>
      <w:r>
        <w:rPr>
          <w:rFonts w:ascii="Times New Roman" w:hAnsi="Times New Roman" w:cs="Times New Roman"/>
          <w:sz w:val="28"/>
          <w:szCs w:val="28"/>
        </w:rPr>
        <w:t>.</w:t>
      </w:r>
    </w:p>
    <w:p w:rsidR="00B34220" w:rsidRPr="00A6071A" w:rsidRDefault="00B34220" w:rsidP="00B34220">
      <w:pPr>
        <w:pStyle w:val="ConsPlusNormal"/>
        <w:ind w:firstLine="709"/>
        <w:jc w:val="both"/>
        <w:rPr>
          <w:rStyle w:val="25"/>
          <w:sz w:val="28"/>
          <w:szCs w:val="28"/>
        </w:rPr>
      </w:pPr>
      <w:r>
        <w:rPr>
          <w:rFonts w:ascii="Times New Roman" w:hAnsi="Times New Roman" w:cs="Times New Roman"/>
          <w:sz w:val="28"/>
          <w:szCs w:val="28"/>
        </w:rPr>
        <w:t>- с</w:t>
      </w:r>
      <w:r w:rsidRPr="00A6071A">
        <w:rPr>
          <w:rFonts w:ascii="Times New Roman" w:hAnsi="Times New Roman" w:cs="Times New Roman"/>
          <w:sz w:val="28"/>
          <w:szCs w:val="28"/>
        </w:rPr>
        <w:t>правк</w:t>
      </w:r>
      <w:r>
        <w:rPr>
          <w:rFonts w:ascii="Times New Roman" w:hAnsi="Times New Roman" w:cs="Times New Roman"/>
          <w:sz w:val="28"/>
          <w:szCs w:val="28"/>
        </w:rPr>
        <w:t>у</w:t>
      </w:r>
      <w:r w:rsidRPr="00A6071A">
        <w:rPr>
          <w:rFonts w:ascii="Times New Roman" w:hAnsi="Times New Roman" w:cs="Times New Roman"/>
          <w:sz w:val="28"/>
          <w:szCs w:val="28"/>
        </w:rPr>
        <w:t>, подтверждающ</w:t>
      </w:r>
      <w:r>
        <w:rPr>
          <w:rFonts w:ascii="Times New Roman" w:hAnsi="Times New Roman" w:cs="Times New Roman"/>
          <w:sz w:val="28"/>
          <w:szCs w:val="28"/>
        </w:rPr>
        <w:t>ую</w:t>
      </w:r>
      <w:r w:rsidRPr="00A6071A">
        <w:rPr>
          <w:rFonts w:ascii="Times New Roman" w:hAnsi="Times New Roman" w:cs="Times New Roman"/>
          <w:sz w:val="28"/>
          <w:szCs w:val="28"/>
        </w:rPr>
        <w:t xml:space="preserve"> соответствие участника отбора требованиям, установленным пунктом 2.</w:t>
      </w:r>
      <w:r>
        <w:rPr>
          <w:rFonts w:ascii="Times New Roman" w:hAnsi="Times New Roman" w:cs="Times New Roman"/>
          <w:sz w:val="28"/>
          <w:szCs w:val="28"/>
        </w:rPr>
        <w:t>1</w:t>
      </w:r>
      <w:r w:rsidRPr="00A6071A">
        <w:rPr>
          <w:rFonts w:ascii="Times New Roman" w:hAnsi="Times New Roman" w:cs="Times New Roman"/>
          <w:sz w:val="28"/>
          <w:szCs w:val="28"/>
        </w:rPr>
        <w:t xml:space="preserve"> настоящего Порядка (приложение 4 к настоящему Порядку);</w:t>
      </w:r>
    </w:p>
    <w:p w:rsidR="00B34220" w:rsidRDefault="00B34220" w:rsidP="00B3422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а</w:t>
      </w:r>
      <w:r w:rsidRPr="00A6071A">
        <w:rPr>
          <w:rFonts w:ascii="Times New Roman" w:hAnsi="Times New Roman" w:cs="Times New Roman"/>
          <w:sz w:val="28"/>
          <w:szCs w:val="28"/>
        </w:rPr>
        <w:t>нкет</w:t>
      </w:r>
      <w:r>
        <w:rPr>
          <w:rFonts w:ascii="Times New Roman" w:hAnsi="Times New Roman" w:cs="Times New Roman"/>
          <w:sz w:val="28"/>
          <w:szCs w:val="28"/>
        </w:rPr>
        <w:t>у</w:t>
      </w:r>
      <w:hyperlink w:anchor="Par239" w:tooltip="ИНФОРМАЦИЯ" w:history="1"/>
      <w:r w:rsidRPr="00A6071A">
        <w:rPr>
          <w:rFonts w:ascii="Times New Roman" w:hAnsi="Times New Roman" w:cs="Times New Roman"/>
          <w:sz w:val="28"/>
          <w:szCs w:val="28"/>
        </w:rPr>
        <w:t>, составленную по форме согласно приложению 5 к настоящему Порядку.</w:t>
      </w:r>
    </w:p>
    <w:p w:rsidR="00B34220" w:rsidRPr="002317E2" w:rsidRDefault="00B34220" w:rsidP="00B34220">
      <w:pPr>
        <w:pStyle w:val="ConsPlusNormal"/>
        <w:ind w:firstLine="709"/>
        <w:jc w:val="both"/>
        <w:rPr>
          <w:rStyle w:val="25"/>
          <w:szCs w:val="28"/>
        </w:rPr>
      </w:pPr>
      <w:r>
        <w:rPr>
          <w:rFonts w:ascii="Times New Roman" w:hAnsi="Times New Roman" w:cs="Times New Roman"/>
          <w:sz w:val="28"/>
          <w:szCs w:val="28"/>
        </w:rPr>
        <w:t>- р</w:t>
      </w:r>
      <w:hyperlink w:anchor="Par346" w:tooltip="РАСЧЕТ РАЗМЕРА СУБСИДИИ" w:history="1">
        <w:r w:rsidRPr="002317E2">
          <w:rPr>
            <w:rFonts w:ascii="Times New Roman" w:hAnsi="Times New Roman" w:cs="Times New Roman"/>
            <w:sz w:val="28"/>
            <w:szCs w:val="28"/>
          </w:rPr>
          <w:t>асчет</w:t>
        </w:r>
      </w:hyperlink>
      <w:r>
        <w:rPr>
          <w:rFonts w:ascii="Times New Roman" w:hAnsi="Times New Roman" w:cs="Times New Roman"/>
          <w:sz w:val="28"/>
          <w:szCs w:val="28"/>
        </w:rPr>
        <w:t xml:space="preserve"> размера С</w:t>
      </w:r>
      <w:r w:rsidRPr="002317E2">
        <w:rPr>
          <w:rFonts w:ascii="Times New Roman" w:hAnsi="Times New Roman" w:cs="Times New Roman"/>
          <w:sz w:val="28"/>
          <w:szCs w:val="28"/>
        </w:rPr>
        <w:t xml:space="preserve">убсидии, составленный по форме согласно приложению </w:t>
      </w:r>
      <w:r w:rsidR="00270F39">
        <w:rPr>
          <w:rFonts w:ascii="Times New Roman" w:hAnsi="Times New Roman" w:cs="Times New Roman"/>
          <w:sz w:val="28"/>
          <w:szCs w:val="28"/>
        </w:rPr>
        <w:t>6</w:t>
      </w:r>
      <w:r w:rsidRPr="002317E2">
        <w:rPr>
          <w:rFonts w:ascii="Times New Roman" w:hAnsi="Times New Roman" w:cs="Times New Roman"/>
          <w:sz w:val="28"/>
          <w:szCs w:val="28"/>
        </w:rPr>
        <w:t xml:space="preserve"> к настоящему Порядку</w:t>
      </w:r>
      <w:r w:rsidRPr="002317E2">
        <w:rPr>
          <w:rStyle w:val="25"/>
          <w:szCs w:val="28"/>
        </w:rPr>
        <w:t>;</w:t>
      </w:r>
    </w:p>
    <w:p w:rsidR="0009399D" w:rsidRPr="00BC7E79" w:rsidRDefault="00B34220" w:rsidP="0009399D">
      <w:pPr>
        <w:ind w:firstLine="709"/>
        <w:jc w:val="both"/>
        <w:rPr>
          <w:rFonts w:eastAsia="Calibri"/>
          <w:bCs/>
          <w:szCs w:val="28"/>
          <w:lang w:eastAsia="en-US"/>
        </w:rPr>
      </w:pPr>
      <w:r>
        <w:rPr>
          <w:rFonts w:eastAsia="Calibri"/>
          <w:bCs/>
          <w:szCs w:val="28"/>
          <w:lang w:eastAsia="en-US"/>
        </w:rPr>
        <w:t>- к</w:t>
      </w:r>
      <w:r w:rsidR="0009399D" w:rsidRPr="00BC7E79">
        <w:rPr>
          <w:rFonts w:eastAsia="Calibri"/>
          <w:bCs/>
          <w:szCs w:val="28"/>
          <w:lang w:eastAsia="en-US"/>
        </w:rPr>
        <w:t>опии второй, третьей страниц и страниц с пропиской паспорта индивидуального предпринимателя;</w:t>
      </w:r>
    </w:p>
    <w:p w:rsidR="0009399D" w:rsidRPr="00BC7E79" w:rsidRDefault="0009399D" w:rsidP="0009399D">
      <w:pPr>
        <w:ind w:firstLine="709"/>
        <w:jc w:val="both"/>
        <w:rPr>
          <w:rFonts w:eastAsia="Calibri"/>
          <w:bCs/>
          <w:szCs w:val="28"/>
          <w:lang w:eastAsia="en-US"/>
        </w:rPr>
      </w:pPr>
      <w:r>
        <w:rPr>
          <w:rFonts w:eastAsia="Calibri"/>
          <w:bCs/>
          <w:szCs w:val="28"/>
          <w:lang w:eastAsia="en-US"/>
        </w:rPr>
        <w:t xml:space="preserve">- </w:t>
      </w:r>
      <w:r w:rsidRPr="00BC7E79">
        <w:rPr>
          <w:rFonts w:eastAsia="Calibri"/>
          <w:bCs/>
          <w:szCs w:val="28"/>
          <w:lang w:eastAsia="en-US"/>
        </w:rPr>
        <w:t>согласие на обработку персональных данных (для руководителя юридического лица, ИП) (</w:t>
      </w:r>
      <w:r w:rsidRPr="007664B3">
        <w:rPr>
          <w:rFonts w:eastAsia="Calibri"/>
          <w:bCs/>
          <w:szCs w:val="28"/>
          <w:lang w:eastAsia="en-US"/>
        </w:rPr>
        <w:t xml:space="preserve">приложение </w:t>
      </w:r>
      <w:r w:rsidR="00B867C2" w:rsidRPr="007664B3">
        <w:rPr>
          <w:rFonts w:eastAsia="Calibri"/>
          <w:bCs/>
          <w:szCs w:val="28"/>
          <w:lang w:eastAsia="en-US"/>
        </w:rPr>
        <w:t>8</w:t>
      </w:r>
      <w:r w:rsidRPr="007664B3">
        <w:rPr>
          <w:rFonts w:eastAsia="Calibri"/>
          <w:bCs/>
          <w:szCs w:val="28"/>
          <w:lang w:eastAsia="en-US"/>
        </w:rPr>
        <w:t xml:space="preserve"> к настоящему</w:t>
      </w:r>
      <w:r w:rsidRPr="00BC7E79">
        <w:rPr>
          <w:rFonts w:eastAsia="Calibri"/>
          <w:bCs/>
          <w:szCs w:val="28"/>
          <w:lang w:eastAsia="en-US"/>
        </w:rPr>
        <w:t xml:space="preserve"> Порядку);</w:t>
      </w:r>
    </w:p>
    <w:p w:rsidR="0009399D" w:rsidRPr="00BC7E79" w:rsidRDefault="0009399D" w:rsidP="0009399D">
      <w:pPr>
        <w:ind w:firstLine="709"/>
        <w:jc w:val="both"/>
        <w:rPr>
          <w:rFonts w:eastAsia="Calibri"/>
          <w:bCs/>
          <w:szCs w:val="28"/>
          <w:lang w:eastAsia="en-US"/>
        </w:rPr>
      </w:pPr>
      <w:r>
        <w:rPr>
          <w:rFonts w:eastAsia="Calibri"/>
          <w:bCs/>
          <w:szCs w:val="28"/>
          <w:lang w:eastAsia="en-US"/>
        </w:rPr>
        <w:t xml:space="preserve">- </w:t>
      </w:r>
      <w:r w:rsidRPr="00BC7E79">
        <w:rPr>
          <w:rFonts w:eastAsia="Calibri"/>
          <w:bCs/>
          <w:szCs w:val="28"/>
          <w:lang w:eastAsia="en-US"/>
        </w:rPr>
        <w:t>копия выписки из реестра акционеров (для субъектов предпринимательства, созданных в форме акционерного общества), выданная не ранее чем на первое число месяца, в котором подается заявка, заверенная реестродержателем;</w:t>
      </w:r>
    </w:p>
    <w:p w:rsidR="00AA286C" w:rsidRPr="002865D3" w:rsidRDefault="00AA286C" w:rsidP="00AA286C">
      <w:pPr>
        <w:widowControl w:val="0"/>
        <w:autoSpaceDE w:val="0"/>
        <w:autoSpaceDN w:val="0"/>
        <w:adjustRightInd w:val="0"/>
        <w:ind w:firstLine="709"/>
        <w:jc w:val="both"/>
      </w:pPr>
      <w:r w:rsidRPr="002317E2">
        <w:t>Документы, представляемые заявителем, претендующим на получение возмещения по договора</w:t>
      </w:r>
      <w:r w:rsidRPr="002865D3">
        <w:t>м лизинга:</w:t>
      </w:r>
    </w:p>
    <w:p w:rsidR="00AA286C" w:rsidRDefault="00AA286C" w:rsidP="00AA286C">
      <w:pPr>
        <w:widowControl w:val="0"/>
        <w:autoSpaceDE w:val="0"/>
        <w:autoSpaceDN w:val="0"/>
        <w:adjustRightInd w:val="0"/>
        <w:ind w:firstLine="709"/>
        <w:jc w:val="both"/>
      </w:pPr>
      <w:r w:rsidRPr="002865D3">
        <w:t>- копии договоров лизинга оборудования</w:t>
      </w:r>
      <w:r>
        <w:t>, договоров приобретения предмета лизинга, счета (в случае упоминания в назначении документа, подтверждающего фактически произведенные затраты на уплату участником отбора первого взноса (аванса)</w:t>
      </w:r>
      <w:r w:rsidRPr="002865D3">
        <w:t>, акт приемки-передачи предмета лизинга</w:t>
      </w:r>
      <w:r>
        <w:t xml:space="preserve"> между участником отбора и лизинговой организацией и (или) универсального передаточного документа и (или) товарно- транспортной накладной, </w:t>
      </w:r>
      <w:r w:rsidRPr="002317E2">
        <w:t>заверенные заявителем</w:t>
      </w:r>
      <w:r>
        <w:t>.</w:t>
      </w:r>
    </w:p>
    <w:p w:rsidR="00AA286C" w:rsidRPr="004B6F81" w:rsidRDefault="00AA286C" w:rsidP="00AA286C">
      <w:pPr>
        <w:ind w:firstLine="709"/>
        <w:jc w:val="both"/>
        <w:rPr>
          <w:rFonts w:eastAsia="Calibri"/>
          <w:bCs/>
          <w:szCs w:val="28"/>
          <w:lang w:eastAsia="en-US"/>
        </w:rPr>
      </w:pPr>
      <w:r w:rsidRPr="004B6F81">
        <w:rPr>
          <w:rFonts w:eastAsia="Calibri"/>
          <w:bCs/>
          <w:szCs w:val="28"/>
          <w:lang w:eastAsia="en-US"/>
        </w:rPr>
        <w:t xml:space="preserve">Для определения года выпуска оборудования, в случае отсутствия такой информации в договорах на приобретение оборудования, дополнительно предоставляется либо копия спецификация к договору приобретения оборудования, ибо копия технического пас порта оборудования либо копия гарантийного талона либо фото информационной таблички на оборудовании, либо копия паспорта транспортного средства, либо копия паспорта самоходной машины, либо копия технической документации, либо копия иной подтверждающей документации, заверенные участником конкурсного отбора. </w:t>
      </w:r>
    </w:p>
    <w:p w:rsidR="00AA286C" w:rsidRPr="004B6F81" w:rsidRDefault="00AA286C" w:rsidP="00AA286C">
      <w:pPr>
        <w:ind w:firstLine="709"/>
        <w:jc w:val="both"/>
      </w:pPr>
      <w:r w:rsidRPr="004B6F81">
        <w:rPr>
          <w:rFonts w:eastAsia="Calibri"/>
          <w:bCs/>
          <w:szCs w:val="28"/>
          <w:lang w:eastAsia="en-US"/>
        </w:rPr>
        <w:t>При отсутствии сведений о годе выпуска оборудования в указанных документах предоставляется письмо производителя или продавца оборудования, содержащим информацию о годе выпуска оборудования, либо его копия</w:t>
      </w:r>
      <w:r w:rsidRPr="004B6F81">
        <w:t>;</w:t>
      </w:r>
    </w:p>
    <w:p w:rsidR="00AA286C" w:rsidRDefault="00AA286C" w:rsidP="00AA286C">
      <w:pPr>
        <w:ind w:firstLine="709"/>
        <w:jc w:val="both"/>
      </w:pPr>
      <w:r w:rsidRPr="004B6F81">
        <w:t>- копии документов, подтверждающих фактически произведенные затраты на уплату участником отбора первого взноса (аванса) при заключении договора</w:t>
      </w:r>
      <w:r>
        <w:t xml:space="preserve"> (договоров) лизинга оборудования, включая затраты на монтаж оборудования (если затраты включены в первый авансовый платеж) (платежных поручений, и (или) инкассовых поручений, и (или) платежных требований, и (или) платежных ордеров, и (или) кассовых чеков),</w:t>
      </w:r>
      <w:r w:rsidRPr="0063460C">
        <w:t xml:space="preserve"> </w:t>
      </w:r>
      <w:r w:rsidRPr="002317E2">
        <w:t>заверенные заявителем</w:t>
      </w:r>
      <w:r>
        <w:t xml:space="preserve">. </w:t>
      </w:r>
    </w:p>
    <w:p w:rsidR="00AA286C" w:rsidRDefault="00AA286C" w:rsidP="00AA286C">
      <w:pPr>
        <w:ind w:firstLine="709"/>
        <w:jc w:val="both"/>
        <w:rPr>
          <w:sz w:val="24"/>
        </w:rPr>
      </w:pPr>
      <w:r>
        <w:t xml:space="preserve">В качестве подтверждающих документов не принимаются копии ценных бумаг, в том числе: векселей, документов по взаиморасчетам, долговых расписок. К возмещению не принимаются затраты, произведенные по сделкам с физическими лицами, не зарегистрированными в качестве индивидуальных предпринимателей; </w:t>
      </w:r>
    </w:p>
    <w:p w:rsidR="00AA286C" w:rsidRPr="00F73A57" w:rsidRDefault="00AA286C" w:rsidP="00AA286C">
      <w:pPr>
        <w:ind w:firstLine="709"/>
        <w:jc w:val="both"/>
        <w:rPr>
          <w:szCs w:val="28"/>
        </w:rPr>
      </w:pPr>
      <w:r w:rsidRPr="00F73A57">
        <w:rPr>
          <w:szCs w:val="28"/>
        </w:rPr>
        <w:t>- копии документов, подтверждающих ввод оборудования в эксплуатацию (акта ввода в эксплуатацию либо акта формы ОС-1) либо техническая документация объекта основных средств, либо паспорт транспортного средства, либо паспорт самоходной машины, заверенные заявителем.</w:t>
      </w:r>
    </w:p>
    <w:p w:rsidR="00AA286C" w:rsidRDefault="00AA286C" w:rsidP="00AA286C">
      <w:pPr>
        <w:widowControl w:val="0"/>
        <w:autoSpaceDE w:val="0"/>
        <w:autoSpaceDN w:val="0"/>
        <w:adjustRightInd w:val="0"/>
        <w:ind w:firstLine="709"/>
        <w:jc w:val="both"/>
      </w:pPr>
      <w:r w:rsidRPr="00F73A57">
        <w:rPr>
          <w:szCs w:val="28"/>
        </w:rPr>
        <w:t>Для определения года выпуска оборудования, в случае отсутствия такой информации в договорах на приобретение оборудования, дополнительно</w:t>
      </w:r>
      <w:r>
        <w:t xml:space="preserve"> предоставляется спецификация к договору приобретения оборудования, паспорт транспортного средства, паспорт самоходной машины, техническая документация, заверенные заявителем.</w:t>
      </w:r>
    </w:p>
    <w:p w:rsidR="00AA286C" w:rsidRPr="00673597" w:rsidRDefault="00AA286C" w:rsidP="00AA286C">
      <w:pPr>
        <w:widowControl w:val="0"/>
        <w:autoSpaceDE w:val="0"/>
        <w:autoSpaceDN w:val="0"/>
        <w:adjustRightInd w:val="0"/>
        <w:ind w:firstLine="709"/>
        <w:jc w:val="both"/>
      </w:pPr>
      <w:r>
        <w:t>При отсутствии сведений о годе выпуска оборудования в указанных документах предоставляется письмо производителя или продавца оборудования, содержащим информацию о годе выпуска оборудования.</w:t>
      </w:r>
    </w:p>
    <w:p w:rsidR="00AA286C" w:rsidRPr="002B11D8" w:rsidRDefault="00AA286C" w:rsidP="00AA286C">
      <w:pPr>
        <w:widowControl w:val="0"/>
        <w:autoSpaceDE w:val="0"/>
        <w:autoSpaceDN w:val="0"/>
        <w:adjustRightInd w:val="0"/>
        <w:ind w:firstLine="709"/>
        <w:jc w:val="both"/>
        <w:rPr>
          <w:szCs w:val="28"/>
        </w:rPr>
      </w:pPr>
      <w:r w:rsidRPr="002317E2">
        <w:t xml:space="preserve">Документы, представляемые заявителем, претендующим на получение </w:t>
      </w:r>
      <w:r w:rsidRPr="002B11D8">
        <w:rPr>
          <w:szCs w:val="28"/>
        </w:rPr>
        <w:t>возмещения по договорам приобретения оборудования:</w:t>
      </w:r>
    </w:p>
    <w:p w:rsidR="00AA286C" w:rsidRDefault="00AA286C" w:rsidP="00AA286C">
      <w:pPr>
        <w:widowControl w:val="0"/>
        <w:autoSpaceDE w:val="0"/>
        <w:autoSpaceDN w:val="0"/>
        <w:adjustRightInd w:val="0"/>
        <w:ind w:firstLine="709"/>
        <w:jc w:val="both"/>
        <w:rPr>
          <w:szCs w:val="28"/>
        </w:rPr>
      </w:pPr>
      <w:r w:rsidRPr="002B11D8">
        <w:rPr>
          <w:szCs w:val="28"/>
        </w:rPr>
        <w:t xml:space="preserve">- копии заключенных договоров на приобретение оборудования в собственность, </w:t>
      </w:r>
      <w:r w:rsidRPr="002317E2">
        <w:t>товарно-транспортная накладная и (или) акт приема-передачи</w:t>
      </w:r>
      <w:r>
        <w:t>,</w:t>
      </w:r>
      <w:r w:rsidRPr="000B14DB">
        <w:rPr>
          <w:szCs w:val="28"/>
        </w:rPr>
        <w:t xml:space="preserve"> </w:t>
      </w:r>
      <w:r>
        <w:rPr>
          <w:szCs w:val="28"/>
        </w:rPr>
        <w:t>и (</w:t>
      </w:r>
      <w:r w:rsidRPr="002B11D8">
        <w:rPr>
          <w:szCs w:val="28"/>
        </w:rPr>
        <w:t>или</w:t>
      </w:r>
      <w:r>
        <w:rPr>
          <w:szCs w:val="28"/>
        </w:rPr>
        <w:t>)</w:t>
      </w:r>
      <w:r w:rsidRPr="002B11D8">
        <w:rPr>
          <w:szCs w:val="28"/>
        </w:rPr>
        <w:t xml:space="preserve"> иные подтверждающие документы заверенные заявителем</w:t>
      </w:r>
      <w:r>
        <w:rPr>
          <w:szCs w:val="28"/>
        </w:rPr>
        <w:t>, заверенные заявителем</w:t>
      </w:r>
      <w:r w:rsidRPr="002B11D8">
        <w:rPr>
          <w:szCs w:val="28"/>
        </w:rPr>
        <w:t>.</w:t>
      </w:r>
    </w:p>
    <w:p w:rsidR="00AA286C" w:rsidRPr="004B6F81" w:rsidRDefault="00AA286C" w:rsidP="00AA286C">
      <w:pPr>
        <w:ind w:firstLine="709"/>
        <w:jc w:val="both"/>
        <w:rPr>
          <w:rFonts w:eastAsia="Calibri"/>
          <w:bCs/>
          <w:szCs w:val="28"/>
          <w:lang w:eastAsia="en-US"/>
        </w:rPr>
      </w:pPr>
      <w:r w:rsidRPr="004B6F81">
        <w:rPr>
          <w:rFonts w:eastAsia="Calibri"/>
          <w:bCs/>
          <w:szCs w:val="28"/>
          <w:lang w:eastAsia="en-US"/>
        </w:rPr>
        <w:t xml:space="preserve">Для определения года выпуска оборудования, в случае отсутствия такой информации в договорах на приобретение оборудования, дополнительно предоставляется либо копия спецификация к договору приобретения оборудования, </w:t>
      </w:r>
      <w:r w:rsidR="007664B3">
        <w:rPr>
          <w:rFonts w:eastAsia="Calibri"/>
          <w:bCs/>
          <w:szCs w:val="28"/>
          <w:lang w:eastAsia="en-US"/>
        </w:rPr>
        <w:t>л</w:t>
      </w:r>
      <w:r w:rsidRPr="004B6F81">
        <w:rPr>
          <w:rFonts w:eastAsia="Calibri"/>
          <w:bCs/>
          <w:szCs w:val="28"/>
          <w:lang w:eastAsia="en-US"/>
        </w:rPr>
        <w:t>ибо копия технического пас порта оборудования</w:t>
      </w:r>
      <w:r w:rsidR="007664B3">
        <w:rPr>
          <w:rFonts w:eastAsia="Calibri"/>
          <w:bCs/>
          <w:szCs w:val="28"/>
          <w:lang w:eastAsia="en-US"/>
        </w:rPr>
        <w:t>,</w:t>
      </w:r>
      <w:r w:rsidRPr="004B6F81">
        <w:rPr>
          <w:rFonts w:eastAsia="Calibri"/>
          <w:bCs/>
          <w:szCs w:val="28"/>
          <w:lang w:eastAsia="en-US"/>
        </w:rPr>
        <w:t xml:space="preserve"> либо копия гарантийного талона</w:t>
      </w:r>
      <w:r w:rsidR="007664B3">
        <w:rPr>
          <w:rFonts w:eastAsia="Calibri"/>
          <w:bCs/>
          <w:szCs w:val="28"/>
          <w:lang w:eastAsia="en-US"/>
        </w:rPr>
        <w:t>,</w:t>
      </w:r>
      <w:r w:rsidRPr="004B6F81">
        <w:rPr>
          <w:rFonts w:eastAsia="Calibri"/>
          <w:bCs/>
          <w:szCs w:val="28"/>
          <w:lang w:eastAsia="en-US"/>
        </w:rPr>
        <w:t xml:space="preserve"> либо фото информационной таблички на оборудовании, либо копия паспорта транспортного средства, либо копия паспорта самоходной машины, либо копия технической документации, либо копия иной подтверждающей документации, заверенные участником конкурсного отбора. </w:t>
      </w:r>
    </w:p>
    <w:p w:rsidR="00AA286C" w:rsidRPr="004B6F81" w:rsidRDefault="00AA286C" w:rsidP="00AA286C">
      <w:pPr>
        <w:ind w:firstLine="709"/>
        <w:jc w:val="both"/>
        <w:rPr>
          <w:rFonts w:eastAsia="Calibri"/>
          <w:bCs/>
          <w:szCs w:val="28"/>
          <w:lang w:eastAsia="en-US"/>
        </w:rPr>
      </w:pPr>
      <w:r w:rsidRPr="004B6F81">
        <w:rPr>
          <w:rFonts w:eastAsia="Calibri"/>
          <w:bCs/>
          <w:szCs w:val="28"/>
          <w:lang w:eastAsia="en-US"/>
        </w:rPr>
        <w:t>При отсутствии сведений о годе выпуска оборудования в указанных документах предоставляется письмо производителя или продавца оборудования, содержащим информацию о годе выпуска оборудования, либо его копия;</w:t>
      </w:r>
    </w:p>
    <w:p w:rsidR="00AA286C" w:rsidRPr="002B11D8" w:rsidRDefault="00AA286C" w:rsidP="00AA286C">
      <w:pPr>
        <w:widowControl w:val="0"/>
        <w:autoSpaceDE w:val="0"/>
        <w:autoSpaceDN w:val="0"/>
        <w:adjustRightInd w:val="0"/>
        <w:ind w:firstLine="709"/>
        <w:jc w:val="both"/>
        <w:rPr>
          <w:szCs w:val="28"/>
        </w:rPr>
      </w:pPr>
      <w:r w:rsidRPr="004B6F81">
        <w:rPr>
          <w:szCs w:val="28"/>
        </w:rPr>
        <w:t xml:space="preserve">- </w:t>
      </w:r>
      <w:r w:rsidRPr="004B6F81">
        <w:rPr>
          <w:rStyle w:val="25"/>
          <w:sz w:val="28"/>
          <w:szCs w:val="28"/>
        </w:rPr>
        <w:t xml:space="preserve">копии документов, подтверждающих оплату приобретения оборудования: </w:t>
      </w:r>
      <w:r w:rsidRPr="004B6F81">
        <w:t>платежных поручений, и (или) инкассовых поручений, и (или)</w:t>
      </w:r>
      <w:r>
        <w:t xml:space="preserve"> платежных требований, и (или) платежных ордеров, и (или) кассовых чеков заверенные заявителем</w:t>
      </w:r>
      <w:r w:rsidRPr="002B11D8">
        <w:rPr>
          <w:szCs w:val="28"/>
        </w:rPr>
        <w:t>.</w:t>
      </w:r>
    </w:p>
    <w:p w:rsidR="00AA286C" w:rsidRPr="002B11D8" w:rsidRDefault="00AA286C" w:rsidP="00AA286C">
      <w:pPr>
        <w:autoSpaceDE w:val="0"/>
        <w:autoSpaceDN w:val="0"/>
        <w:adjustRightInd w:val="0"/>
        <w:ind w:firstLine="709"/>
        <w:jc w:val="both"/>
        <w:rPr>
          <w:rStyle w:val="25"/>
          <w:sz w:val="28"/>
          <w:szCs w:val="28"/>
        </w:rPr>
      </w:pPr>
      <w:r w:rsidRPr="002B11D8">
        <w:rPr>
          <w:rStyle w:val="25"/>
          <w:sz w:val="28"/>
          <w:szCs w:val="28"/>
        </w:rPr>
        <w:t>В качестве документов, подтверждающих оплату приобретения оборудования, не принимаются копии ценных бумаг, в том числе: векселей, документов по взаиморасчетам, долговых расписок. К возмещению не принимаются затраты, произведенные по сделкам с физическими лицами, не зарегистрированными в качестве индивидуальных предпринимателей.</w:t>
      </w:r>
    </w:p>
    <w:p w:rsidR="00AA286C" w:rsidRPr="005A4583" w:rsidRDefault="00AA286C" w:rsidP="00AA286C">
      <w:pPr>
        <w:ind w:firstLine="709"/>
        <w:jc w:val="both"/>
        <w:rPr>
          <w:szCs w:val="28"/>
        </w:rPr>
      </w:pPr>
      <w:r w:rsidRPr="005A4583">
        <w:rPr>
          <w:szCs w:val="28"/>
        </w:rPr>
        <w:t>- копии документов, подтверждающих ввод оборудования в эксплуатацию (акта ввода в эксплуатацию либо акта формы ОС-1) либо техническая документация объекта основных средств, либо паспорт транспортного средства, либо паспорт самоходной машины, заверенные заявителем.</w:t>
      </w:r>
    </w:p>
    <w:p w:rsidR="0009399D" w:rsidRPr="009B40F2" w:rsidRDefault="0009399D" w:rsidP="0009399D">
      <w:pPr>
        <w:widowControl w:val="0"/>
        <w:autoSpaceDE w:val="0"/>
        <w:autoSpaceDN w:val="0"/>
        <w:adjustRightInd w:val="0"/>
        <w:ind w:firstLine="709"/>
        <w:jc w:val="both"/>
        <w:rPr>
          <w:rFonts w:eastAsia="Calibri"/>
          <w:bCs/>
          <w:color w:val="000000"/>
          <w:szCs w:val="28"/>
          <w:lang w:eastAsia="en-US"/>
        </w:rPr>
      </w:pPr>
      <w:r>
        <w:rPr>
          <w:rFonts w:eastAsia="Calibri"/>
          <w:bCs/>
          <w:color w:val="000000"/>
          <w:szCs w:val="28"/>
          <w:lang w:eastAsia="en-US"/>
        </w:rPr>
        <w:t xml:space="preserve">- </w:t>
      </w:r>
      <w:r w:rsidRPr="009B40F2">
        <w:rPr>
          <w:rFonts w:eastAsia="Calibri"/>
          <w:bCs/>
          <w:color w:val="000000"/>
        </w:rPr>
        <w:t>копия формы ЕФС-1, утвержденную приказом Фонда пенсионного</w:t>
      </w:r>
      <w:r w:rsidRPr="009B40F2">
        <w:rPr>
          <w:color w:val="000000"/>
        </w:rPr>
        <w:t xml:space="preserve"> и социального страхования Российской Федерации</w:t>
      </w:r>
      <w:r w:rsidRPr="009B40F2">
        <w:rPr>
          <w:rFonts w:eastAsia="Calibri"/>
          <w:bCs/>
          <w:color w:val="000000"/>
        </w:rPr>
        <w:t xml:space="preserve"> </w:t>
      </w:r>
      <w:r w:rsidRPr="009B40F2">
        <w:t>за каждый отчетный период текущего года и с нарастающим итогом, предшествующего дате подачи заявки (при наличии наемных работников).</w:t>
      </w:r>
    </w:p>
    <w:p w:rsidR="0009399D" w:rsidRPr="009B40F2" w:rsidRDefault="0009399D" w:rsidP="0009399D">
      <w:pPr>
        <w:ind w:firstLine="709"/>
        <w:jc w:val="both"/>
        <w:rPr>
          <w:rFonts w:eastAsia="Calibri"/>
          <w:bCs/>
          <w:szCs w:val="28"/>
          <w:lang w:eastAsia="en-US"/>
        </w:rPr>
      </w:pPr>
      <w:r w:rsidRPr="009B40F2">
        <w:rPr>
          <w:rFonts w:eastAsia="Calibri"/>
          <w:bCs/>
          <w:szCs w:val="28"/>
          <w:lang w:eastAsia="en-US"/>
        </w:rPr>
        <w:t>Документы, которые участник конкурсного отбора вправе представить по собственной инициативе:</w:t>
      </w:r>
    </w:p>
    <w:p w:rsidR="0009399D" w:rsidRPr="00831E19" w:rsidRDefault="0009399D" w:rsidP="0009399D">
      <w:pPr>
        <w:ind w:firstLine="709"/>
        <w:jc w:val="both"/>
        <w:rPr>
          <w:rFonts w:eastAsia="Calibri"/>
          <w:bCs/>
          <w:szCs w:val="28"/>
          <w:lang w:eastAsia="en-US"/>
        </w:rPr>
      </w:pPr>
      <w:r w:rsidRPr="00831E19">
        <w:rPr>
          <w:rFonts w:eastAsia="Calibri"/>
          <w:bCs/>
          <w:szCs w:val="28"/>
          <w:lang w:eastAsia="en-US"/>
        </w:rPr>
        <w:t>- копия выписки из Единого государственного реестра юридических лиц либо Единого государственного реестра индивидуальных предпринимателей, выданную не ранее чем на первое число месяца, в котором подается заявка (копия выписки из Единого государственного реестра юридических лиц либо Единого государственного реестра индивидуальных предпринимателей, подтверждающая осуществление деятельности ранее до момента ликвидации при необходимости);</w:t>
      </w:r>
    </w:p>
    <w:p w:rsidR="00392208" w:rsidRPr="00831E19" w:rsidRDefault="00392208" w:rsidP="00392208">
      <w:pPr>
        <w:ind w:firstLine="708"/>
        <w:jc w:val="both"/>
        <w:rPr>
          <w:szCs w:val="28"/>
        </w:rPr>
      </w:pPr>
      <w:r w:rsidRPr="00831E19">
        <w:rPr>
          <w:rFonts w:eastAsia="Calibri"/>
          <w:bCs/>
          <w:szCs w:val="28"/>
          <w:lang w:eastAsia="en-US"/>
        </w:rPr>
        <w:t xml:space="preserve">- </w:t>
      </w:r>
      <w:r w:rsidRPr="00831E19">
        <w:rPr>
          <w:rFonts w:eastAsiaTheme="minorHAnsi"/>
          <w:szCs w:val="28"/>
          <w:lang w:eastAsia="en-US"/>
        </w:rPr>
        <w:t xml:space="preserve">справку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w:t>
      </w:r>
      <w:r w:rsidRPr="00831E19">
        <w:rPr>
          <w:szCs w:val="28"/>
        </w:rPr>
        <w:t xml:space="preserve">по форме, утвержденной приказом Федеральной налоговой службы от </w:t>
      </w:r>
      <w:r w:rsidR="003A165B" w:rsidRPr="00831E19">
        <w:rPr>
          <w:rFonts w:eastAsiaTheme="minorHAnsi"/>
          <w:szCs w:val="28"/>
          <w:lang w:eastAsia="en-US"/>
        </w:rPr>
        <w:t>30 ноября 2022 г. N ЕД-7-8/1128@</w:t>
      </w:r>
      <w:r w:rsidRPr="00831E19">
        <w:rPr>
          <w:szCs w:val="28"/>
        </w:rPr>
        <w:t>, в форме электронного документа, подписанную усиленной квалифицированной электронной подписью, выданну</w:t>
      </w:r>
      <w:r w:rsidR="00831E19" w:rsidRPr="00831E19">
        <w:rPr>
          <w:szCs w:val="28"/>
        </w:rPr>
        <w:t>ю по состоянию не ранее чем за 1</w:t>
      </w:r>
      <w:r w:rsidRPr="00831E19">
        <w:rPr>
          <w:szCs w:val="28"/>
        </w:rPr>
        <w:t>0 календарных дней до даты подачи заявки;</w:t>
      </w:r>
    </w:p>
    <w:p w:rsidR="003A165B" w:rsidRPr="00831E19" w:rsidRDefault="003A165B" w:rsidP="003A165B">
      <w:pPr>
        <w:ind w:firstLine="708"/>
        <w:jc w:val="both"/>
        <w:rPr>
          <w:szCs w:val="28"/>
        </w:rPr>
      </w:pPr>
      <w:r w:rsidRPr="00831E19">
        <w:rPr>
          <w:rFonts w:eastAsiaTheme="minorHAnsi"/>
          <w:szCs w:val="28"/>
          <w:lang w:eastAsia="en-US"/>
        </w:rPr>
        <w:t xml:space="preserve">- </w:t>
      </w:r>
      <w:hyperlink r:id="rId12" w:history="1">
        <w:r w:rsidRPr="00831E19">
          <w:rPr>
            <w:szCs w:val="28"/>
          </w:rPr>
          <w:t>справку</w:t>
        </w:r>
      </w:hyperlink>
      <w:r w:rsidRPr="00831E19">
        <w:rPr>
          <w:szCs w:val="28"/>
        </w:rPr>
        <w:t xml:space="preserve">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составленную по форме, утвержденной приказом Федеральной налоговой службы от 23 ноября 2022 г. № </w:t>
      </w:r>
      <w:r w:rsidRPr="00831E19">
        <w:rPr>
          <w:bCs/>
          <w:szCs w:val="28"/>
        </w:rPr>
        <w:t>ЕД-7-8/1123@</w:t>
      </w:r>
      <w:r w:rsidRPr="00831E19">
        <w:rPr>
          <w:szCs w:val="28"/>
        </w:rPr>
        <w:t>, в форме электронного документа, подписанную усиленной квалифицированной электронной подписью, выданну</w:t>
      </w:r>
      <w:r w:rsidR="00831E19" w:rsidRPr="00831E19">
        <w:rPr>
          <w:szCs w:val="28"/>
        </w:rPr>
        <w:t>ю по состоянию не ранее чем за 1</w:t>
      </w:r>
      <w:r w:rsidRPr="00831E19">
        <w:rPr>
          <w:szCs w:val="28"/>
        </w:rPr>
        <w:t>0 календарных дней до даты подачи заявки;</w:t>
      </w:r>
    </w:p>
    <w:p w:rsidR="0009399D" w:rsidRPr="00831E19" w:rsidRDefault="00392208" w:rsidP="0009399D">
      <w:pPr>
        <w:ind w:firstLine="709"/>
        <w:jc w:val="both"/>
        <w:rPr>
          <w:szCs w:val="28"/>
        </w:rPr>
      </w:pPr>
      <w:r w:rsidRPr="00831E19">
        <w:rPr>
          <w:rFonts w:eastAsiaTheme="minorHAnsi"/>
          <w:szCs w:val="28"/>
          <w:lang w:eastAsia="en-US"/>
        </w:rPr>
        <w:t xml:space="preserve"> </w:t>
      </w:r>
      <w:r w:rsidR="00393DC9" w:rsidRPr="00831E19">
        <w:rPr>
          <w:szCs w:val="28"/>
        </w:rPr>
        <w:t xml:space="preserve">- копию </w:t>
      </w:r>
      <w:r w:rsidR="00393DC9" w:rsidRPr="00831E19">
        <w:rPr>
          <w:rStyle w:val="25"/>
          <w:sz w:val="28"/>
          <w:szCs w:val="28"/>
        </w:rPr>
        <w:t xml:space="preserve">формы </w:t>
      </w:r>
      <w:r w:rsidR="00393DC9" w:rsidRPr="00831E19">
        <w:rPr>
          <w:szCs w:val="28"/>
        </w:rPr>
        <w:t>расчета по страховым взносам</w:t>
      </w:r>
      <w:r w:rsidR="00393DC9" w:rsidRPr="00831E19">
        <w:rPr>
          <w:bCs/>
          <w:szCs w:val="28"/>
        </w:rPr>
        <w:t xml:space="preserve"> и персонифицированных сведений о физических лицах</w:t>
      </w:r>
      <w:r w:rsidR="00393DC9" w:rsidRPr="00831E19">
        <w:rPr>
          <w:rStyle w:val="25"/>
          <w:sz w:val="28"/>
          <w:szCs w:val="28"/>
        </w:rPr>
        <w:t xml:space="preserve">, утвержденную приказом </w:t>
      </w:r>
      <w:r w:rsidR="00393DC9" w:rsidRPr="00831E19">
        <w:rPr>
          <w:szCs w:val="28"/>
        </w:rPr>
        <w:t xml:space="preserve">ФНС РФ </w:t>
      </w:r>
      <w:r w:rsidR="00393DC9" w:rsidRPr="00831E19">
        <w:rPr>
          <w:bCs/>
          <w:szCs w:val="28"/>
        </w:rPr>
        <w:t xml:space="preserve">от 29 сентября 2022 г. № ЕД-7-11/878@, </w:t>
      </w:r>
      <w:r w:rsidR="00393DC9" w:rsidRPr="00831E19">
        <w:rPr>
          <w:szCs w:val="28"/>
        </w:rPr>
        <w:t>за отчетный период, предшествующий дате подаче заявки, заверенную заявителем;</w:t>
      </w:r>
    </w:p>
    <w:p w:rsidR="00393DC9" w:rsidRPr="00831E19" w:rsidRDefault="00393DC9" w:rsidP="0009399D">
      <w:pPr>
        <w:ind w:firstLine="709"/>
        <w:jc w:val="both"/>
        <w:rPr>
          <w:szCs w:val="28"/>
        </w:rPr>
      </w:pPr>
      <w:r w:rsidRPr="00831E19">
        <w:rPr>
          <w:szCs w:val="28"/>
        </w:rPr>
        <w:t>- справку об отсутствии просроченной задолженности по неналоговым доходам, администрируемым министерством имущественных и земельных отношений Нижегородской области на первое число месяца, в котором осуществляется прием заявок;</w:t>
      </w:r>
    </w:p>
    <w:p w:rsidR="00393DC9" w:rsidRPr="00831E19" w:rsidRDefault="00393DC9" w:rsidP="00393DC9">
      <w:pPr>
        <w:ind w:firstLine="709"/>
        <w:jc w:val="both"/>
        <w:rPr>
          <w:szCs w:val="28"/>
        </w:rPr>
      </w:pPr>
      <w:r w:rsidRPr="00831E19">
        <w:rPr>
          <w:szCs w:val="28"/>
        </w:rPr>
        <w:t xml:space="preserve">- справку об отсутствии просроченной задолженности по неналоговым доходам, администрируемым министерством </w:t>
      </w:r>
      <w:r w:rsidR="0025568A" w:rsidRPr="00831E19">
        <w:rPr>
          <w:szCs w:val="28"/>
        </w:rPr>
        <w:t>лесного хозяйства и охраны объектов животного мира</w:t>
      </w:r>
      <w:r w:rsidRPr="00831E19">
        <w:rPr>
          <w:szCs w:val="28"/>
        </w:rPr>
        <w:t xml:space="preserve"> Нижегородской области на первое число месяца, в котором осуществляется прием заявок;</w:t>
      </w:r>
    </w:p>
    <w:p w:rsidR="00393DC9" w:rsidRPr="00BC7E79" w:rsidRDefault="00393DC9" w:rsidP="00393DC9">
      <w:pPr>
        <w:ind w:firstLine="709"/>
        <w:jc w:val="both"/>
        <w:rPr>
          <w:rFonts w:eastAsia="Calibri"/>
          <w:bCs/>
          <w:szCs w:val="28"/>
          <w:lang w:eastAsia="en-US"/>
        </w:rPr>
      </w:pPr>
      <w:r w:rsidRPr="00831E19">
        <w:rPr>
          <w:rFonts w:eastAsia="Calibri"/>
          <w:bCs/>
          <w:szCs w:val="28"/>
          <w:lang w:eastAsia="en-US"/>
        </w:rPr>
        <w:t>В случае, если участник конкурсного отбора не представил документы, которые вправе представить по собственной инициативе, они запрашиваются Администрацией у органов государственной власти и подведомственных</w:t>
      </w:r>
      <w:r w:rsidRPr="00BC7E79">
        <w:rPr>
          <w:rFonts w:eastAsia="Calibri"/>
          <w:bCs/>
          <w:szCs w:val="28"/>
          <w:lang w:eastAsia="en-US"/>
        </w:rPr>
        <w:t xml:space="preserve"> им организаций, в распоряжении которых находятся данные документы (их копии, сведения о них), в рамках межведомственного информа</w:t>
      </w:r>
      <w:r>
        <w:rPr>
          <w:rFonts w:eastAsia="Calibri"/>
          <w:bCs/>
          <w:szCs w:val="28"/>
          <w:lang w:eastAsia="en-US"/>
        </w:rPr>
        <w:t>ционного взаимодействия (далее -</w:t>
      </w:r>
      <w:r w:rsidRPr="00BC7E79">
        <w:rPr>
          <w:rFonts w:eastAsia="Calibri"/>
          <w:bCs/>
          <w:szCs w:val="28"/>
          <w:lang w:eastAsia="en-US"/>
        </w:rPr>
        <w:t xml:space="preserve"> органы государственной власти) в соответствии с законодательством Российской Федерации путем межведомственного информационного взаимодействия.</w:t>
      </w:r>
    </w:p>
    <w:p w:rsidR="00393DC9" w:rsidRPr="00BC7E79" w:rsidRDefault="00393DC9" w:rsidP="00393DC9">
      <w:pPr>
        <w:ind w:firstLine="709"/>
        <w:jc w:val="both"/>
        <w:rPr>
          <w:rFonts w:eastAsia="Calibri"/>
          <w:bCs/>
          <w:szCs w:val="28"/>
          <w:lang w:eastAsia="en-US"/>
        </w:rPr>
      </w:pPr>
      <w:r w:rsidRPr="00BC7E79">
        <w:rPr>
          <w:rFonts w:eastAsia="Calibri"/>
          <w:bCs/>
          <w:szCs w:val="28"/>
          <w:lang w:eastAsia="en-US"/>
        </w:rPr>
        <w:t>Все представляемые документы, включенные в заявку, должны быть четко напечатаны и заполнены по всем пунктам (в случае отсутствия данных ставится прочерк). Подчистки и исправления не допускаются. Все листы заявки должны быть пронумерованы. Документы на иностранном языке участник конкурсного отбора представляет вместе с их переводом на русский язык, заверенным в соответствии с действующим законодательством.</w:t>
      </w:r>
    </w:p>
    <w:p w:rsidR="00393DC9" w:rsidRPr="00BC7E79" w:rsidRDefault="00393DC9" w:rsidP="00393DC9">
      <w:pPr>
        <w:ind w:firstLine="709"/>
        <w:jc w:val="both"/>
        <w:rPr>
          <w:rFonts w:eastAsia="Calibri"/>
          <w:bCs/>
          <w:szCs w:val="28"/>
          <w:lang w:eastAsia="en-US"/>
        </w:rPr>
      </w:pPr>
      <w:r w:rsidRPr="00BC7E79">
        <w:rPr>
          <w:rFonts w:eastAsia="Calibri"/>
          <w:bCs/>
          <w:szCs w:val="28"/>
          <w:lang w:eastAsia="en-US"/>
        </w:rPr>
        <w:t>Копии документов, включенных в состав заявки на бумажном носителе, должны быть заверены руководителем юридического лица - участника конкурсного отбора, индивидуальным предпринимателем, являющимся участником конкурсного отбора, удостоверяющим полное соответствие их подлинникам, и содержать отметку о заверении, которая включает в себя: слово "Верно", наименование должности и личную подпись лица, заверившего копию, расшифровку подписи, дату заверения, печать (при наличии).</w:t>
      </w:r>
    </w:p>
    <w:p w:rsidR="00393DC9" w:rsidRPr="00BC7E79" w:rsidRDefault="00393DC9" w:rsidP="00393DC9">
      <w:pPr>
        <w:ind w:firstLine="709"/>
        <w:jc w:val="both"/>
        <w:rPr>
          <w:szCs w:val="28"/>
        </w:rPr>
      </w:pPr>
      <w:r w:rsidRPr="00BC7E79">
        <w:rPr>
          <w:rFonts w:eastAsia="Calibri"/>
          <w:bCs/>
          <w:szCs w:val="28"/>
          <w:lang w:eastAsia="en-US"/>
        </w:rPr>
        <w:t>Ответственность за полноту заявки, ее содержание, в том числе достоверность сведений, содержащихся в документах, входящих в состав заявки, несет руководитель юридического лица, являющегося участником конкурсного отбора, индивидуальный предприниматель, являющийся участником конкурсного отбора.</w:t>
      </w:r>
    </w:p>
    <w:p w:rsidR="00393DC9" w:rsidRPr="00BC7E79" w:rsidRDefault="00393DC9" w:rsidP="00393DC9">
      <w:pPr>
        <w:pStyle w:val="af5"/>
        <w:ind w:firstLine="709"/>
        <w:jc w:val="both"/>
        <w:rPr>
          <w:bCs/>
          <w:sz w:val="28"/>
          <w:szCs w:val="28"/>
        </w:rPr>
      </w:pPr>
      <w:r w:rsidRPr="00BC7E79">
        <w:rPr>
          <w:bCs/>
          <w:sz w:val="28"/>
          <w:szCs w:val="28"/>
        </w:rPr>
        <w:t>2.3.2. Сроки предоставления документов, входящих в состав заявки.</w:t>
      </w:r>
    </w:p>
    <w:p w:rsidR="00393DC9" w:rsidRPr="00BC7E79" w:rsidRDefault="00393DC9" w:rsidP="00393DC9">
      <w:pPr>
        <w:ind w:firstLine="709"/>
        <w:jc w:val="both"/>
        <w:rPr>
          <w:rFonts w:eastAsia="Calibri"/>
          <w:bCs/>
          <w:szCs w:val="28"/>
          <w:lang w:eastAsia="en-US"/>
        </w:rPr>
      </w:pPr>
      <w:r w:rsidRPr="00BC7E79">
        <w:rPr>
          <w:rFonts w:eastAsia="Calibri"/>
          <w:bCs/>
          <w:szCs w:val="28"/>
          <w:lang w:eastAsia="en-US"/>
        </w:rPr>
        <w:t>Документы, входящие в состав заявки направляются участником конкурсного отбора в срок, указанный в объявлении о проведении конкурсного отбора, которое размещается на официальном сайте Администрации в информационно – телекоммуника</w:t>
      </w:r>
      <w:r>
        <w:rPr>
          <w:rFonts w:eastAsia="Calibri"/>
          <w:bCs/>
          <w:szCs w:val="28"/>
          <w:lang w:eastAsia="en-US"/>
        </w:rPr>
        <w:t>ционной сети «Интернет» (далее -</w:t>
      </w:r>
      <w:r w:rsidRPr="00BC7E79">
        <w:rPr>
          <w:rFonts w:eastAsia="Calibri"/>
          <w:bCs/>
          <w:szCs w:val="28"/>
          <w:lang w:eastAsia="en-US"/>
        </w:rPr>
        <w:t xml:space="preserve"> официальный сайт Администрации) в срок не менее чем за 31 календарный день до окончания срока подачи заявок.</w:t>
      </w:r>
    </w:p>
    <w:p w:rsidR="00393DC9" w:rsidRPr="004B2B1F" w:rsidRDefault="00393DC9" w:rsidP="00393DC9">
      <w:pPr>
        <w:ind w:firstLine="709"/>
        <w:jc w:val="both"/>
        <w:rPr>
          <w:rFonts w:eastAsia="Calibri"/>
          <w:bCs/>
          <w:szCs w:val="28"/>
          <w:lang w:eastAsia="en-US"/>
        </w:rPr>
      </w:pPr>
      <w:r w:rsidRPr="00BC7E79">
        <w:rPr>
          <w:rFonts w:eastAsia="Calibri"/>
          <w:bCs/>
          <w:szCs w:val="28"/>
          <w:lang w:eastAsia="en-US"/>
        </w:rPr>
        <w:t>Дата начала или окончания и время подачи заявок участников конкурсного отбора не может быть ранее 30-го календарного дня, следующего за днем размещения объявления о проведении конкурсного отбора</w:t>
      </w:r>
      <w:r w:rsidRPr="004B2B1F">
        <w:rPr>
          <w:rFonts w:eastAsia="Calibri"/>
          <w:bCs/>
          <w:szCs w:val="28"/>
          <w:lang w:eastAsia="en-US"/>
        </w:rPr>
        <w:t>.</w:t>
      </w:r>
    </w:p>
    <w:p w:rsidR="00393DC9" w:rsidRPr="00BC7E79" w:rsidRDefault="00393DC9" w:rsidP="00393DC9">
      <w:pPr>
        <w:ind w:firstLine="709"/>
        <w:jc w:val="both"/>
        <w:rPr>
          <w:bCs/>
          <w:szCs w:val="28"/>
        </w:rPr>
      </w:pPr>
      <w:r w:rsidRPr="00BC7E79">
        <w:rPr>
          <w:rFonts w:eastAsia="Calibri"/>
          <w:bCs/>
          <w:szCs w:val="28"/>
          <w:lang w:eastAsia="en-US"/>
        </w:rPr>
        <w:t>Участник конкурсного отбора вправе подать не более одной заявки.</w:t>
      </w:r>
    </w:p>
    <w:p w:rsidR="00393DC9" w:rsidRPr="00BC7E79" w:rsidRDefault="00393DC9" w:rsidP="00393DC9">
      <w:pPr>
        <w:ind w:firstLine="709"/>
        <w:jc w:val="both"/>
        <w:rPr>
          <w:rFonts w:eastAsia="Calibri"/>
          <w:bCs/>
          <w:szCs w:val="28"/>
          <w:lang w:eastAsia="en-US"/>
        </w:rPr>
      </w:pPr>
      <w:r w:rsidRPr="00BC7E79">
        <w:rPr>
          <w:rFonts w:eastAsia="Calibri"/>
          <w:bCs/>
          <w:szCs w:val="28"/>
          <w:lang w:eastAsia="en-US"/>
        </w:rPr>
        <w:t>Участник конкурсного отбора вправе отозвать свою заявку до окончания приема заявок, но не позднее заседания Комиссии по рассмотрению заявки участника конкурсного отбора, путем направления в Администрацию заявления об отзыве заявки в произвольной форме.</w:t>
      </w:r>
    </w:p>
    <w:p w:rsidR="00393DC9" w:rsidRPr="00BC7E79" w:rsidRDefault="00393DC9" w:rsidP="00393DC9">
      <w:pPr>
        <w:ind w:firstLine="709"/>
        <w:jc w:val="both"/>
        <w:rPr>
          <w:rFonts w:eastAsia="Calibri"/>
          <w:bCs/>
          <w:szCs w:val="28"/>
          <w:lang w:eastAsia="en-US"/>
        </w:rPr>
      </w:pPr>
      <w:r w:rsidRPr="00BC7E79">
        <w:rPr>
          <w:rFonts w:eastAsia="Calibri"/>
          <w:bCs/>
          <w:szCs w:val="28"/>
          <w:lang w:eastAsia="en-US"/>
        </w:rPr>
        <w:t>Заявка возвращается участнику конкурсного отбора на основании заявления об отзыве заявки и в случае ее поступления после истечения срока подачи заявок.</w:t>
      </w:r>
    </w:p>
    <w:p w:rsidR="00393DC9" w:rsidRPr="00BC7E79" w:rsidRDefault="00393DC9" w:rsidP="00393DC9">
      <w:pPr>
        <w:ind w:firstLine="709"/>
        <w:jc w:val="both"/>
        <w:rPr>
          <w:rFonts w:eastAsia="Calibri"/>
          <w:bCs/>
          <w:szCs w:val="28"/>
          <w:lang w:eastAsia="en-US"/>
        </w:rPr>
      </w:pPr>
      <w:r w:rsidRPr="00BC7E79">
        <w:rPr>
          <w:rFonts w:eastAsia="Calibri"/>
          <w:bCs/>
          <w:szCs w:val="28"/>
          <w:lang w:eastAsia="en-US"/>
        </w:rPr>
        <w:t>Участник конкурсного отбора в праве внести изменения в заявку до дня окончания приема заявок путем подачи новой заявки, при этом первоначальн</w:t>
      </w:r>
      <w:r>
        <w:rPr>
          <w:rFonts w:eastAsia="Calibri"/>
          <w:bCs/>
          <w:szCs w:val="28"/>
          <w:lang w:eastAsia="en-US"/>
        </w:rPr>
        <w:t>ая заявка должна быть отозвана.</w:t>
      </w:r>
    </w:p>
    <w:p w:rsidR="00393DC9" w:rsidRPr="00BC7E79" w:rsidRDefault="00393DC9" w:rsidP="00393DC9">
      <w:pPr>
        <w:ind w:firstLine="709"/>
        <w:jc w:val="both"/>
        <w:rPr>
          <w:rFonts w:eastAsia="Calibri"/>
          <w:bCs/>
          <w:szCs w:val="28"/>
          <w:lang w:eastAsia="en-US"/>
        </w:rPr>
      </w:pPr>
      <w:r w:rsidRPr="00BC7E79">
        <w:rPr>
          <w:rFonts w:eastAsia="Calibri"/>
          <w:bCs/>
          <w:szCs w:val="28"/>
          <w:lang w:eastAsia="en-US"/>
        </w:rPr>
        <w:t xml:space="preserve">Заявление об отзыве заявки направляется в Администрацию в бумажном виде по почте либо нарочно или в электронном виде (скан-образы документов) на электронный адрес: </w:t>
      </w:r>
      <w:r w:rsidRPr="00BC7E79">
        <w:rPr>
          <w:bCs/>
          <w:szCs w:val="28"/>
          <w:lang w:val="en-US"/>
        </w:rPr>
        <w:t>root</w:t>
      </w:r>
      <w:r w:rsidRPr="00BC7E79">
        <w:rPr>
          <w:bCs/>
          <w:szCs w:val="28"/>
        </w:rPr>
        <w:t>52_34@</w:t>
      </w:r>
      <w:proofErr w:type="spellStart"/>
      <w:r w:rsidRPr="00BC7E79">
        <w:rPr>
          <w:bCs/>
          <w:szCs w:val="28"/>
          <w:lang w:val="en-US"/>
        </w:rPr>
        <w:t>mts</w:t>
      </w:r>
      <w:proofErr w:type="spellEnd"/>
      <w:r w:rsidRPr="00BC7E79">
        <w:rPr>
          <w:bCs/>
          <w:szCs w:val="28"/>
        </w:rPr>
        <w:t>-</w:t>
      </w:r>
      <w:proofErr w:type="spellStart"/>
      <w:r w:rsidRPr="00BC7E79">
        <w:rPr>
          <w:bCs/>
          <w:szCs w:val="28"/>
          <w:lang w:val="en-US"/>
        </w:rPr>
        <w:t>nn</w:t>
      </w:r>
      <w:proofErr w:type="spellEnd"/>
      <w:r w:rsidRPr="00BC7E79">
        <w:rPr>
          <w:bCs/>
          <w:szCs w:val="28"/>
        </w:rPr>
        <w:t>.</w:t>
      </w:r>
      <w:proofErr w:type="spellStart"/>
      <w:r w:rsidRPr="00BC7E79">
        <w:rPr>
          <w:bCs/>
          <w:szCs w:val="28"/>
          <w:lang w:val="en-US"/>
        </w:rPr>
        <w:t>ru</w:t>
      </w:r>
      <w:proofErr w:type="spellEnd"/>
      <w:r w:rsidRPr="00BC7E79">
        <w:rPr>
          <w:rFonts w:eastAsia="Calibri"/>
          <w:bCs/>
          <w:szCs w:val="28"/>
          <w:lang w:eastAsia="en-US"/>
        </w:rPr>
        <w:t xml:space="preserve"> с последующей досылкой в бумажном виде по почте либо нарочно.</w:t>
      </w:r>
    </w:p>
    <w:p w:rsidR="00393DC9" w:rsidRPr="00BC7E79" w:rsidRDefault="00393DC9" w:rsidP="00393DC9">
      <w:pPr>
        <w:pStyle w:val="ConsPlusNormal"/>
        <w:widowControl/>
        <w:ind w:firstLine="709"/>
        <w:jc w:val="both"/>
        <w:rPr>
          <w:rFonts w:ascii="Times New Roman" w:hAnsi="Times New Roman" w:cs="Times New Roman"/>
          <w:sz w:val="28"/>
          <w:szCs w:val="28"/>
        </w:rPr>
      </w:pPr>
      <w:r w:rsidRPr="00BC7E79">
        <w:rPr>
          <w:rFonts w:ascii="Times New Roman" w:hAnsi="Times New Roman" w:cs="Times New Roman"/>
          <w:sz w:val="28"/>
          <w:szCs w:val="28"/>
        </w:rPr>
        <w:t>2.4. Основания для отказа участнику конкурсного отбора Субсидии в предоставлении Субсидии:</w:t>
      </w:r>
    </w:p>
    <w:p w:rsidR="00393DC9" w:rsidRPr="00BC7E79" w:rsidRDefault="00393DC9" w:rsidP="00393DC9">
      <w:pPr>
        <w:widowControl w:val="0"/>
        <w:autoSpaceDE w:val="0"/>
        <w:autoSpaceDN w:val="0"/>
        <w:adjustRightInd w:val="0"/>
        <w:ind w:firstLine="709"/>
        <w:jc w:val="both"/>
        <w:rPr>
          <w:szCs w:val="28"/>
        </w:rPr>
      </w:pPr>
      <w:r w:rsidRPr="00BC7E79">
        <w:rPr>
          <w:szCs w:val="28"/>
        </w:rPr>
        <w:t>2.4.1.Основания для отклонения заявки участника конкурсного отбора на стадии рассмотрения заявок:</w:t>
      </w:r>
    </w:p>
    <w:p w:rsidR="00393DC9" w:rsidRPr="00BC7E79" w:rsidRDefault="00393DC9" w:rsidP="00393DC9">
      <w:pPr>
        <w:widowControl w:val="0"/>
        <w:autoSpaceDE w:val="0"/>
        <w:autoSpaceDN w:val="0"/>
        <w:adjustRightInd w:val="0"/>
        <w:ind w:firstLine="709"/>
        <w:jc w:val="both"/>
        <w:rPr>
          <w:szCs w:val="28"/>
        </w:rPr>
      </w:pPr>
      <w:r w:rsidRPr="00BC7E79">
        <w:rPr>
          <w:szCs w:val="28"/>
        </w:rPr>
        <w:t>- несоответствие участника конкурсного отбора категориям конкурсного отбора, указанным в пункте 1.4 настоящего Порядка и требованиям конкурсного отбора, предусмотренным пунктом 2.1 настоящего Порядка;</w:t>
      </w:r>
    </w:p>
    <w:p w:rsidR="00393DC9" w:rsidRPr="00BC7E79" w:rsidRDefault="00393DC9" w:rsidP="00393DC9">
      <w:pPr>
        <w:widowControl w:val="0"/>
        <w:autoSpaceDE w:val="0"/>
        <w:autoSpaceDN w:val="0"/>
        <w:adjustRightInd w:val="0"/>
        <w:ind w:firstLine="709"/>
        <w:jc w:val="both"/>
        <w:rPr>
          <w:szCs w:val="28"/>
        </w:rPr>
      </w:pPr>
      <w:r w:rsidRPr="00BC7E79">
        <w:rPr>
          <w:szCs w:val="28"/>
        </w:rPr>
        <w:t>- непредставление (предоставление не в полном объеме) участником конкурсного отбора заявки и документов, указанных в объявлении о проведении конкурсного отбора в соответствии с пунктом 2.3 настоящего Порядка;</w:t>
      </w:r>
    </w:p>
    <w:p w:rsidR="00393DC9" w:rsidRPr="00BC7E79" w:rsidRDefault="00393DC9" w:rsidP="00393DC9">
      <w:pPr>
        <w:widowControl w:val="0"/>
        <w:autoSpaceDE w:val="0"/>
        <w:autoSpaceDN w:val="0"/>
        <w:adjustRightInd w:val="0"/>
        <w:ind w:firstLine="709"/>
        <w:jc w:val="both"/>
        <w:rPr>
          <w:szCs w:val="28"/>
        </w:rPr>
      </w:pPr>
      <w:r w:rsidRPr="00BC7E79">
        <w:rPr>
          <w:szCs w:val="28"/>
        </w:rPr>
        <w:t>- несоответствие представленных участником конкурсного отбора заявки и документов требованиям к заявкам участников конкурсного отбора, установленным в объявлении о проведении конкурсного отбора в соответствии с пунктом 2.3 настоящего Порядка;</w:t>
      </w:r>
    </w:p>
    <w:p w:rsidR="00393DC9" w:rsidRPr="00BC7E79" w:rsidRDefault="00393DC9" w:rsidP="00393DC9">
      <w:pPr>
        <w:widowControl w:val="0"/>
        <w:autoSpaceDE w:val="0"/>
        <w:autoSpaceDN w:val="0"/>
        <w:adjustRightInd w:val="0"/>
        <w:ind w:firstLine="709"/>
        <w:jc w:val="both"/>
        <w:rPr>
          <w:szCs w:val="28"/>
        </w:rPr>
      </w:pPr>
      <w:r w:rsidRPr="00BC7E79">
        <w:rPr>
          <w:szCs w:val="28"/>
        </w:rPr>
        <w:t>- установление факта недостоверности представленной участником конкурсного отбора информации, содержащейся в документах, представленных в составе заявки;</w:t>
      </w:r>
    </w:p>
    <w:p w:rsidR="00393DC9" w:rsidRPr="00BC7E79" w:rsidRDefault="00393DC9" w:rsidP="00393DC9">
      <w:pPr>
        <w:widowControl w:val="0"/>
        <w:autoSpaceDE w:val="0"/>
        <w:autoSpaceDN w:val="0"/>
        <w:adjustRightInd w:val="0"/>
        <w:ind w:firstLine="709"/>
        <w:jc w:val="both"/>
        <w:rPr>
          <w:szCs w:val="28"/>
        </w:rPr>
      </w:pPr>
      <w:r w:rsidRPr="00BC7E79">
        <w:rPr>
          <w:szCs w:val="28"/>
        </w:rPr>
        <w:t>- несоблюдение участником конкурсного отбора даты и времени начала (окончания) подачи (приема) заявок, определенных для подачи заявок.</w:t>
      </w:r>
    </w:p>
    <w:p w:rsidR="00393DC9" w:rsidRPr="00BC7E79" w:rsidRDefault="00393DC9" w:rsidP="00393DC9">
      <w:pPr>
        <w:widowControl w:val="0"/>
        <w:autoSpaceDE w:val="0"/>
        <w:autoSpaceDN w:val="0"/>
        <w:adjustRightInd w:val="0"/>
        <w:ind w:firstLine="709"/>
        <w:jc w:val="both"/>
        <w:rPr>
          <w:szCs w:val="28"/>
        </w:rPr>
      </w:pPr>
      <w:r w:rsidRPr="00BC7E79">
        <w:rPr>
          <w:szCs w:val="28"/>
        </w:rPr>
        <w:t>2.4.2.Основания для отклонения заявки участника конкурсного отбора на стадии оценки заявок:</w:t>
      </w:r>
    </w:p>
    <w:p w:rsidR="00393DC9" w:rsidRPr="00BC7E79" w:rsidRDefault="00393DC9" w:rsidP="00393DC9">
      <w:pPr>
        <w:widowControl w:val="0"/>
        <w:autoSpaceDE w:val="0"/>
        <w:autoSpaceDN w:val="0"/>
        <w:adjustRightInd w:val="0"/>
        <w:ind w:firstLine="709"/>
        <w:jc w:val="both"/>
        <w:rPr>
          <w:szCs w:val="28"/>
        </w:rPr>
      </w:pPr>
      <w:r w:rsidRPr="00BC7E79">
        <w:rPr>
          <w:szCs w:val="28"/>
        </w:rPr>
        <w:t>- несоответствие участника конкурсного отбора категориям конкурсного отбора, указанным в пункте 1.4 настоящего Порядка и требованиям конкурсного отбора, предусмотренным пунктом 2.1 настоящего Порядка;</w:t>
      </w:r>
    </w:p>
    <w:p w:rsidR="00393DC9" w:rsidRPr="00BC7E79" w:rsidRDefault="00393DC9" w:rsidP="00393DC9">
      <w:pPr>
        <w:widowControl w:val="0"/>
        <w:autoSpaceDE w:val="0"/>
        <w:autoSpaceDN w:val="0"/>
        <w:adjustRightInd w:val="0"/>
        <w:ind w:firstLine="709"/>
        <w:jc w:val="both"/>
        <w:rPr>
          <w:szCs w:val="28"/>
        </w:rPr>
      </w:pPr>
      <w:r w:rsidRPr="00BC7E79">
        <w:rPr>
          <w:szCs w:val="28"/>
        </w:rPr>
        <w:t>- полное распределение бюджетных средств, выделенных в текущем финансовом году, на предоставление Субсидии;</w:t>
      </w:r>
    </w:p>
    <w:p w:rsidR="00393DC9" w:rsidRPr="00BC7E79" w:rsidRDefault="00393DC9" w:rsidP="00393DC9">
      <w:pPr>
        <w:widowControl w:val="0"/>
        <w:autoSpaceDE w:val="0"/>
        <w:autoSpaceDN w:val="0"/>
        <w:adjustRightInd w:val="0"/>
        <w:ind w:firstLine="709"/>
        <w:jc w:val="both"/>
        <w:rPr>
          <w:szCs w:val="28"/>
        </w:rPr>
      </w:pPr>
      <w:r w:rsidRPr="00BC7E79">
        <w:rPr>
          <w:szCs w:val="28"/>
        </w:rPr>
        <w:t>- установление факта недостоверности представленной участником конкурсного отбора информации, содержащейся в документах, представленных в составе заявки.</w:t>
      </w:r>
    </w:p>
    <w:p w:rsidR="00393DC9" w:rsidRPr="00BC7E79" w:rsidRDefault="00393DC9" w:rsidP="00393DC9">
      <w:pPr>
        <w:widowControl w:val="0"/>
        <w:autoSpaceDE w:val="0"/>
        <w:autoSpaceDN w:val="0"/>
        <w:adjustRightInd w:val="0"/>
        <w:ind w:firstLine="709"/>
        <w:jc w:val="both"/>
        <w:rPr>
          <w:szCs w:val="28"/>
        </w:rPr>
      </w:pPr>
      <w:r w:rsidRPr="00BC7E79">
        <w:rPr>
          <w:szCs w:val="28"/>
        </w:rPr>
        <w:t>Участники конкурсного отбора, получившие отказ в предоставлении Субсидии по причине полного распределения бюджетных средств, выделенных в текущем финансовом году на предоставлении Субсидии, получают право на ее получение в текущем финансовом году в случае увеличения средств в рамках Программы на текущий финансовый год без повторного прохождения конкурсного отбора.</w:t>
      </w:r>
    </w:p>
    <w:p w:rsidR="0025568A" w:rsidRPr="00BC7E79" w:rsidRDefault="0025568A" w:rsidP="0025568A">
      <w:pPr>
        <w:pStyle w:val="af5"/>
        <w:ind w:firstLine="709"/>
        <w:jc w:val="both"/>
        <w:rPr>
          <w:bCs/>
          <w:sz w:val="28"/>
          <w:szCs w:val="28"/>
        </w:rPr>
      </w:pPr>
      <w:r w:rsidRPr="00BC7E79">
        <w:rPr>
          <w:bCs/>
          <w:sz w:val="28"/>
          <w:szCs w:val="28"/>
        </w:rPr>
        <w:t>2.5. Размер и порядок расчета размера Субсидии.</w:t>
      </w:r>
    </w:p>
    <w:p w:rsidR="0025568A" w:rsidRPr="00981C53" w:rsidRDefault="0025568A" w:rsidP="0025568A">
      <w:pPr>
        <w:widowControl w:val="0"/>
        <w:autoSpaceDE w:val="0"/>
        <w:autoSpaceDN w:val="0"/>
        <w:adjustRightInd w:val="0"/>
        <w:ind w:firstLine="709"/>
        <w:jc w:val="both"/>
        <w:rPr>
          <w:szCs w:val="28"/>
        </w:rPr>
      </w:pPr>
      <w:r>
        <w:rPr>
          <w:szCs w:val="28"/>
        </w:rPr>
        <w:t>Размер С</w:t>
      </w:r>
      <w:r w:rsidRPr="00BB3D82">
        <w:rPr>
          <w:szCs w:val="28"/>
        </w:rPr>
        <w:t>убсидии</w:t>
      </w:r>
      <w:r w:rsidRPr="00981C53">
        <w:rPr>
          <w:szCs w:val="28"/>
        </w:rPr>
        <w:t xml:space="preserve"> по договорам лизинга составляет в размере 100 процентов от фактически произведенных и документально подтвержденных затрат, подлежащих возмещению на уплату первого взноса по договорам лизинга при условии, что первый взнос составляет не более 50 процентов от общей суммы договоров лизинга.</w:t>
      </w:r>
    </w:p>
    <w:p w:rsidR="0025568A" w:rsidRPr="00981C53" w:rsidRDefault="0025568A" w:rsidP="0025568A">
      <w:pPr>
        <w:widowControl w:val="0"/>
        <w:autoSpaceDE w:val="0"/>
        <w:autoSpaceDN w:val="0"/>
        <w:adjustRightInd w:val="0"/>
        <w:ind w:firstLine="709"/>
        <w:jc w:val="both"/>
        <w:rPr>
          <w:szCs w:val="28"/>
        </w:rPr>
      </w:pPr>
      <w:r w:rsidRPr="00981C53">
        <w:rPr>
          <w:szCs w:val="28"/>
        </w:rPr>
        <w:t xml:space="preserve">Сумма </w:t>
      </w:r>
      <w:r>
        <w:rPr>
          <w:szCs w:val="28"/>
        </w:rPr>
        <w:t>С</w:t>
      </w:r>
      <w:r w:rsidRPr="00981C53">
        <w:rPr>
          <w:szCs w:val="28"/>
        </w:rPr>
        <w:t xml:space="preserve">убсидии по договорам лизинга оборудования, в том числе: устройств, механизмов, станков, приборов, аппаратов, агрегатов, установок, машин, универсальных мобильных платформ, нестационарных объектов, модульных объектов не должна превышать 2,0 млн. рублей; по договорам лизинга транспортных средств (за исключением легковых автомобилей) не должна превышать 1,5 млн. рублей одному </w:t>
      </w:r>
      <w:r>
        <w:rPr>
          <w:szCs w:val="28"/>
        </w:rPr>
        <w:t>получателю Субсидии</w:t>
      </w:r>
      <w:r w:rsidRPr="00981C53">
        <w:rPr>
          <w:szCs w:val="28"/>
        </w:rPr>
        <w:t>.</w:t>
      </w:r>
    </w:p>
    <w:p w:rsidR="0025568A" w:rsidRPr="00981C53" w:rsidRDefault="0025568A" w:rsidP="0025568A">
      <w:pPr>
        <w:widowControl w:val="0"/>
        <w:autoSpaceDE w:val="0"/>
        <w:autoSpaceDN w:val="0"/>
        <w:adjustRightInd w:val="0"/>
        <w:ind w:firstLine="709"/>
        <w:jc w:val="both"/>
        <w:rPr>
          <w:szCs w:val="28"/>
        </w:rPr>
      </w:pPr>
      <w:r w:rsidRPr="00F6250F">
        <w:rPr>
          <w:szCs w:val="28"/>
        </w:rPr>
        <w:t>Возмещение по договорам лизинга не распространяется на договоры лизинга, при котором продавец (поставщик) предмета лизинга одновременно выступает и как лизингополучатель.</w:t>
      </w:r>
    </w:p>
    <w:p w:rsidR="0025568A" w:rsidRPr="00981C53" w:rsidRDefault="0025568A" w:rsidP="0025568A">
      <w:pPr>
        <w:widowControl w:val="0"/>
        <w:autoSpaceDE w:val="0"/>
        <w:autoSpaceDN w:val="0"/>
        <w:adjustRightInd w:val="0"/>
        <w:ind w:firstLine="709"/>
        <w:jc w:val="both"/>
        <w:rPr>
          <w:szCs w:val="28"/>
        </w:rPr>
      </w:pPr>
      <w:r>
        <w:rPr>
          <w:szCs w:val="28"/>
        </w:rPr>
        <w:t>Размер С</w:t>
      </w:r>
      <w:r w:rsidRPr="00981C53">
        <w:rPr>
          <w:szCs w:val="28"/>
        </w:rPr>
        <w:t xml:space="preserve">убсидии по договорам приобретения оборудования устанавливается в размере 50 процентов от фактически произведенных и документально подтвержденных затрат, подлежащих возмещению на приобретение оборудования, но не более 3,0 млн. рублей на одного </w:t>
      </w:r>
      <w:r>
        <w:rPr>
          <w:szCs w:val="28"/>
        </w:rPr>
        <w:t>получателя Субсидии</w:t>
      </w:r>
      <w:r w:rsidRPr="00981C53">
        <w:rPr>
          <w:szCs w:val="28"/>
        </w:rPr>
        <w:t>.</w:t>
      </w:r>
    </w:p>
    <w:p w:rsidR="0025568A" w:rsidRPr="00981C53" w:rsidRDefault="0025568A" w:rsidP="0025568A">
      <w:pPr>
        <w:widowControl w:val="0"/>
        <w:autoSpaceDE w:val="0"/>
        <w:autoSpaceDN w:val="0"/>
        <w:adjustRightInd w:val="0"/>
        <w:ind w:firstLine="709"/>
        <w:jc w:val="both"/>
        <w:rPr>
          <w:szCs w:val="28"/>
        </w:rPr>
      </w:pPr>
      <w:r w:rsidRPr="00981C53">
        <w:rPr>
          <w:szCs w:val="28"/>
        </w:rPr>
        <w:t>Затратами на приобретение оборудования по договорам приобретения оборудования являются фактические затраты, включающие в себя:</w:t>
      </w:r>
    </w:p>
    <w:p w:rsidR="0025568A" w:rsidRPr="00981C53" w:rsidRDefault="0025568A" w:rsidP="0025568A">
      <w:pPr>
        <w:widowControl w:val="0"/>
        <w:autoSpaceDE w:val="0"/>
        <w:autoSpaceDN w:val="0"/>
        <w:adjustRightInd w:val="0"/>
        <w:ind w:firstLine="709"/>
        <w:jc w:val="both"/>
        <w:rPr>
          <w:szCs w:val="28"/>
        </w:rPr>
      </w:pPr>
      <w:r w:rsidRPr="00981C53">
        <w:rPr>
          <w:szCs w:val="28"/>
        </w:rPr>
        <w:t>- суммы, уплачиваемые в соответствии с договором поставщику (продавцу), а также суммы, уплачиваемые за доставку оборудования и приведение его в состояние, пригодное для использования;</w:t>
      </w:r>
    </w:p>
    <w:p w:rsidR="0025568A" w:rsidRDefault="0025568A" w:rsidP="0025568A">
      <w:pPr>
        <w:widowControl w:val="0"/>
        <w:autoSpaceDE w:val="0"/>
        <w:autoSpaceDN w:val="0"/>
        <w:adjustRightInd w:val="0"/>
        <w:ind w:firstLine="709"/>
        <w:jc w:val="both"/>
        <w:rPr>
          <w:szCs w:val="28"/>
        </w:rPr>
      </w:pPr>
      <w:r w:rsidRPr="00981C53">
        <w:rPr>
          <w:szCs w:val="28"/>
        </w:rPr>
        <w:t>- таможенные пошлины и таможенные сборы.</w:t>
      </w:r>
    </w:p>
    <w:p w:rsidR="0025568A" w:rsidRPr="00BC7E79" w:rsidRDefault="0025568A" w:rsidP="0025568A">
      <w:pPr>
        <w:widowControl w:val="0"/>
        <w:autoSpaceDE w:val="0"/>
        <w:autoSpaceDN w:val="0"/>
        <w:adjustRightInd w:val="0"/>
        <w:ind w:firstLine="709"/>
        <w:jc w:val="both"/>
        <w:rPr>
          <w:szCs w:val="28"/>
        </w:rPr>
      </w:pPr>
      <w:r w:rsidRPr="00BC7E79">
        <w:rPr>
          <w:szCs w:val="28"/>
        </w:rPr>
        <w:t xml:space="preserve">Порядок расчета Субсидии определяется из стоимости приобретенного участником конкурсного отбора </w:t>
      </w:r>
      <w:r w:rsidR="00886443">
        <w:rPr>
          <w:szCs w:val="28"/>
        </w:rPr>
        <w:t>оборудования</w:t>
      </w:r>
      <w:r w:rsidRPr="00BC7E79">
        <w:rPr>
          <w:szCs w:val="28"/>
        </w:rPr>
        <w:t>.</w:t>
      </w:r>
    </w:p>
    <w:p w:rsidR="0025568A" w:rsidRPr="00BC7E79" w:rsidRDefault="0025568A" w:rsidP="0025568A">
      <w:pPr>
        <w:widowControl w:val="0"/>
        <w:autoSpaceDE w:val="0"/>
        <w:autoSpaceDN w:val="0"/>
        <w:adjustRightInd w:val="0"/>
        <w:ind w:firstLine="709"/>
        <w:jc w:val="both"/>
        <w:rPr>
          <w:szCs w:val="28"/>
        </w:rPr>
      </w:pPr>
      <w:r w:rsidRPr="00BC7E79">
        <w:rPr>
          <w:szCs w:val="28"/>
        </w:rPr>
        <w:t xml:space="preserve">Основу расчета составляют документы на приобретение </w:t>
      </w:r>
      <w:r w:rsidR="00886443">
        <w:rPr>
          <w:szCs w:val="28"/>
        </w:rPr>
        <w:t>оборудования</w:t>
      </w:r>
      <w:r>
        <w:rPr>
          <w:szCs w:val="28"/>
        </w:rPr>
        <w:t>.</w:t>
      </w:r>
    </w:p>
    <w:p w:rsidR="0025568A" w:rsidRPr="00BC7E79" w:rsidRDefault="0025568A" w:rsidP="0025568A">
      <w:pPr>
        <w:widowControl w:val="0"/>
        <w:autoSpaceDE w:val="0"/>
        <w:autoSpaceDN w:val="0"/>
        <w:adjustRightInd w:val="0"/>
        <w:ind w:firstLine="709"/>
        <w:jc w:val="both"/>
        <w:rPr>
          <w:bCs/>
          <w:szCs w:val="28"/>
        </w:rPr>
      </w:pPr>
      <w:r w:rsidRPr="00BC7E79">
        <w:rPr>
          <w:szCs w:val="28"/>
        </w:rPr>
        <w:t xml:space="preserve">Источником финансового обеспечения Субсидии являются средства местного бюджета </w:t>
      </w:r>
      <w:r w:rsidR="00831E19">
        <w:rPr>
          <w:szCs w:val="28"/>
        </w:rPr>
        <w:t>(</w:t>
      </w:r>
      <w:r w:rsidRPr="00BC7E79">
        <w:rPr>
          <w:szCs w:val="28"/>
        </w:rPr>
        <w:t>областного бюджета</w:t>
      </w:r>
      <w:r w:rsidR="00831E19">
        <w:rPr>
          <w:szCs w:val="28"/>
        </w:rPr>
        <w:t>)</w:t>
      </w:r>
      <w:r w:rsidRPr="00BC7E79">
        <w:rPr>
          <w:szCs w:val="28"/>
        </w:rPr>
        <w:t>, предоставленные местному бюджету в форме иного межбюджетного трансферта на основании Соглашения, заключенного в соответствии с нормативными правовыми актами Тоншаевского муниципального округа Нижегородской области (в случае софинансирования Программы).</w:t>
      </w:r>
    </w:p>
    <w:p w:rsidR="00886443" w:rsidRPr="00DD7993" w:rsidRDefault="00886443" w:rsidP="00DD7993">
      <w:pPr>
        <w:pStyle w:val="af5"/>
        <w:ind w:firstLine="709"/>
        <w:jc w:val="both"/>
        <w:rPr>
          <w:bCs/>
          <w:sz w:val="28"/>
          <w:szCs w:val="28"/>
        </w:rPr>
      </w:pPr>
      <w:r w:rsidRPr="00DD7993">
        <w:rPr>
          <w:bCs/>
          <w:sz w:val="28"/>
          <w:szCs w:val="28"/>
        </w:rPr>
        <w:t>2.6. Условия и порядок заключения Соглашения</w:t>
      </w:r>
    </w:p>
    <w:p w:rsidR="00886443" w:rsidRPr="00DD7993" w:rsidRDefault="00886443" w:rsidP="00DD7993">
      <w:pPr>
        <w:pStyle w:val="ConsPlusNormal"/>
        <w:jc w:val="both"/>
        <w:rPr>
          <w:rFonts w:ascii="Times New Roman" w:hAnsi="Times New Roman" w:cs="Times New Roman"/>
          <w:sz w:val="28"/>
          <w:szCs w:val="28"/>
        </w:rPr>
      </w:pPr>
      <w:r w:rsidRPr="00DD7993">
        <w:rPr>
          <w:rFonts w:ascii="Times New Roman" w:hAnsi="Times New Roman" w:cs="Times New Roman"/>
          <w:sz w:val="28"/>
          <w:szCs w:val="28"/>
        </w:rPr>
        <w:t xml:space="preserve">Субсидия предоставляется на основании Соглашения, заключенного между Администрацией и победителем конкурсного отбора после получения уведомления о лимитах бюджетных обязательств на получение межбюджетного трансферта </w:t>
      </w:r>
      <w:r w:rsidR="00DD7993" w:rsidRPr="00DD7993">
        <w:rPr>
          <w:rFonts w:ascii="Times New Roman" w:hAnsi="Times New Roman" w:cs="Times New Roman"/>
          <w:sz w:val="28"/>
          <w:szCs w:val="28"/>
        </w:rPr>
        <w:t xml:space="preserve">на софинансирование муниципальных программ поддержки малого и среднего предпринимательства в целях </w:t>
      </w:r>
      <w:r w:rsidR="00DD7993" w:rsidRPr="00DD7993">
        <w:rPr>
          <w:rFonts w:ascii="Times New Roman" w:hAnsi="Times New Roman" w:cs="Times New Roman"/>
          <w:bCs/>
          <w:sz w:val="28"/>
          <w:szCs w:val="28"/>
        </w:rPr>
        <w:t>возмещения части затрат, фактически произведенных и документально подтверждённых,</w:t>
      </w:r>
      <w:r w:rsidR="00DD7993" w:rsidRPr="00DD7993">
        <w:rPr>
          <w:rFonts w:ascii="Times New Roman" w:eastAsia="Calibri" w:hAnsi="Times New Roman" w:cs="Times New Roman"/>
          <w:bCs/>
          <w:sz w:val="28"/>
          <w:szCs w:val="28"/>
          <w:lang w:eastAsia="en-US"/>
        </w:rPr>
        <w:t xml:space="preserve"> </w:t>
      </w:r>
      <w:r w:rsidR="00DD7993" w:rsidRPr="00DD7993">
        <w:rPr>
          <w:rFonts w:ascii="Times New Roman" w:hAnsi="Times New Roman" w:cs="Times New Roman"/>
          <w:sz w:val="28"/>
          <w:szCs w:val="28"/>
        </w:rPr>
        <w:t xml:space="preserve">связанных с приобретением оборудования в целях создания и (или) развития либо модернизации производства товаров, выполнения работ, оказания услуг и </w:t>
      </w:r>
      <w:r w:rsidR="00DD7993" w:rsidRPr="00DD7993">
        <w:rPr>
          <w:rStyle w:val="fontstyle01"/>
          <w:b w:val="0"/>
        </w:rPr>
        <w:t>возмещения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r w:rsidRPr="00DD7993">
        <w:rPr>
          <w:rFonts w:ascii="Times New Roman" w:hAnsi="Times New Roman" w:cs="Times New Roman"/>
          <w:sz w:val="28"/>
          <w:szCs w:val="28"/>
        </w:rPr>
        <w:t xml:space="preserve"> в случае софинансирования Программы из областного бюджета.</w:t>
      </w:r>
    </w:p>
    <w:p w:rsidR="00886443" w:rsidRPr="00BC7E79" w:rsidRDefault="00886443" w:rsidP="00886443">
      <w:pPr>
        <w:widowControl w:val="0"/>
        <w:autoSpaceDE w:val="0"/>
        <w:autoSpaceDN w:val="0"/>
        <w:adjustRightInd w:val="0"/>
        <w:ind w:firstLine="709"/>
        <w:jc w:val="both"/>
        <w:rPr>
          <w:color w:val="000000"/>
          <w:szCs w:val="28"/>
        </w:rPr>
      </w:pPr>
      <w:r w:rsidRPr="00BC7E79">
        <w:rPr>
          <w:color w:val="000000"/>
          <w:szCs w:val="28"/>
        </w:rPr>
        <w:t>Соглашение заключается на сумму Субсидии в пределах лимитов бюджетных обязательств.</w:t>
      </w:r>
    </w:p>
    <w:p w:rsidR="00886443" w:rsidRPr="00BC7E79" w:rsidRDefault="00886443" w:rsidP="00886443">
      <w:pPr>
        <w:widowControl w:val="0"/>
        <w:autoSpaceDE w:val="0"/>
        <w:autoSpaceDN w:val="0"/>
        <w:adjustRightInd w:val="0"/>
        <w:ind w:firstLine="709"/>
        <w:jc w:val="both"/>
        <w:rPr>
          <w:szCs w:val="28"/>
        </w:rPr>
      </w:pPr>
      <w:r w:rsidRPr="00BC7E79">
        <w:rPr>
          <w:color w:val="000000"/>
          <w:szCs w:val="28"/>
        </w:rPr>
        <w:t>При необходимости внесения в соглашение изменений заключается дополнительное соглашение к Соглашению или дополнительное соглашение о его расторжении.</w:t>
      </w:r>
    </w:p>
    <w:p w:rsidR="00886443" w:rsidRPr="00BC7E79" w:rsidRDefault="00886443" w:rsidP="00886443">
      <w:pPr>
        <w:widowControl w:val="0"/>
        <w:autoSpaceDE w:val="0"/>
        <w:autoSpaceDN w:val="0"/>
        <w:adjustRightInd w:val="0"/>
        <w:ind w:firstLine="709"/>
        <w:jc w:val="both"/>
        <w:rPr>
          <w:szCs w:val="28"/>
        </w:rPr>
      </w:pPr>
      <w:r w:rsidRPr="00BC7E79">
        <w:rPr>
          <w:szCs w:val="28"/>
        </w:rPr>
        <w:t>2.6.1.</w:t>
      </w:r>
      <w:r w:rsidR="008311B2">
        <w:rPr>
          <w:szCs w:val="28"/>
        </w:rPr>
        <w:t xml:space="preserve"> </w:t>
      </w:r>
      <w:r w:rsidRPr="00BC7E79">
        <w:rPr>
          <w:szCs w:val="28"/>
        </w:rPr>
        <w:t>Условия заключения Соглашения:</w:t>
      </w:r>
    </w:p>
    <w:p w:rsidR="00886443" w:rsidRPr="00BC7E79" w:rsidRDefault="00886443" w:rsidP="00886443">
      <w:pPr>
        <w:widowControl w:val="0"/>
        <w:autoSpaceDE w:val="0"/>
        <w:autoSpaceDN w:val="0"/>
        <w:adjustRightInd w:val="0"/>
        <w:ind w:firstLine="709"/>
        <w:jc w:val="both"/>
        <w:rPr>
          <w:szCs w:val="28"/>
        </w:rPr>
      </w:pPr>
      <w:r w:rsidRPr="00BC7E79">
        <w:rPr>
          <w:szCs w:val="28"/>
        </w:rPr>
        <w:t>- получатель Субсидии определен по результатам конкурсного отбора;</w:t>
      </w:r>
    </w:p>
    <w:p w:rsidR="00886443" w:rsidRPr="00BC7E79" w:rsidRDefault="00886443" w:rsidP="00886443">
      <w:pPr>
        <w:widowControl w:val="0"/>
        <w:autoSpaceDE w:val="0"/>
        <w:autoSpaceDN w:val="0"/>
        <w:adjustRightInd w:val="0"/>
        <w:ind w:firstLine="709"/>
        <w:jc w:val="both"/>
        <w:rPr>
          <w:szCs w:val="28"/>
        </w:rPr>
      </w:pPr>
      <w:r w:rsidRPr="00BC7E79">
        <w:rPr>
          <w:szCs w:val="28"/>
        </w:rPr>
        <w:t>- Соглашение, дополнительное соглашение к Соглашению, в том числе дополнительное соглашение о расторжении Соглашения (при необходимости), заключаются в соответствии с типовыми формами, установленными финансовым управлением администрации Тоншаевского муниципального округа Нижегородской области.</w:t>
      </w:r>
    </w:p>
    <w:p w:rsidR="00886443" w:rsidRPr="00BC7E79" w:rsidRDefault="00886443" w:rsidP="00886443">
      <w:pPr>
        <w:widowControl w:val="0"/>
        <w:autoSpaceDE w:val="0"/>
        <w:autoSpaceDN w:val="0"/>
        <w:adjustRightInd w:val="0"/>
        <w:ind w:firstLine="709"/>
        <w:jc w:val="both"/>
        <w:rPr>
          <w:szCs w:val="28"/>
        </w:rPr>
      </w:pPr>
      <w:r w:rsidRPr="00BC7E79">
        <w:rPr>
          <w:szCs w:val="28"/>
        </w:rPr>
        <w:t>2.6.2.</w:t>
      </w:r>
      <w:r w:rsidR="008311B2">
        <w:rPr>
          <w:szCs w:val="28"/>
        </w:rPr>
        <w:t xml:space="preserve"> </w:t>
      </w:r>
      <w:r w:rsidRPr="00BC7E79">
        <w:rPr>
          <w:szCs w:val="28"/>
        </w:rPr>
        <w:t>В Соглашение включаются:</w:t>
      </w:r>
    </w:p>
    <w:p w:rsidR="00886443" w:rsidRPr="00BC7E79" w:rsidRDefault="00886443" w:rsidP="00886443">
      <w:pPr>
        <w:widowControl w:val="0"/>
        <w:autoSpaceDE w:val="0"/>
        <w:autoSpaceDN w:val="0"/>
        <w:adjustRightInd w:val="0"/>
        <w:ind w:firstLine="709"/>
        <w:jc w:val="both"/>
        <w:rPr>
          <w:szCs w:val="28"/>
        </w:rPr>
      </w:pPr>
      <w:r w:rsidRPr="00BC7E79">
        <w:rPr>
          <w:szCs w:val="28"/>
        </w:rPr>
        <w:t>- обязательства получателя Субсидии по достижению результатов предоставления Субсидии;</w:t>
      </w:r>
    </w:p>
    <w:p w:rsidR="00886443" w:rsidRPr="00BC7E79" w:rsidRDefault="00886443" w:rsidP="00886443">
      <w:pPr>
        <w:autoSpaceDE w:val="0"/>
        <w:autoSpaceDN w:val="0"/>
        <w:adjustRightInd w:val="0"/>
        <w:ind w:firstLine="709"/>
        <w:jc w:val="both"/>
        <w:rPr>
          <w:szCs w:val="28"/>
        </w:rPr>
      </w:pPr>
      <w:r w:rsidRPr="00BC7E79">
        <w:rPr>
          <w:szCs w:val="28"/>
        </w:rPr>
        <w:t>- условия предоставления Субсидии:</w:t>
      </w:r>
    </w:p>
    <w:p w:rsidR="00886443" w:rsidRPr="00BC7E79" w:rsidRDefault="00886443" w:rsidP="00886443">
      <w:pPr>
        <w:ind w:firstLine="709"/>
        <w:jc w:val="both"/>
        <w:rPr>
          <w:bCs/>
          <w:szCs w:val="28"/>
        </w:rPr>
      </w:pPr>
      <w:r>
        <w:rPr>
          <w:szCs w:val="28"/>
        </w:rPr>
        <w:t xml:space="preserve">- </w:t>
      </w:r>
      <w:r w:rsidRPr="00BC7E79">
        <w:rPr>
          <w:bCs/>
          <w:szCs w:val="28"/>
        </w:rPr>
        <w:t xml:space="preserve">получатель Субсидии </w:t>
      </w:r>
      <w:r w:rsidRPr="00BC7E79">
        <w:rPr>
          <w:szCs w:val="28"/>
        </w:rPr>
        <w:t>дает согласие</w:t>
      </w:r>
      <w:r w:rsidRPr="00BC7E79">
        <w:rPr>
          <w:bCs/>
          <w:szCs w:val="28"/>
        </w:rPr>
        <w:t xml:space="preserve"> на публикацию (размещение) в информационно-телекоммуникационной сети «Интернет» информации о получателе Субсидии и о подаваемой получателем Субсидии заявке, иной информации о получателе Субсидии, а также согласие на обработку персональных данных;</w:t>
      </w:r>
    </w:p>
    <w:p w:rsidR="00886443" w:rsidRPr="00BC7E79" w:rsidRDefault="00886443" w:rsidP="00886443">
      <w:pPr>
        <w:pStyle w:val="af5"/>
        <w:ind w:firstLine="709"/>
        <w:jc w:val="both"/>
        <w:rPr>
          <w:sz w:val="28"/>
          <w:szCs w:val="28"/>
        </w:rPr>
      </w:pPr>
      <w:r>
        <w:rPr>
          <w:sz w:val="28"/>
          <w:szCs w:val="28"/>
        </w:rPr>
        <w:t xml:space="preserve">- </w:t>
      </w:r>
      <w:r w:rsidRPr="00BC7E79">
        <w:rPr>
          <w:sz w:val="28"/>
          <w:szCs w:val="28"/>
        </w:rPr>
        <w:t>получатель Субсидии дает согласие на осуществление в отношении него проверки Администрацией за соблюдением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соблюдения порядка и условий предоставления Субсидии в соответствии со статьями 268.1 и 269.2 Бюджетного Кодекса Российской Федерации, и на включение таких положений в Соглашение;</w:t>
      </w:r>
    </w:p>
    <w:p w:rsidR="00886443" w:rsidRPr="00BC7E79" w:rsidRDefault="00886443" w:rsidP="00886443">
      <w:pPr>
        <w:widowControl w:val="0"/>
        <w:autoSpaceDE w:val="0"/>
        <w:autoSpaceDN w:val="0"/>
        <w:adjustRightInd w:val="0"/>
        <w:ind w:firstLine="709"/>
        <w:jc w:val="both"/>
        <w:rPr>
          <w:szCs w:val="28"/>
          <w:lang w:eastAsia="en-US"/>
        </w:rPr>
      </w:pPr>
      <w:r>
        <w:rPr>
          <w:szCs w:val="28"/>
          <w:lang w:eastAsia="en-US"/>
        </w:rPr>
        <w:t xml:space="preserve">- </w:t>
      </w:r>
      <w:r w:rsidRPr="00BC7E79">
        <w:rPr>
          <w:szCs w:val="28"/>
          <w:lang w:eastAsia="en-US"/>
        </w:rPr>
        <w:t>получатель Субсидии обязуется не приобретать за счет средств Субсидии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w:t>
      </w:r>
      <w:r>
        <w:rPr>
          <w:szCs w:val="28"/>
          <w:lang w:eastAsia="en-US"/>
        </w:rPr>
        <w:t>, сырья и комплектующих изделий;</w:t>
      </w:r>
    </w:p>
    <w:p w:rsidR="00886443" w:rsidRPr="00BC7E79" w:rsidRDefault="00886443" w:rsidP="00886443">
      <w:pPr>
        <w:autoSpaceDE w:val="0"/>
        <w:autoSpaceDN w:val="0"/>
        <w:adjustRightInd w:val="0"/>
        <w:ind w:firstLine="709"/>
        <w:jc w:val="both"/>
        <w:rPr>
          <w:szCs w:val="28"/>
        </w:rPr>
      </w:pPr>
      <w:r w:rsidRPr="00BC7E79">
        <w:rPr>
          <w:szCs w:val="28"/>
        </w:rPr>
        <w:t xml:space="preserve">- условие о согласовании новых условий Соглашения или о расторжении Соглашения при </w:t>
      </w:r>
      <w:proofErr w:type="spellStart"/>
      <w:r w:rsidRPr="00BC7E79">
        <w:rPr>
          <w:szCs w:val="28"/>
        </w:rPr>
        <w:t>недостижении</w:t>
      </w:r>
      <w:proofErr w:type="spellEnd"/>
      <w:r w:rsidRPr="00BC7E79">
        <w:rPr>
          <w:szCs w:val="28"/>
        </w:rPr>
        <w:t xml:space="preserve"> согласия по новым условиям в случае уменьшения ранее доведенных до Администрации лимитов бюджетных обязательств на предоставление Субсидии, приводящего к невозможности предоставления Субсидии в размере, определенном в Соглашении;</w:t>
      </w:r>
    </w:p>
    <w:p w:rsidR="00886443" w:rsidRPr="00BC7E79" w:rsidRDefault="00886443" w:rsidP="00886443">
      <w:pPr>
        <w:autoSpaceDE w:val="0"/>
        <w:autoSpaceDN w:val="0"/>
        <w:adjustRightInd w:val="0"/>
        <w:ind w:firstLine="709"/>
        <w:jc w:val="both"/>
        <w:rPr>
          <w:szCs w:val="28"/>
        </w:rPr>
      </w:pPr>
      <w:r w:rsidRPr="00BC7E79">
        <w:rPr>
          <w:szCs w:val="28"/>
        </w:rPr>
        <w:t>- сроки и формы представления получателем Субсидии дополнительной отчетности (при необходимости);</w:t>
      </w:r>
    </w:p>
    <w:p w:rsidR="00886443" w:rsidRPr="00BC7E79" w:rsidRDefault="00886443" w:rsidP="00886443">
      <w:pPr>
        <w:autoSpaceDE w:val="0"/>
        <w:autoSpaceDN w:val="0"/>
        <w:adjustRightInd w:val="0"/>
        <w:ind w:firstLine="709"/>
        <w:jc w:val="both"/>
        <w:rPr>
          <w:szCs w:val="28"/>
        </w:rPr>
      </w:pPr>
      <w:r w:rsidRPr="00BC7E79">
        <w:rPr>
          <w:szCs w:val="28"/>
        </w:rPr>
        <w:t xml:space="preserve">- в соответствии с решением о бюджете </w:t>
      </w:r>
      <w:r w:rsidRPr="00BC7E79">
        <w:rPr>
          <w:bCs/>
          <w:szCs w:val="28"/>
        </w:rPr>
        <w:t>Тоншаевского</w:t>
      </w:r>
      <w:r w:rsidRPr="00BC7E79">
        <w:rPr>
          <w:szCs w:val="28"/>
        </w:rPr>
        <w:t xml:space="preserve"> муниципального округа Нижегородской области на соответствующий финансовый год и плановый период перечисление Субсидии не подлежит казначейскому сопровождению.</w:t>
      </w:r>
    </w:p>
    <w:p w:rsidR="00886443" w:rsidRPr="00BC7E79" w:rsidRDefault="00886443" w:rsidP="00886443">
      <w:pPr>
        <w:widowControl w:val="0"/>
        <w:autoSpaceDE w:val="0"/>
        <w:autoSpaceDN w:val="0"/>
        <w:adjustRightInd w:val="0"/>
        <w:ind w:firstLine="709"/>
        <w:jc w:val="both"/>
        <w:rPr>
          <w:szCs w:val="28"/>
        </w:rPr>
      </w:pPr>
      <w:r w:rsidRPr="00BC7E79">
        <w:rPr>
          <w:szCs w:val="28"/>
        </w:rPr>
        <w:t>Соглашение действует до полного исполнения обязательств по нему, в том числе по достижению результатов предоставления Субсидии, устанавливаемых в соответствии с пунктом 2.7 настоящего Порядка.</w:t>
      </w:r>
    </w:p>
    <w:p w:rsidR="00886443" w:rsidRPr="009B40F2" w:rsidRDefault="00886443" w:rsidP="00886443">
      <w:pPr>
        <w:widowControl w:val="0"/>
        <w:autoSpaceDE w:val="0"/>
        <w:autoSpaceDN w:val="0"/>
        <w:adjustRightInd w:val="0"/>
        <w:ind w:firstLine="709"/>
        <w:jc w:val="both"/>
        <w:rPr>
          <w:szCs w:val="28"/>
        </w:rPr>
      </w:pPr>
      <w:r w:rsidRPr="009B40F2">
        <w:rPr>
          <w:szCs w:val="28"/>
        </w:rPr>
        <w:t>Один экземпляр Соглашения направляется получателю Субсидии. Получатель Субсидии обязан подписать Соглашение не ранее 10-го календарного дня со дня подписания протокола подведения итогов конкурсного отбора получателей Субсидии.</w:t>
      </w:r>
    </w:p>
    <w:p w:rsidR="00886443" w:rsidRPr="00BC7E79" w:rsidRDefault="00886443" w:rsidP="00886443">
      <w:pPr>
        <w:widowControl w:val="0"/>
        <w:autoSpaceDE w:val="0"/>
        <w:autoSpaceDN w:val="0"/>
        <w:adjustRightInd w:val="0"/>
        <w:ind w:firstLine="709"/>
        <w:jc w:val="both"/>
        <w:rPr>
          <w:szCs w:val="28"/>
        </w:rPr>
      </w:pPr>
      <w:r w:rsidRPr="009B40F2">
        <w:rPr>
          <w:szCs w:val="28"/>
        </w:rPr>
        <w:t>Получатель Субсидии признается уклонившимся</w:t>
      </w:r>
      <w:r w:rsidRPr="00BC7E79">
        <w:rPr>
          <w:szCs w:val="28"/>
        </w:rPr>
        <w:t xml:space="preserve"> от заключения Соглашения если он не подписал Соглашение в установленный настоящим Порядком срок и не направил возражения по проекту Соглашения в течении 10 рабочих дней со дня подписания протокола подведения итогов конкурсного отбора получателей Субсидии. В таком случае решение о предоставлении Субсидии аннулируется.</w:t>
      </w:r>
    </w:p>
    <w:p w:rsidR="00886443" w:rsidRPr="00BC7E79" w:rsidRDefault="00886443" w:rsidP="00886443">
      <w:pPr>
        <w:widowControl w:val="0"/>
        <w:autoSpaceDE w:val="0"/>
        <w:autoSpaceDN w:val="0"/>
        <w:adjustRightInd w:val="0"/>
        <w:ind w:firstLine="709"/>
        <w:jc w:val="both"/>
        <w:rPr>
          <w:szCs w:val="28"/>
        </w:rPr>
      </w:pPr>
      <w:r w:rsidRPr="00BC7E79">
        <w:rPr>
          <w:szCs w:val="28"/>
        </w:rPr>
        <w:t>2.6.3.</w:t>
      </w:r>
      <w:r w:rsidR="00D92B02">
        <w:rPr>
          <w:szCs w:val="28"/>
        </w:rPr>
        <w:t xml:space="preserve"> </w:t>
      </w:r>
      <w:r w:rsidRPr="00BC7E79">
        <w:rPr>
          <w:szCs w:val="28"/>
        </w:rPr>
        <w:t>В случае изменения обстоятельств, послуживших основанием для заключения Соглашения, получатель Субсидии обязан уведомить о данных изменениях Администрацию с приложением соответствующих документов. Администрация рассматривает данные изменения в течении 5 рабочих дней со дня получения уведомления и принимает решение путем заключения дополнительного соглашения к Соглашению.</w:t>
      </w:r>
    </w:p>
    <w:p w:rsidR="00886443" w:rsidRPr="00BC7E79" w:rsidRDefault="00886443" w:rsidP="00886443">
      <w:pPr>
        <w:widowControl w:val="0"/>
        <w:autoSpaceDE w:val="0"/>
        <w:autoSpaceDN w:val="0"/>
        <w:adjustRightInd w:val="0"/>
        <w:ind w:firstLine="709"/>
        <w:jc w:val="both"/>
        <w:rPr>
          <w:szCs w:val="28"/>
        </w:rPr>
      </w:pPr>
      <w:r w:rsidRPr="00BC7E79">
        <w:rPr>
          <w:szCs w:val="28"/>
        </w:rPr>
        <w:t>Один экземпляр дополнительного соглашения к Соглашению направляется получателю Субсидии не позднее 5 рабочего дня со дня его регистрации. Получатель Субсидии обязан подписать дополнительное соглашения к Соглашению в течение 10 рабочих дней, следующих за днем его регистрации.</w:t>
      </w:r>
    </w:p>
    <w:p w:rsidR="00886443" w:rsidRPr="00BC7E79" w:rsidRDefault="00886443" w:rsidP="00886443">
      <w:pPr>
        <w:widowControl w:val="0"/>
        <w:autoSpaceDE w:val="0"/>
        <w:autoSpaceDN w:val="0"/>
        <w:adjustRightInd w:val="0"/>
        <w:ind w:firstLine="709"/>
        <w:jc w:val="both"/>
        <w:rPr>
          <w:szCs w:val="28"/>
        </w:rPr>
      </w:pPr>
      <w:r w:rsidRPr="00BC7E79">
        <w:rPr>
          <w:szCs w:val="28"/>
        </w:rPr>
        <w:t>Получатель Субсидии признается уклонившимся от заключения дополнительного соглашения к Соглашению если он не подписал дополнительное соглашение к Соглашению в установленный настоящим Порядком срок и не направил возражения по проекту дополнительного соглашения к Соглашению. В таком случае решение о заключении дополнительного соглашения к Соглашению аннулируется.</w:t>
      </w:r>
    </w:p>
    <w:p w:rsidR="00886443" w:rsidRPr="003579F9" w:rsidRDefault="00886443" w:rsidP="00886443">
      <w:pPr>
        <w:pStyle w:val="af5"/>
        <w:ind w:firstLine="709"/>
        <w:jc w:val="both"/>
        <w:rPr>
          <w:bCs/>
          <w:sz w:val="28"/>
          <w:szCs w:val="28"/>
        </w:rPr>
      </w:pPr>
      <w:r w:rsidRPr="003579F9">
        <w:rPr>
          <w:bCs/>
          <w:sz w:val="28"/>
          <w:szCs w:val="28"/>
        </w:rPr>
        <w:t xml:space="preserve">Субсидия предоставляется на основании Соглашения, заключенного между Администрацией и получателем Субсидии после получения уведомления о лимитах бюджетных обязательств на </w:t>
      </w:r>
      <w:r w:rsidR="003579F9" w:rsidRPr="003579F9">
        <w:rPr>
          <w:bCs/>
          <w:sz w:val="28"/>
          <w:szCs w:val="28"/>
        </w:rPr>
        <w:t>ф</w:t>
      </w:r>
      <w:r w:rsidR="003579F9" w:rsidRPr="003579F9">
        <w:rPr>
          <w:sz w:val="28"/>
          <w:szCs w:val="28"/>
        </w:rPr>
        <w:t>инансовое обеспечение (возмещение)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 и на финансовое обеспечение (возмещение)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w:t>
      </w:r>
      <w:r w:rsidRPr="003579F9">
        <w:rPr>
          <w:bCs/>
          <w:sz w:val="28"/>
          <w:szCs w:val="28"/>
        </w:rPr>
        <w:t>.</w:t>
      </w:r>
    </w:p>
    <w:p w:rsidR="00886443" w:rsidRPr="00BC7E79" w:rsidRDefault="00886443" w:rsidP="00886443">
      <w:pPr>
        <w:pStyle w:val="af5"/>
        <w:ind w:firstLine="709"/>
        <w:jc w:val="both"/>
        <w:rPr>
          <w:sz w:val="28"/>
          <w:szCs w:val="28"/>
        </w:rPr>
      </w:pPr>
      <w:r w:rsidRPr="00BC7E79">
        <w:rPr>
          <w:sz w:val="28"/>
          <w:szCs w:val="28"/>
        </w:rPr>
        <w:t>Соглашение заключается на сумму Субсидии в пределах лимитов бюджетных обязательств.</w:t>
      </w:r>
    </w:p>
    <w:p w:rsidR="00D92B02" w:rsidRPr="00BC7E79" w:rsidRDefault="00D92B02" w:rsidP="00D92B02">
      <w:pPr>
        <w:widowControl w:val="0"/>
        <w:autoSpaceDE w:val="0"/>
        <w:autoSpaceDN w:val="0"/>
        <w:adjustRightInd w:val="0"/>
        <w:ind w:firstLine="709"/>
        <w:jc w:val="both"/>
        <w:rPr>
          <w:szCs w:val="28"/>
        </w:rPr>
      </w:pPr>
      <w:r w:rsidRPr="00BC7E79">
        <w:rPr>
          <w:bCs/>
          <w:szCs w:val="28"/>
        </w:rPr>
        <w:t>2.7.</w:t>
      </w:r>
      <w:r>
        <w:rPr>
          <w:bCs/>
          <w:szCs w:val="28"/>
        </w:rPr>
        <w:t xml:space="preserve"> </w:t>
      </w:r>
      <w:r w:rsidRPr="00BC7E79">
        <w:rPr>
          <w:szCs w:val="28"/>
        </w:rPr>
        <w:t>Результатами предоставления Субсидии, которые соответствуют непосредственным результатам Программы, являются:</w:t>
      </w:r>
    </w:p>
    <w:p w:rsidR="00D92B02" w:rsidRPr="0035451A" w:rsidRDefault="00D92B02" w:rsidP="00D92B02">
      <w:pPr>
        <w:pStyle w:val="ConsPlusNormal"/>
        <w:ind w:firstLine="709"/>
        <w:jc w:val="both"/>
        <w:rPr>
          <w:rFonts w:ascii="Times New Roman" w:hAnsi="Times New Roman" w:cs="Times New Roman"/>
          <w:sz w:val="28"/>
          <w:szCs w:val="28"/>
        </w:rPr>
      </w:pPr>
      <w:r w:rsidRPr="00242DF9">
        <w:rPr>
          <w:rFonts w:ascii="Times New Roman" w:hAnsi="Times New Roman" w:cs="Times New Roman"/>
          <w:sz w:val="28"/>
          <w:szCs w:val="28"/>
        </w:rPr>
        <w:t xml:space="preserve">- </w:t>
      </w:r>
      <w:r>
        <w:rPr>
          <w:rFonts w:ascii="Times New Roman" w:hAnsi="Times New Roman" w:cs="Times New Roman"/>
          <w:sz w:val="28"/>
          <w:szCs w:val="28"/>
        </w:rPr>
        <w:t xml:space="preserve">сохранение рабочих мест (включая вновь </w:t>
      </w:r>
      <w:r w:rsidRPr="0035451A">
        <w:rPr>
          <w:rFonts w:ascii="Times New Roman" w:hAnsi="Times New Roman" w:cs="Times New Roman"/>
          <w:sz w:val="28"/>
          <w:szCs w:val="28"/>
        </w:rPr>
        <w:t xml:space="preserve">зарегистрированных индивидуальных предпринимателей) СМСП, получившими поддержку (200 тыс. руб. на каждое сохраненное место) за год получения Субсидии; </w:t>
      </w:r>
    </w:p>
    <w:p w:rsidR="00D92B02" w:rsidRDefault="00D92B02" w:rsidP="00D92B02">
      <w:pPr>
        <w:pStyle w:val="ConsPlusNormal"/>
        <w:ind w:firstLine="709"/>
        <w:jc w:val="both"/>
        <w:rPr>
          <w:rFonts w:ascii="Times New Roman" w:hAnsi="Times New Roman" w:cs="Times New Roman"/>
          <w:sz w:val="28"/>
          <w:szCs w:val="28"/>
        </w:rPr>
      </w:pPr>
      <w:r w:rsidRPr="00242DF9">
        <w:rPr>
          <w:rFonts w:ascii="Times New Roman" w:hAnsi="Times New Roman" w:cs="Times New Roman"/>
          <w:sz w:val="28"/>
          <w:szCs w:val="28"/>
        </w:rPr>
        <w:t xml:space="preserve">- </w:t>
      </w:r>
      <w:r>
        <w:rPr>
          <w:rFonts w:ascii="Times New Roman" w:hAnsi="Times New Roman" w:cs="Times New Roman"/>
          <w:sz w:val="28"/>
          <w:szCs w:val="28"/>
        </w:rPr>
        <w:t>недопущение</w:t>
      </w:r>
      <w:r w:rsidRPr="00242DF9">
        <w:rPr>
          <w:rFonts w:ascii="Times New Roman" w:hAnsi="Times New Roman" w:cs="Times New Roman"/>
          <w:sz w:val="28"/>
          <w:szCs w:val="28"/>
        </w:rPr>
        <w:t xml:space="preserve"> продажи оборудования, а также его предоставление в аренду, безвозмездное пользование со дня подачи заявки на участие в конкурсном отборе и до окончания действия Соглашения о предоставлении Субсидии (за исключением случаев возникновения об</w:t>
      </w:r>
      <w:r>
        <w:rPr>
          <w:rFonts w:ascii="Times New Roman" w:hAnsi="Times New Roman" w:cs="Times New Roman"/>
          <w:sz w:val="28"/>
          <w:szCs w:val="28"/>
        </w:rPr>
        <w:t>стоятельств непреодолимой силы).</w:t>
      </w:r>
    </w:p>
    <w:p w:rsidR="00D92B02" w:rsidRPr="00BC7E79" w:rsidRDefault="00D92B02" w:rsidP="00D92B02">
      <w:pPr>
        <w:widowControl w:val="0"/>
        <w:autoSpaceDE w:val="0"/>
        <w:autoSpaceDN w:val="0"/>
        <w:adjustRightInd w:val="0"/>
        <w:ind w:firstLine="709"/>
        <w:jc w:val="both"/>
        <w:rPr>
          <w:szCs w:val="28"/>
        </w:rPr>
      </w:pPr>
      <w:r w:rsidRPr="00BC7E79">
        <w:rPr>
          <w:szCs w:val="28"/>
        </w:rPr>
        <w:t>Плановые значения результатов предоставления Субсидии устанавливаются в Соглашении на основании планируемого размера Субсидии, указанных участником конкурсного отбора в заявлении.</w:t>
      </w:r>
    </w:p>
    <w:p w:rsidR="00D92B02" w:rsidRPr="00BC7E79" w:rsidRDefault="00D92B02" w:rsidP="00D92B02">
      <w:pPr>
        <w:widowControl w:val="0"/>
        <w:autoSpaceDE w:val="0"/>
        <w:autoSpaceDN w:val="0"/>
        <w:adjustRightInd w:val="0"/>
        <w:ind w:firstLine="709"/>
        <w:jc w:val="both"/>
        <w:rPr>
          <w:color w:val="000000"/>
          <w:szCs w:val="28"/>
        </w:rPr>
      </w:pPr>
      <w:r w:rsidRPr="00BC7E79">
        <w:rPr>
          <w:color w:val="000000"/>
          <w:szCs w:val="28"/>
        </w:rPr>
        <w:t xml:space="preserve">Результат предоставления Субсидии соответствует непосредственному результату муниципальной Программе и типу результата предоставления Субсидии «Оказание услуг (выполнение работ)», определенному в соответствии с Порядком проведения мониторинга достижения результатов предоставления субсидии, в том числе грантов в форме субсидий, юридическим лицам, индивидуальным предпринимателям, физическим лицам – </w:t>
      </w:r>
      <w:bookmarkStart w:id="3" w:name="_GoBack"/>
      <w:bookmarkEnd w:id="3"/>
      <w:r w:rsidRPr="00BC7E79">
        <w:rPr>
          <w:color w:val="000000"/>
          <w:szCs w:val="28"/>
        </w:rPr>
        <w:t>производителям товаров, работ, услуг, утвержденным приказом Министерства финансов Российской Ф</w:t>
      </w:r>
      <w:r>
        <w:rPr>
          <w:color w:val="000000"/>
          <w:szCs w:val="28"/>
        </w:rPr>
        <w:t xml:space="preserve">едерации от 29.09.2021 </w:t>
      </w:r>
      <w:r w:rsidRPr="00BC7E79">
        <w:rPr>
          <w:color w:val="000000"/>
          <w:szCs w:val="28"/>
        </w:rPr>
        <w:t>№ 138н.</w:t>
      </w:r>
    </w:p>
    <w:p w:rsidR="00D92B02" w:rsidRPr="00BC7E79" w:rsidRDefault="00D92B02" w:rsidP="00D92B02">
      <w:pPr>
        <w:widowControl w:val="0"/>
        <w:autoSpaceDE w:val="0"/>
        <w:autoSpaceDN w:val="0"/>
        <w:adjustRightInd w:val="0"/>
        <w:ind w:firstLine="709"/>
        <w:jc w:val="both"/>
        <w:rPr>
          <w:color w:val="000000"/>
          <w:szCs w:val="28"/>
        </w:rPr>
      </w:pPr>
      <w:r w:rsidRPr="00BC7E79">
        <w:rPr>
          <w:color w:val="000000"/>
          <w:szCs w:val="28"/>
        </w:rPr>
        <w:t>Характеристики результата предоставления Субсидии (показатели, необходимые для достижения результата предоставления Субсидии) не устанавливаются.</w:t>
      </w:r>
    </w:p>
    <w:p w:rsidR="00A629E9" w:rsidRPr="00BC7E79" w:rsidRDefault="00A629E9" w:rsidP="00A629E9">
      <w:pPr>
        <w:pStyle w:val="ConsTitle"/>
        <w:widowControl/>
        <w:ind w:firstLine="709"/>
        <w:contextualSpacing/>
        <w:jc w:val="both"/>
        <w:rPr>
          <w:rFonts w:ascii="Times New Roman" w:hAnsi="Times New Roman"/>
          <w:b w:val="0"/>
          <w:bCs/>
          <w:sz w:val="28"/>
          <w:szCs w:val="28"/>
        </w:rPr>
      </w:pPr>
      <w:r w:rsidRPr="00BC7E79">
        <w:rPr>
          <w:rFonts w:ascii="Times New Roman" w:hAnsi="Times New Roman"/>
          <w:b w:val="0"/>
          <w:bCs/>
          <w:sz w:val="28"/>
          <w:szCs w:val="28"/>
        </w:rPr>
        <w:t>2.8. Перечисление Субсидии осуществляется единовременно, не позднее 10-го рабочего дня, следующего за днем принятия Администрацией решения о предоставлении Субсидии, по итогам проверки Администрацией подтверждающих документов, представленных получателем Субсидии, на соответствие их целям и условиям предоставления Субсидии.</w:t>
      </w:r>
    </w:p>
    <w:p w:rsidR="00A629E9" w:rsidRPr="00BC7E79" w:rsidRDefault="00A629E9" w:rsidP="00A629E9">
      <w:pPr>
        <w:pStyle w:val="af5"/>
        <w:ind w:firstLine="709"/>
        <w:jc w:val="both"/>
        <w:rPr>
          <w:bCs/>
          <w:sz w:val="28"/>
          <w:szCs w:val="28"/>
        </w:rPr>
      </w:pPr>
      <w:r w:rsidRPr="00BC7E79">
        <w:rPr>
          <w:bCs/>
          <w:sz w:val="28"/>
          <w:szCs w:val="28"/>
        </w:rPr>
        <w:t>Датой принятия решения о предоставлении Субсидии является дата заключения Соглашения.</w:t>
      </w:r>
    </w:p>
    <w:p w:rsidR="00A629E9" w:rsidRPr="00BC7E79" w:rsidRDefault="00A629E9" w:rsidP="00A629E9">
      <w:pPr>
        <w:pStyle w:val="af5"/>
        <w:ind w:firstLine="709"/>
        <w:jc w:val="both"/>
        <w:rPr>
          <w:bCs/>
          <w:sz w:val="28"/>
          <w:szCs w:val="28"/>
        </w:rPr>
      </w:pPr>
      <w:r w:rsidRPr="00BC7E79">
        <w:rPr>
          <w:bCs/>
          <w:sz w:val="28"/>
          <w:szCs w:val="28"/>
        </w:rPr>
        <w:t>2.9.</w:t>
      </w:r>
      <w:r w:rsidR="0035451A">
        <w:rPr>
          <w:bCs/>
          <w:sz w:val="28"/>
          <w:szCs w:val="28"/>
        </w:rPr>
        <w:t xml:space="preserve"> </w:t>
      </w:r>
      <w:r w:rsidRPr="00BC7E79">
        <w:rPr>
          <w:bCs/>
          <w:sz w:val="28"/>
          <w:szCs w:val="28"/>
        </w:rPr>
        <w:t>Перечисление Субсидии осуществляется с лицевого счета Администрации, открытого в секторе муниципального казначейства Управления финансов администрации Тоншаевского муниципального округа Нижегородской области финансового управления Администрации, на расчетные или корреспондентские счета, открытые получателем Субсидии в учреждениях Центрального банка Р</w:t>
      </w:r>
      <w:r>
        <w:rPr>
          <w:bCs/>
          <w:sz w:val="28"/>
          <w:szCs w:val="28"/>
        </w:rPr>
        <w:t xml:space="preserve">оссийской </w:t>
      </w:r>
      <w:r w:rsidRPr="00BC7E79">
        <w:rPr>
          <w:bCs/>
          <w:sz w:val="28"/>
          <w:szCs w:val="28"/>
        </w:rPr>
        <w:t>Ф</w:t>
      </w:r>
      <w:r>
        <w:rPr>
          <w:bCs/>
          <w:sz w:val="28"/>
          <w:szCs w:val="28"/>
        </w:rPr>
        <w:t>едерации</w:t>
      </w:r>
      <w:r w:rsidRPr="00BC7E79">
        <w:rPr>
          <w:bCs/>
          <w:sz w:val="28"/>
          <w:szCs w:val="28"/>
        </w:rPr>
        <w:t xml:space="preserve"> или кредитных организациях, если иное не установлено законодательством Российской Федерации.</w:t>
      </w:r>
    </w:p>
    <w:p w:rsidR="00A629E9" w:rsidRPr="00BC7E79" w:rsidRDefault="00A629E9" w:rsidP="00A629E9">
      <w:pPr>
        <w:pStyle w:val="af5"/>
        <w:ind w:firstLine="709"/>
        <w:jc w:val="both"/>
        <w:rPr>
          <w:bCs/>
          <w:sz w:val="28"/>
          <w:szCs w:val="28"/>
        </w:rPr>
      </w:pPr>
      <w:r w:rsidRPr="00BC7E79">
        <w:rPr>
          <w:bCs/>
          <w:sz w:val="28"/>
          <w:szCs w:val="28"/>
        </w:rPr>
        <w:t>2.10.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A629E9" w:rsidRPr="00BC7E79" w:rsidRDefault="00A629E9" w:rsidP="00A629E9">
      <w:pPr>
        <w:pStyle w:val="af5"/>
        <w:ind w:firstLine="709"/>
        <w:jc w:val="both"/>
        <w:rPr>
          <w:bCs/>
          <w:sz w:val="28"/>
          <w:szCs w:val="28"/>
        </w:rPr>
      </w:pPr>
      <w:r w:rsidRPr="00BC7E79">
        <w:rPr>
          <w:bCs/>
          <w:sz w:val="28"/>
          <w:szCs w:val="28"/>
        </w:rPr>
        <w:t>2.11.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Тоншаевского муниципального округа Нижегородской области.</w:t>
      </w:r>
    </w:p>
    <w:p w:rsidR="00A629E9" w:rsidRPr="00BC7E79" w:rsidRDefault="00A629E9" w:rsidP="00A629E9">
      <w:pPr>
        <w:pStyle w:val="af5"/>
        <w:ind w:firstLine="709"/>
        <w:jc w:val="both"/>
        <w:rPr>
          <w:sz w:val="28"/>
          <w:szCs w:val="28"/>
        </w:rPr>
      </w:pPr>
      <w:r w:rsidRPr="00BC7E79">
        <w:rPr>
          <w:bCs/>
          <w:sz w:val="28"/>
          <w:szCs w:val="28"/>
        </w:rPr>
        <w:t>2.12. При прекращении деятельности получателя Субсидии, являющимся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AB417B" w:rsidRPr="002317E2" w:rsidRDefault="00AB417B" w:rsidP="002F29DB">
      <w:pPr>
        <w:widowControl w:val="0"/>
        <w:autoSpaceDE w:val="0"/>
        <w:autoSpaceDN w:val="0"/>
        <w:adjustRightInd w:val="0"/>
        <w:jc w:val="center"/>
        <w:outlineLvl w:val="1"/>
        <w:rPr>
          <w:b/>
          <w:sz w:val="16"/>
          <w:szCs w:val="16"/>
        </w:rPr>
      </w:pPr>
    </w:p>
    <w:p w:rsidR="00A629E9" w:rsidRPr="008311B2" w:rsidRDefault="00A629E9" w:rsidP="00A629E9">
      <w:pPr>
        <w:widowControl w:val="0"/>
        <w:autoSpaceDE w:val="0"/>
        <w:autoSpaceDN w:val="0"/>
        <w:adjustRightInd w:val="0"/>
        <w:contextualSpacing/>
        <w:jc w:val="center"/>
        <w:rPr>
          <w:b/>
          <w:szCs w:val="28"/>
        </w:rPr>
      </w:pPr>
      <w:r w:rsidRPr="008311B2">
        <w:rPr>
          <w:b/>
          <w:szCs w:val="28"/>
        </w:rPr>
        <w:t>3.</w:t>
      </w:r>
      <w:r w:rsidR="008311B2">
        <w:rPr>
          <w:b/>
          <w:szCs w:val="28"/>
        </w:rPr>
        <w:t xml:space="preserve"> </w:t>
      </w:r>
      <w:r w:rsidRPr="008311B2">
        <w:rPr>
          <w:b/>
          <w:szCs w:val="28"/>
        </w:rPr>
        <w:t>Требования к отчетности</w:t>
      </w:r>
    </w:p>
    <w:p w:rsidR="00A629E9" w:rsidRPr="00BC7E79" w:rsidRDefault="00A629E9" w:rsidP="00A629E9">
      <w:pPr>
        <w:widowControl w:val="0"/>
        <w:autoSpaceDE w:val="0"/>
        <w:autoSpaceDN w:val="0"/>
        <w:adjustRightInd w:val="0"/>
        <w:contextualSpacing/>
        <w:jc w:val="center"/>
        <w:rPr>
          <w:b/>
          <w:szCs w:val="28"/>
        </w:rPr>
      </w:pPr>
    </w:p>
    <w:p w:rsidR="00A629E9" w:rsidRPr="00BC7E79" w:rsidRDefault="00A629E9" w:rsidP="00A629E9">
      <w:pPr>
        <w:widowControl w:val="0"/>
        <w:autoSpaceDE w:val="0"/>
        <w:autoSpaceDN w:val="0"/>
        <w:adjustRightInd w:val="0"/>
        <w:ind w:firstLine="709"/>
        <w:jc w:val="both"/>
        <w:rPr>
          <w:szCs w:val="28"/>
        </w:rPr>
      </w:pPr>
      <w:r w:rsidRPr="00BC7E79">
        <w:rPr>
          <w:szCs w:val="28"/>
        </w:rPr>
        <w:t>3.1. Получатель Субсидии за каждый квартал в год получения Субсидии и за каждый квартал в течение года, следующего за годом получения Субсидии, в срок не позднее 10-го рабочего дня месяца, следующего за отчетным кварталом, представляет в Администрацию отчетность о достижении значений результатов предоставления Субсидии.</w:t>
      </w:r>
    </w:p>
    <w:p w:rsidR="00A629E9" w:rsidRPr="00BC7E79" w:rsidRDefault="00A629E9" w:rsidP="00A629E9">
      <w:pPr>
        <w:widowControl w:val="0"/>
        <w:autoSpaceDE w:val="0"/>
        <w:autoSpaceDN w:val="0"/>
        <w:adjustRightInd w:val="0"/>
        <w:ind w:firstLine="709"/>
        <w:jc w:val="both"/>
        <w:rPr>
          <w:szCs w:val="28"/>
        </w:rPr>
      </w:pPr>
      <w:r w:rsidRPr="00BC7E79">
        <w:rPr>
          <w:szCs w:val="28"/>
        </w:rPr>
        <w:t>Отчетность представляется по форме, установленной Соглашением на основании типовых форм, определенных типовыми формами соглашений, установленных финансовым управлением администрации Тоншаевского муниципального округа Нижегородской области с приложением подтверждающих документов.</w:t>
      </w:r>
    </w:p>
    <w:p w:rsidR="00A629E9" w:rsidRPr="00BC7E79" w:rsidRDefault="00A629E9" w:rsidP="00A629E9">
      <w:pPr>
        <w:widowControl w:val="0"/>
        <w:autoSpaceDE w:val="0"/>
        <w:autoSpaceDN w:val="0"/>
        <w:adjustRightInd w:val="0"/>
        <w:ind w:firstLine="709"/>
        <w:jc w:val="both"/>
        <w:rPr>
          <w:szCs w:val="28"/>
        </w:rPr>
      </w:pPr>
      <w:r w:rsidRPr="00BC7E79">
        <w:rPr>
          <w:szCs w:val="28"/>
        </w:rPr>
        <w:t>Получатель Субсидии несет ответственность за достоверность представляемых сведений.</w:t>
      </w:r>
    </w:p>
    <w:p w:rsidR="00A629E9" w:rsidRPr="00BC7E79" w:rsidRDefault="00A629E9" w:rsidP="00A629E9">
      <w:pPr>
        <w:widowControl w:val="0"/>
        <w:autoSpaceDE w:val="0"/>
        <w:autoSpaceDN w:val="0"/>
        <w:adjustRightInd w:val="0"/>
        <w:ind w:firstLine="709"/>
        <w:jc w:val="both"/>
        <w:rPr>
          <w:szCs w:val="28"/>
        </w:rPr>
      </w:pPr>
      <w:r w:rsidRPr="00BC7E79">
        <w:rPr>
          <w:szCs w:val="28"/>
        </w:rPr>
        <w:t>3.2.Администрация вправе устанавливать в Соглашении сроки и формы представления получателем Субсидии дополнительной отчетности.</w:t>
      </w:r>
    </w:p>
    <w:p w:rsidR="00A629E9" w:rsidRPr="00BC7E79" w:rsidRDefault="00A629E9" w:rsidP="00A629E9">
      <w:pPr>
        <w:pStyle w:val="af5"/>
        <w:ind w:firstLine="709"/>
        <w:jc w:val="both"/>
        <w:rPr>
          <w:color w:val="auto"/>
          <w:sz w:val="28"/>
          <w:szCs w:val="28"/>
        </w:rPr>
      </w:pPr>
      <w:r w:rsidRPr="00BC7E79">
        <w:rPr>
          <w:sz w:val="28"/>
          <w:szCs w:val="28"/>
        </w:rPr>
        <w:t>3.3.</w:t>
      </w:r>
      <w:r w:rsidRPr="00BC7E79">
        <w:rPr>
          <w:color w:val="auto"/>
          <w:sz w:val="28"/>
          <w:szCs w:val="28"/>
        </w:rPr>
        <w:t>Администрация в течение срока действия Соглашения проверяет и принимает отчетность, предоставленную</w:t>
      </w:r>
      <w:r>
        <w:rPr>
          <w:color w:val="auto"/>
          <w:sz w:val="28"/>
          <w:szCs w:val="28"/>
        </w:rPr>
        <w:t xml:space="preserve"> получателем субсидии</w:t>
      </w:r>
      <w:r w:rsidRPr="00BC7E79">
        <w:rPr>
          <w:color w:val="auto"/>
          <w:sz w:val="28"/>
          <w:szCs w:val="28"/>
        </w:rPr>
        <w:t>, указанную в пункте 3.1 настоящего Порядка, в срок, не превышающий 30 рабочих дней со дня представления такого отчета.</w:t>
      </w:r>
    </w:p>
    <w:p w:rsidR="00A629E9" w:rsidRPr="00BC7E79" w:rsidRDefault="00A629E9" w:rsidP="00A629E9">
      <w:pPr>
        <w:pStyle w:val="af5"/>
        <w:ind w:firstLine="709"/>
        <w:jc w:val="both"/>
        <w:rPr>
          <w:color w:val="auto"/>
          <w:sz w:val="28"/>
          <w:szCs w:val="28"/>
        </w:rPr>
      </w:pPr>
    </w:p>
    <w:p w:rsidR="00A629E9" w:rsidRPr="008311B2" w:rsidRDefault="00A629E9" w:rsidP="00A629E9">
      <w:pPr>
        <w:widowControl w:val="0"/>
        <w:autoSpaceDE w:val="0"/>
        <w:autoSpaceDN w:val="0"/>
        <w:adjustRightInd w:val="0"/>
        <w:contextualSpacing/>
        <w:jc w:val="center"/>
        <w:rPr>
          <w:b/>
          <w:szCs w:val="28"/>
        </w:rPr>
      </w:pPr>
      <w:r w:rsidRPr="008311B2">
        <w:rPr>
          <w:b/>
          <w:szCs w:val="28"/>
        </w:rPr>
        <w:t>4.</w:t>
      </w:r>
      <w:r w:rsidR="008311B2">
        <w:rPr>
          <w:b/>
          <w:szCs w:val="28"/>
        </w:rPr>
        <w:t xml:space="preserve"> </w:t>
      </w:r>
      <w:r w:rsidRPr="008311B2">
        <w:rPr>
          <w:b/>
          <w:szCs w:val="28"/>
        </w:rPr>
        <w:t>Требования об осуществлении контроля за соблюдением условий и порядка предоставления Субсидии и ответственности за их нарушение</w:t>
      </w:r>
    </w:p>
    <w:p w:rsidR="00A629E9" w:rsidRPr="00BC7E79" w:rsidRDefault="00A629E9" w:rsidP="00A629E9">
      <w:pPr>
        <w:widowControl w:val="0"/>
        <w:autoSpaceDE w:val="0"/>
        <w:autoSpaceDN w:val="0"/>
        <w:adjustRightInd w:val="0"/>
        <w:contextualSpacing/>
        <w:jc w:val="center"/>
        <w:rPr>
          <w:b/>
          <w:szCs w:val="28"/>
        </w:rPr>
      </w:pPr>
    </w:p>
    <w:p w:rsidR="00A629E9" w:rsidRPr="00D46E0C" w:rsidRDefault="00A629E9" w:rsidP="00A629E9">
      <w:pPr>
        <w:pStyle w:val="af5"/>
        <w:ind w:firstLine="709"/>
        <w:jc w:val="both"/>
        <w:rPr>
          <w:bCs/>
          <w:sz w:val="28"/>
          <w:szCs w:val="28"/>
        </w:rPr>
      </w:pPr>
      <w:r w:rsidRPr="00BC7E79">
        <w:rPr>
          <w:bCs/>
          <w:sz w:val="28"/>
          <w:szCs w:val="28"/>
        </w:rPr>
        <w:t xml:space="preserve">4.1. Администрация осуществляет проверку за соблюдением получателем Субсидии порядка и условий предоставления Субсидии, установленных настоящим Порядком и Соглашением, в том числе </w:t>
      </w:r>
      <w:r w:rsidRPr="00BC7E79">
        <w:rPr>
          <w:sz w:val="28"/>
          <w:szCs w:val="28"/>
        </w:rPr>
        <w:t xml:space="preserve">в части достижения результатов предоставления Субсидии, а также об осуществлении органами муниципального финансового контроля проверок в соответствии со статьями 268.1 и 269.2 Бюджетного кодекса Российской </w:t>
      </w:r>
      <w:r w:rsidRPr="00D46E0C">
        <w:rPr>
          <w:sz w:val="28"/>
          <w:szCs w:val="28"/>
        </w:rPr>
        <w:t>Федерации.</w:t>
      </w:r>
    </w:p>
    <w:p w:rsidR="00A629E9" w:rsidRPr="00D46E0C" w:rsidRDefault="00A629E9" w:rsidP="00A629E9">
      <w:pPr>
        <w:pStyle w:val="af5"/>
        <w:ind w:firstLine="709"/>
        <w:jc w:val="both"/>
        <w:rPr>
          <w:bCs/>
          <w:sz w:val="28"/>
          <w:szCs w:val="28"/>
        </w:rPr>
      </w:pPr>
      <w:r w:rsidRPr="00D46E0C">
        <w:rPr>
          <w:bCs/>
          <w:sz w:val="28"/>
          <w:szCs w:val="28"/>
        </w:rPr>
        <w:t xml:space="preserve">4.2. Получатель Субсидии несет следующие меры ответственности за нарушение условий и порядка предоставления Субсидии, в том числе за </w:t>
      </w:r>
      <w:proofErr w:type="spellStart"/>
      <w:r w:rsidRPr="00D46E0C">
        <w:rPr>
          <w:bCs/>
          <w:sz w:val="28"/>
          <w:szCs w:val="28"/>
        </w:rPr>
        <w:t>недостижение</w:t>
      </w:r>
      <w:proofErr w:type="spellEnd"/>
      <w:r w:rsidRPr="00D46E0C">
        <w:rPr>
          <w:bCs/>
          <w:sz w:val="28"/>
          <w:szCs w:val="28"/>
        </w:rPr>
        <w:t xml:space="preserve"> результатов предоставления Субсидии:</w:t>
      </w:r>
    </w:p>
    <w:p w:rsidR="00A629E9" w:rsidRDefault="00A629E9" w:rsidP="00A629E9">
      <w:pPr>
        <w:pStyle w:val="af5"/>
        <w:ind w:firstLine="709"/>
        <w:jc w:val="both"/>
        <w:rPr>
          <w:bCs/>
          <w:sz w:val="28"/>
          <w:szCs w:val="28"/>
        </w:rPr>
      </w:pPr>
      <w:r w:rsidRPr="00D46E0C">
        <w:rPr>
          <w:bCs/>
          <w:sz w:val="28"/>
          <w:szCs w:val="28"/>
        </w:rPr>
        <w:t xml:space="preserve">- возврат Субсидии в бюджет </w:t>
      </w:r>
      <w:r w:rsidRPr="00D46E0C">
        <w:rPr>
          <w:rFonts w:eastAsia="Calibri"/>
          <w:sz w:val="28"/>
          <w:szCs w:val="28"/>
        </w:rPr>
        <w:t>Тоншаевского</w:t>
      </w:r>
      <w:r w:rsidRPr="00D46E0C">
        <w:rPr>
          <w:bCs/>
          <w:sz w:val="28"/>
          <w:szCs w:val="28"/>
        </w:rPr>
        <w:t xml:space="preserve"> муниципального округа Нижегородской области, установленном пунктом 4.3 настоящего Порядка, в случае нарушения получателем Субсидии условий, установленных при предоставлении Субсидии, выявленного в том числе по фактам проверок, проведенных Администрацией и органами муниципального финансового контроля, а также в случае </w:t>
      </w:r>
      <w:proofErr w:type="spellStart"/>
      <w:r w:rsidRPr="00D46E0C">
        <w:rPr>
          <w:bCs/>
          <w:sz w:val="28"/>
          <w:szCs w:val="28"/>
        </w:rPr>
        <w:t>недостижения</w:t>
      </w:r>
      <w:proofErr w:type="spellEnd"/>
      <w:r w:rsidRPr="00D46E0C">
        <w:rPr>
          <w:bCs/>
          <w:sz w:val="28"/>
          <w:szCs w:val="28"/>
        </w:rPr>
        <w:t xml:space="preserve"> значений результатов предоставления</w:t>
      </w:r>
      <w:r w:rsidRPr="00BC7E79">
        <w:rPr>
          <w:bCs/>
          <w:sz w:val="28"/>
          <w:szCs w:val="28"/>
        </w:rPr>
        <w:t xml:space="preserve"> Субсидии</w:t>
      </w:r>
      <w:r>
        <w:rPr>
          <w:bCs/>
          <w:sz w:val="28"/>
          <w:szCs w:val="28"/>
        </w:rPr>
        <w:t>.</w:t>
      </w:r>
    </w:p>
    <w:p w:rsidR="00A629E9" w:rsidRPr="00BC7E79" w:rsidRDefault="00A629E9" w:rsidP="00A629E9">
      <w:pPr>
        <w:pStyle w:val="af5"/>
        <w:ind w:firstLine="709"/>
        <w:jc w:val="both"/>
        <w:rPr>
          <w:bCs/>
          <w:sz w:val="28"/>
          <w:szCs w:val="28"/>
        </w:rPr>
      </w:pPr>
      <w:bookmarkStart w:id="4" w:name="Par4"/>
      <w:bookmarkEnd w:id="4"/>
      <w:r w:rsidRPr="00BC7E79">
        <w:rPr>
          <w:bCs/>
          <w:sz w:val="28"/>
          <w:szCs w:val="28"/>
        </w:rPr>
        <w:t>4.3. Порядок и сроки возврата Субсидии.</w:t>
      </w:r>
    </w:p>
    <w:p w:rsidR="00A629E9" w:rsidRPr="00BC7E79" w:rsidRDefault="00A629E9" w:rsidP="00A629E9">
      <w:pPr>
        <w:pStyle w:val="af5"/>
        <w:ind w:firstLine="709"/>
        <w:jc w:val="both"/>
        <w:rPr>
          <w:bCs/>
          <w:color w:val="auto"/>
          <w:sz w:val="28"/>
          <w:szCs w:val="28"/>
        </w:rPr>
      </w:pPr>
      <w:r w:rsidRPr="00BC7E79">
        <w:rPr>
          <w:bCs/>
          <w:sz w:val="28"/>
          <w:szCs w:val="28"/>
        </w:rPr>
        <w:t xml:space="preserve">4.3.1. В случае установления Администрацией или получения от органа муниципального финансового контроля по итогам проверок в соответствии со статьями 268.1 и 269.2 Бюджетного кодекса Российской Федерации информации о факте нарушения получателем Субсидии порядка и условий предоставления Субсидии, предусмотренных настоящим Порядком, в том числе не достижения значений результатов предоставления Субсидии, Администрация направляет получателю Субсидии требование об обеспечении возврата Субсидии в бюджет </w:t>
      </w:r>
      <w:r w:rsidRPr="00BC7E79">
        <w:rPr>
          <w:rFonts w:eastAsia="Calibri"/>
          <w:szCs w:val="28"/>
        </w:rPr>
        <w:t>Тоншаевского</w:t>
      </w:r>
      <w:r w:rsidRPr="00BC7E79">
        <w:rPr>
          <w:bCs/>
          <w:sz w:val="28"/>
          <w:szCs w:val="28"/>
        </w:rPr>
        <w:t xml:space="preserve"> муниципального округа Нижегородской области в размере и сроки, определенные в указанном </w:t>
      </w:r>
      <w:r w:rsidRPr="00BC7E79">
        <w:rPr>
          <w:bCs/>
          <w:color w:val="auto"/>
          <w:sz w:val="28"/>
          <w:szCs w:val="28"/>
        </w:rPr>
        <w:t>требовании.</w:t>
      </w:r>
    </w:p>
    <w:p w:rsidR="00A629E9" w:rsidRPr="00BC7E79" w:rsidRDefault="00A629E9" w:rsidP="00A629E9">
      <w:pPr>
        <w:pStyle w:val="af5"/>
        <w:ind w:firstLine="709"/>
        <w:jc w:val="both"/>
        <w:rPr>
          <w:bCs/>
          <w:color w:val="auto"/>
          <w:sz w:val="28"/>
          <w:szCs w:val="28"/>
        </w:rPr>
      </w:pPr>
      <w:r w:rsidRPr="00BC7E79">
        <w:rPr>
          <w:bCs/>
          <w:color w:val="auto"/>
          <w:sz w:val="28"/>
          <w:szCs w:val="28"/>
        </w:rPr>
        <w:t>4.3.2. В случае не достижения значений результатов предоставления Субсидии, выявленного по фактам проверок, проведенных Администрацией и (или) органом муниципального финансового контроля, получателем Субсидии осуществляется возврат средств Субсидий в бюджет Тоншаевского муниципального округа Нижегородской области (V возврата), рассчитываемого по формуле:</w:t>
      </w:r>
    </w:p>
    <w:p w:rsidR="00A629E9" w:rsidRPr="00BC7E79" w:rsidRDefault="00A629E9" w:rsidP="00A629E9">
      <w:pPr>
        <w:pStyle w:val="af5"/>
        <w:ind w:firstLine="709"/>
        <w:jc w:val="both"/>
        <w:rPr>
          <w:bCs/>
          <w:color w:val="auto"/>
          <w:sz w:val="28"/>
          <w:szCs w:val="28"/>
        </w:rPr>
      </w:pPr>
      <w:proofErr w:type="spellStart"/>
      <w:r w:rsidRPr="00BC7E79">
        <w:rPr>
          <w:bCs/>
          <w:color w:val="auto"/>
          <w:sz w:val="28"/>
          <w:szCs w:val="28"/>
        </w:rPr>
        <w:t>Vвозврата</w:t>
      </w:r>
      <w:proofErr w:type="spellEnd"/>
      <w:r w:rsidRPr="00BC7E79">
        <w:rPr>
          <w:bCs/>
          <w:color w:val="auto"/>
          <w:sz w:val="28"/>
          <w:szCs w:val="28"/>
        </w:rPr>
        <w:t xml:space="preserve"> = </w:t>
      </w:r>
      <w:proofErr w:type="spellStart"/>
      <w:r w:rsidRPr="00BC7E79">
        <w:rPr>
          <w:bCs/>
          <w:color w:val="auto"/>
          <w:sz w:val="28"/>
          <w:szCs w:val="28"/>
        </w:rPr>
        <w:t>Vсубсидии</w:t>
      </w:r>
      <w:proofErr w:type="spellEnd"/>
      <w:r w:rsidRPr="00BC7E79">
        <w:rPr>
          <w:bCs/>
          <w:color w:val="auto"/>
          <w:sz w:val="28"/>
          <w:szCs w:val="28"/>
        </w:rPr>
        <w:t xml:space="preserve"> х k, где:</w:t>
      </w:r>
    </w:p>
    <w:p w:rsidR="00A629E9" w:rsidRPr="00BC7E79" w:rsidRDefault="00A629E9" w:rsidP="00A629E9">
      <w:pPr>
        <w:pStyle w:val="af5"/>
        <w:ind w:firstLine="709"/>
        <w:jc w:val="both"/>
        <w:rPr>
          <w:bCs/>
          <w:color w:val="auto"/>
          <w:sz w:val="28"/>
          <w:szCs w:val="28"/>
        </w:rPr>
      </w:pPr>
      <w:proofErr w:type="spellStart"/>
      <w:r w:rsidRPr="00BC7E79">
        <w:rPr>
          <w:bCs/>
          <w:color w:val="auto"/>
          <w:sz w:val="28"/>
          <w:szCs w:val="28"/>
        </w:rPr>
        <w:t>Vсубсидии</w:t>
      </w:r>
      <w:proofErr w:type="spellEnd"/>
      <w:r w:rsidRPr="00BC7E79">
        <w:rPr>
          <w:bCs/>
          <w:color w:val="auto"/>
          <w:sz w:val="28"/>
          <w:szCs w:val="28"/>
        </w:rPr>
        <w:t xml:space="preserve"> – размер Субсидии, предоставленной получателю Субсидии в отчетном финансовом году;</w:t>
      </w:r>
    </w:p>
    <w:p w:rsidR="00A629E9" w:rsidRPr="00BC7E79" w:rsidRDefault="00A629E9" w:rsidP="00A629E9">
      <w:pPr>
        <w:pStyle w:val="af5"/>
        <w:ind w:firstLine="709"/>
        <w:jc w:val="both"/>
        <w:rPr>
          <w:bCs/>
          <w:color w:val="auto"/>
          <w:sz w:val="28"/>
          <w:szCs w:val="28"/>
        </w:rPr>
      </w:pPr>
      <w:proofErr w:type="gramStart"/>
      <w:r w:rsidRPr="00BC7E79">
        <w:rPr>
          <w:bCs/>
          <w:color w:val="auto"/>
          <w:sz w:val="28"/>
          <w:szCs w:val="28"/>
        </w:rPr>
        <w:t>k</w:t>
      </w:r>
      <w:proofErr w:type="gramEnd"/>
      <w:r w:rsidRPr="00BC7E79">
        <w:rPr>
          <w:bCs/>
          <w:color w:val="auto"/>
          <w:sz w:val="28"/>
          <w:szCs w:val="28"/>
        </w:rPr>
        <w:t xml:space="preserve"> – коэффициент возврата.</w:t>
      </w:r>
    </w:p>
    <w:p w:rsidR="00A629E9" w:rsidRPr="00BC7E79" w:rsidRDefault="00A629E9" w:rsidP="00A629E9">
      <w:pPr>
        <w:pStyle w:val="af5"/>
        <w:ind w:firstLine="709"/>
        <w:jc w:val="both"/>
        <w:rPr>
          <w:bCs/>
          <w:color w:val="auto"/>
          <w:sz w:val="28"/>
          <w:szCs w:val="28"/>
        </w:rPr>
      </w:pPr>
      <w:proofErr w:type="gramStart"/>
      <w:r w:rsidRPr="00BC7E79">
        <w:rPr>
          <w:bCs/>
          <w:color w:val="auto"/>
          <w:sz w:val="28"/>
          <w:szCs w:val="28"/>
        </w:rPr>
        <w:t>k</w:t>
      </w:r>
      <w:proofErr w:type="gramEnd"/>
      <w:r w:rsidRPr="00BC7E79">
        <w:rPr>
          <w:bCs/>
          <w:color w:val="auto"/>
          <w:sz w:val="28"/>
          <w:szCs w:val="28"/>
        </w:rPr>
        <w:t xml:space="preserve"> = 1- T/S, где:</w:t>
      </w:r>
    </w:p>
    <w:p w:rsidR="00A629E9" w:rsidRPr="00BC7E79" w:rsidRDefault="00A629E9" w:rsidP="00A629E9">
      <w:pPr>
        <w:pStyle w:val="af5"/>
        <w:ind w:firstLine="709"/>
        <w:jc w:val="both"/>
        <w:rPr>
          <w:bCs/>
          <w:color w:val="auto"/>
          <w:sz w:val="28"/>
          <w:szCs w:val="28"/>
        </w:rPr>
      </w:pPr>
      <w:r w:rsidRPr="00BC7E79">
        <w:rPr>
          <w:bCs/>
          <w:color w:val="auto"/>
          <w:sz w:val="28"/>
          <w:szCs w:val="28"/>
        </w:rPr>
        <w:t>T – фактически достигнутое значение результата предоставления Субсидии на отчетную дату;</w:t>
      </w:r>
    </w:p>
    <w:p w:rsidR="00A629E9" w:rsidRPr="00BC7E79" w:rsidRDefault="00A629E9" w:rsidP="00A629E9">
      <w:pPr>
        <w:pStyle w:val="af5"/>
        <w:ind w:firstLine="709"/>
        <w:jc w:val="both"/>
        <w:rPr>
          <w:bCs/>
          <w:color w:val="auto"/>
          <w:sz w:val="28"/>
          <w:szCs w:val="28"/>
        </w:rPr>
      </w:pPr>
      <w:r w:rsidRPr="00BC7E79">
        <w:rPr>
          <w:bCs/>
          <w:color w:val="auto"/>
          <w:sz w:val="28"/>
          <w:szCs w:val="28"/>
        </w:rPr>
        <w:t>S – плановое значение результата предоставления Субсидии, установленное Соглашением.</w:t>
      </w:r>
    </w:p>
    <w:p w:rsidR="00A629E9" w:rsidRPr="00BC7E79" w:rsidRDefault="00A629E9" w:rsidP="00A629E9">
      <w:pPr>
        <w:pStyle w:val="af5"/>
        <w:ind w:firstLine="709"/>
        <w:jc w:val="both"/>
        <w:rPr>
          <w:bCs/>
          <w:color w:val="auto"/>
          <w:sz w:val="28"/>
          <w:szCs w:val="28"/>
        </w:rPr>
      </w:pPr>
      <w:r w:rsidRPr="00BC7E79">
        <w:rPr>
          <w:bCs/>
          <w:color w:val="auto"/>
          <w:sz w:val="28"/>
          <w:szCs w:val="28"/>
        </w:rPr>
        <w:t>4.4. Требования о возврате Субсидии, предусмотренные пунктом 4.3 настоящего Порядка не применяются в случае, если соблюдение условий предоставления Субсидии, в том числе исполнение обязательств по достижению значения результата предоставления Субсидии, оказалось невозможным вследствие обстоятельств непреодолимой силы.</w:t>
      </w:r>
    </w:p>
    <w:p w:rsidR="00A629E9" w:rsidRPr="00BC7E79" w:rsidRDefault="00A629E9" w:rsidP="00A629E9">
      <w:pPr>
        <w:pStyle w:val="af5"/>
        <w:ind w:firstLine="709"/>
        <w:jc w:val="both"/>
        <w:rPr>
          <w:bCs/>
          <w:color w:val="auto"/>
          <w:sz w:val="28"/>
          <w:szCs w:val="28"/>
        </w:rPr>
      </w:pPr>
      <w:r w:rsidRPr="00BC7E79">
        <w:rPr>
          <w:bCs/>
          <w:color w:val="auto"/>
          <w:sz w:val="28"/>
          <w:szCs w:val="28"/>
        </w:rPr>
        <w:t>Перечень обстоятельств непреодолимой силы:</w:t>
      </w:r>
    </w:p>
    <w:p w:rsidR="00A629E9" w:rsidRPr="00BC7E79" w:rsidRDefault="00A629E9" w:rsidP="00A629E9">
      <w:pPr>
        <w:pStyle w:val="af5"/>
        <w:ind w:firstLine="709"/>
        <w:jc w:val="both"/>
        <w:rPr>
          <w:bCs/>
          <w:color w:val="auto"/>
          <w:sz w:val="28"/>
          <w:szCs w:val="28"/>
        </w:rPr>
      </w:pPr>
      <w:r w:rsidRPr="00BC7E79">
        <w:rPr>
          <w:bCs/>
          <w:color w:val="auto"/>
          <w:sz w:val="28"/>
          <w:szCs w:val="28"/>
        </w:rPr>
        <w:t>- штормовая погода;</w:t>
      </w:r>
    </w:p>
    <w:p w:rsidR="00A629E9" w:rsidRPr="00BC7E79" w:rsidRDefault="00A629E9" w:rsidP="00A629E9">
      <w:pPr>
        <w:pStyle w:val="af5"/>
        <w:ind w:firstLine="709"/>
        <w:jc w:val="both"/>
        <w:rPr>
          <w:bCs/>
          <w:color w:val="auto"/>
          <w:sz w:val="28"/>
          <w:szCs w:val="28"/>
        </w:rPr>
      </w:pPr>
      <w:r w:rsidRPr="00BC7E79">
        <w:rPr>
          <w:bCs/>
          <w:color w:val="auto"/>
          <w:sz w:val="28"/>
          <w:szCs w:val="28"/>
        </w:rPr>
        <w:t>- паводок, потребовавший введение режима чрезвычайной ситуации;</w:t>
      </w:r>
    </w:p>
    <w:p w:rsidR="00A629E9" w:rsidRPr="00BC7E79" w:rsidRDefault="00A629E9" w:rsidP="00A629E9">
      <w:pPr>
        <w:pStyle w:val="af5"/>
        <w:ind w:firstLine="709"/>
        <w:jc w:val="both"/>
        <w:rPr>
          <w:bCs/>
          <w:color w:val="auto"/>
          <w:sz w:val="28"/>
          <w:szCs w:val="28"/>
        </w:rPr>
      </w:pPr>
      <w:r w:rsidRPr="00BC7E79">
        <w:rPr>
          <w:bCs/>
          <w:color w:val="auto"/>
          <w:sz w:val="28"/>
          <w:szCs w:val="28"/>
        </w:rPr>
        <w:t>- аномальные атмосферные осадки;</w:t>
      </w:r>
    </w:p>
    <w:p w:rsidR="00A629E9" w:rsidRPr="00BC7E79" w:rsidRDefault="00A629E9" w:rsidP="00A629E9">
      <w:pPr>
        <w:pStyle w:val="af5"/>
        <w:ind w:firstLine="709"/>
        <w:jc w:val="both"/>
        <w:rPr>
          <w:bCs/>
          <w:color w:val="auto"/>
          <w:sz w:val="28"/>
          <w:szCs w:val="28"/>
        </w:rPr>
      </w:pPr>
      <w:r w:rsidRPr="00BC7E79">
        <w:rPr>
          <w:bCs/>
          <w:color w:val="auto"/>
          <w:sz w:val="28"/>
          <w:szCs w:val="28"/>
        </w:rPr>
        <w:t>- стихийные бедствия (землетрясение, наводнение, ураган);</w:t>
      </w:r>
    </w:p>
    <w:p w:rsidR="00A629E9" w:rsidRPr="00BC7E79" w:rsidRDefault="00A629E9" w:rsidP="00A629E9">
      <w:pPr>
        <w:pStyle w:val="af5"/>
        <w:ind w:firstLine="709"/>
        <w:jc w:val="both"/>
        <w:rPr>
          <w:bCs/>
          <w:color w:val="auto"/>
          <w:sz w:val="28"/>
          <w:szCs w:val="28"/>
        </w:rPr>
      </w:pPr>
      <w:r w:rsidRPr="00BC7E79">
        <w:rPr>
          <w:bCs/>
          <w:color w:val="auto"/>
          <w:sz w:val="28"/>
          <w:szCs w:val="28"/>
        </w:rPr>
        <w:t>- пожар;</w:t>
      </w:r>
    </w:p>
    <w:p w:rsidR="00A629E9" w:rsidRPr="00BC7E79" w:rsidRDefault="00A629E9" w:rsidP="00A629E9">
      <w:pPr>
        <w:pStyle w:val="af5"/>
        <w:ind w:firstLine="709"/>
        <w:jc w:val="both"/>
        <w:rPr>
          <w:bCs/>
          <w:sz w:val="28"/>
          <w:szCs w:val="28"/>
        </w:rPr>
      </w:pPr>
      <w:r w:rsidRPr="00BC7E79">
        <w:rPr>
          <w:bCs/>
          <w:sz w:val="28"/>
          <w:szCs w:val="28"/>
        </w:rPr>
        <w:t>-массовые заболевания (эпидемии);</w:t>
      </w:r>
    </w:p>
    <w:p w:rsidR="00A629E9" w:rsidRPr="00BC7E79" w:rsidRDefault="00A629E9" w:rsidP="00A629E9">
      <w:pPr>
        <w:pStyle w:val="af5"/>
        <w:ind w:firstLine="709"/>
        <w:jc w:val="both"/>
        <w:rPr>
          <w:bCs/>
          <w:sz w:val="28"/>
          <w:szCs w:val="28"/>
        </w:rPr>
      </w:pPr>
      <w:r w:rsidRPr="00BC7E79">
        <w:rPr>
          <w:bCs/>
          <w:sz w:val="28"/>
          <w:szCs w:val="28"/>
        </w:rPr>
        <w:t>- забастовки;</w:t>
      </w:r>
    </w:p>
    <w:p w:rsidR="00A629E9" w:rsidRPr="00BC7E79" w:rsidRDefault="00A629E9" w:rsidP="00A629E9">
      <w:pPr>
        <w:pStyle w:val="af5"/>
        <w:ind w:firstLine="709"/>
        <w:jc w:val="both"/>
        <w:rPr>
          <w:bCs/>
          <w:sz w:val="28"/>
          <w:szCs w:val="28"/>
        </w:rPr>
      </w:pPr>
      <w:r w:rsidRPr="00BC7E79">
        <w:rPr>
          <w:bCs/>
          <w:sz w:val="28"/>
          <w:szCs w:val="28"/>
        </w:rPr>
        <w:t>- военные действия, теракты, диверсии;</w:t>
      </w:r>
    </w:p>
    <w:p w:rsidR="00A629E9" w:rsidRPr="00BC7E79" w:rsidRDefault="00A629E9" w:rsidP="00A629E9">
      <w:pPr>
        <w:pStyle w:val="af5"/>
        <w:ind w:firstLine="709"/>
        <w:jc w:val="both"/>
        <w:rPr>
          <w:bCs/>
          <w:sz w:val="28"/>
          <w:szCs w:val="28"/>
        </w:rPr>
      </w:pPr>
      <w:r w:rsidRPr="00BC7E79">
        <w:rPr>
          <w:bCs/>
          <w:sz w:val="28"/>
          <w:szCs w:val="28"/>
        </w:rPr>
        <w:t>- ограничения перевозок;</w:t>
      </w:r>
    </w:p>
    <w:p w:rsidR="00A629E9" w:rsidRPr="00BC7E79" w:rsidRDefault="00A629E9" w:rsidP="00A629E9">
      <w:pPr>
        <w:pStyle w:val="af5"/>
        <w:ind w:firstLine="709"/>
        <w:jc w:val="both"/>
        <w:rPr>
          <w:bCs/>
          <w:color w:val="auto"/>
          <w:sz w:val="28"/>
          <w:szCs w:val="28"/>
        </w:rPr>
      </w:pPr>
      <w:r w:rsidRPr="00BC7E79">
        <w:rPr>
          <w:bCs/>
          <w:color w:val="auto"/>
          <w:sz w:val="28"/>
          <w:szCs w:val="28"/>
        </w:rPr>
        <w:t>- запретительные меры государств, запрет торговых операций.</w:t>
      </w:r>
    </w:p>
    <w:p w:rsidR="00A629E9" w:rsidRPr="00BC7E79" w:rsidRDefault="00A629E9" w:rsidP="00A629E9">
      <w:pPr>
        <w:pStyle w:val="af5"/>
        <w:ind w:firstLine="709"/>
        <w:jc w:val="both"/>
        <w:rPr>
          <w:bCs/>
          <w:sz w:val="28"/>
          <w:szCs w:val="28"/>
        </w:rPr>
      </w:pPr>
      <w:r w:rsidRPr="00BC7E79">
        <w:rPr>
          <w:bCs/>
          <w:sz w:val="28"/>
          <w:szCs w:val="28"/>
        </w:rPr>
        <w:t>К обстоятельствам непреодолимой силы не могут быть отнесены такие предпринимательские риски, как нарушение обязанностей со стороны контрагентов получателя Субсидии, отсутствие у получателя Субсидии средств или невозможность выполнять финансовые обязательства, а также финансово-экономический кризис, изменение валютного курса, девальвация национальной валюты.</w:t>
      </w:r>
    </w:p>
    <w:p w:rsidR="00A629E9" w:rsidRPr="00BC7E79" w:rsidRDefault="00A629E9" w:rsidP="00A629E9">
      <w:pPr>
        <w:pStyle w:val="af5"/>
        <w:ind w:firstLine="709"/>
        <w:jc w:val="both"/>
        <w:rPr>
          <w:bCs/>
          <w:sz w:val="28"/>
          <w:szCs w:val="28"/>
        </w:rPr>
      </w:pPr>
      <w:r w:rsidRPr="00BC7E79">
        <w:rPr>
          <w:bCs/>
          <w:sz w:val="28"/>
          <w:szCs w:val="28"/>
        </w:rPr>
        <w:t>4.5. Неисполнение получателем Субсидии обязательств по возврату Субсидии в соответствии с пунктом 4.3 настоящего Порядка является основанием для взыскания с него суммы возврата Субсидии в судебном порядке.</w:t>
      </w:r>
    </w:p>
    <w:p w:rsidR="00A629E9" w:rsidRPr="00BC7E79" w:rsidRDefault="00A629E9" w:rsidP="00A629E9">
      <w:pPr>
        <w:pStyle w:val="af5"/>
        <w:jc w:val="both"/>
        <w:rPr>
          <w:bCs/>
          <w:sz w:val="28"/>
          <w:szCs w:val="28"/>
        </w:rPr>
      </w:pPr>
    </w:p>
    <w:p w:rsidR="00A629E9" w:rsidRPr="008311B2" w:rsidRDefault="00A629E9" w:rsidP="00A629E9">
      <w:pPr>
        <w:ind w:firstLine="709"/>
        <w:jc w:val="center"/>
        <w:rPr>
          <w:rFonts w:eastAsia="Arial"/>
          <w:b/>
          <w:szCs w:val="28"/>
          <w:lang w:eastAsia="en-US"/>
        </w:rPr>
      </w:pPr>
      <w:r w:rsidRPr="008311B2">
        <w:rPr>
          <w:rFonts w:eastAsia="Arial"/>
          <w:b/>
          <w:szCs w:val="28"/>
          <w:lang w:eastAsia="en-US"/>
        </w:rPr>
        <w:t>5. Правила проведения конкурсного отбора получателей Субсидии</w:t>
      </w:r>
    </w:p>
    <w:p w:rsidR="00A629E9" w:rsidRPr="00BC7E79" w:rsidRDefault="00A629E9" w:rsidP="00A629E9">
      <w:pPr>
        <w:ind w:firstLine="709"/>
        <w:jc w:val="center"/>
        <w:rPr>
          <w:rFonts w:eastAsia="Arial"/>
          <w:b/>
          <w:szCs w:val="28"/>
          <w:lang w:eastAsia="en-US"/>
        </w:rPr>
      </w:pPr>
    </w:p>
    <w:p w:rsidR="00A629E9" w:rsidRPr="00FB078E" w:rsidRDefault="00A629E9" w:rsidP="00A629E9">
      <w:pPr>
        <w:ind w:firstLine="709"/>
        <w:jc w:val="both"/>
        <w:rPr>
          <w:rFonts w:eastAsia="Calibri"/>
          <w:bCs/>
          <w:szCs w:val="28"/>
          <w:lang w:eastAsia="en-US"/>
        </w:rPr>
      </w:pPr>
      <w:r w:rsidRPr="00FB078E">
        <w:rPr>
          <w:rFonts w:eastAsia="Calibri"/>
          <w:bCs/>
          <w:szCs w:val="28"/>
          <w:lang w:eastAsia="en-US"/>
        </w:rPr>
        <w:t>5.1.</w:t>
      </w:r>
      <w:r>
        <w:rPr>
          <w:rFonts w:eastAsia="Calibri"/>
          <w:bCs/>
          <w:szCs w:val="28"/>
          <w:lang w:eastAsia="en-US"/>
        </w:rPr>
        <w:t xml:space="preserve"> </w:t>
      </w:r>
      <w:r w:rsidRPr="00FB078E">
        <w:rPr>
          <w:rFonts w:eastAsia="Calibri"/>
          <w:bCs/>
          <w:szCs w:val="28"/>
          <w:lang w:eastAsia="en-US"/>
        </w:rPr>
        <w:t>Конкурсный отбор получателей Субсидии проводится Администрацией на официальном сайте Администрации.</w:t>
      </w:r>
    </w:p>
    <w:p w:rsidR="00A629E9" w:rsidRPr="00FB078E" w:rsidRDefault="00A629E9" w:rsidP="00A629E9">
      <w:pPr>
        <w:pStyle w:val="af2"/>
        <w:spacing w:before="0" w:beforeAutospacing="0" w:after="0" w:afterAutospacing="0"/>
        <w:ind w:firstLine="709"/>
        <w:jc w:val="both"/>
        <w:rPr>
          <w:rFonts w:eastAsia="Calibri"/>
          <w:bCs/>
          <w:sz w:val="28"/>
          <w:szCs w:val="28"/>
          <w:lang w:eastAsia="en-US"/>
        </w:rPr>
      </w:pPr>
      <w:r w:rsidRPr="00FB078E">
        <w:rPr>
          <w:rFonts w:eastAsia="Calibri"/>
          <w:bCs/>
          <w:sz w:val="28"/>
          <w:szCs w:val="28"/>
          <w:lang w:eastAsia="en-US"/>
        </w:rPr>
        <w:t>5.2. Способ проведения отбора на конкурентной основе в соответствии с пунктом 3 статьи 78.5 Бюджетного Кодекса Российской Федерации:</w:t>
      </w:r>
    </w:p>
    <w:p w:rsidR="00A629E9" w:rsidRPr="00FB078E" w:rsidRDefault="00A629E9" w:rsidP="00A629E9">
      <w:pPr>
        <w:ind w:firstLine="709"/>
        <w:jc w:val="both"/>
        <w:rPr>
          <w:rFonts w:eastAsia="Calibri"/>
          <w:bCs/>
          <w:szCs w:val="28"/>
          <w:lang w:eastAsia="en-US"/>
        </w:rPr>
      </w:pPr>
      <w:r w:rsidRPr="00FB078E">
        <w:rPr>
          <w:rFonts w:eastAsia="Calibri"/>
          <w:bCs/>
          <w:szCs w:val="28"/>
          <w:lang w:eastAsia="en-US"/>
        </w:rPr>
        <w:t xml:space="preserve"> - </w:t>
      </w:r>
      <w:r w:rsidRPr="00FB078E">
        <w:rPr>
          <w:szCs w:val="28"/>
        </w:rPr>
        <w:t>конкурс - проведение отбора получателей Субсидии исходя из наилучших условий достижения результатов предоставления Субсидий,</w:t>
      </w:r>
      <w:r w:rsidRPr="00FB078E">
        <w:rPr>
          <w:rFonts w:eastAsia="Calibri"/>
          <w:bCs/>
          <w:szCs w:val="28"/>
          <w:lang w:eastAsia="en-US"/>
        </w:rPr>
        <w:t xml:space="preserve"> установленных пунктом 2.7 настоящего Порядка.</w:t>
      </w:r>
    </w:p>
    <w:p w:rsidR="00A629E9" w:rsidRPr="00FB078E" w:rsidRDefault="00A629E9" w:rsidP="00A629E9">
      <w:pPr>
        <w:ind w:firstLine="709"/>
        <w:jc w:val="both"/>
        <w:rPr>
          <w:rFonts w:eastAsia="Calibri"/>
          <w:bCs/>
          <w:szCs w:val="28"/>
          <w:lang w:eastAsia="en-US"/>
        </w:rPr>
      </w:pPr>
      <w:r w:rsidRPr="00FB078E">
        <w:rPr>
          <w:rFonts w:eastAsia="Calibri"/>
          <w:bCs/>
          <w:szCs w:val="28"/>
          <w:lang w:eastAsia="en-US"/>
        </w:rPr>
        <w:t xml:space="preserve">Конкурсный отбор получателей Субсидии проводится в </w:t>
      </w:r>
      <w:r>
        <w:rPr>
          <w:rFonts w:eastAsia="Calibri"/>
          <w:bCs/>
          <w:szCs w:val="28"/>
          <w:lang w:eastAsia="en-US"/>
        </w:rPr>
        <w:t>о</w:t>
      </w:r>
      <w:r w:rsidRPr="00FB078E">
        <w:rPr>
          <w:rFonts w:eastAsia="Calibri"/>
          <w:bCs/>
          <w:szCs w:val="28"/>
          <w:lang w:eastAsia="en-US"/>
        </w:rPr>
        <w:t>дин этап.</w:t>
      </w:r>
    </w:p>
    <w:p w:rsidR="00A629E9" w:rsidRPr="00FB078E" w:rsidRDefault="00A629E9" w:rsidP="00A629E9">
      <w:pPr>
        <w:ind w:firstLine="709"/>
        <w:jc w:val="both"/>
        <w:rPr>
          <w:rFonts w:eastAsia="Calibri"/>
          <w:bCs/>
          <w:szCs w:val="28"/>
          <w:lang w:eastAsia="en-US"/>
        </w:rPr>
      </w:pPr>
      <w:r w:rsidRPr="00FB078E">
        <w:rPr>
          <w:rFonts w:eastAsia="Calibri"/>
          <w:bCs/>
          <w:szCs w:val="28"/>
          <w:lang w:eastAsia="en-US"/>
        </w:rPr>
        <w:t>5.3. Рассмотрение и оценка заявок участников конкурсного отбора получателей Субсидии осуществляется Комиссией.</w:t>
      </w:r>
    </w:p>
    <w:p w:rsidR="00A629E9" w:rsidRPr="00FB078E" w:rsidRDefault="00A629E9" w:rsidP="00A629E9">
      <w:pPr>
        <w:widowControl w:val="0"/>
        <w:autoSpaceDE w:val="0"/>
        <w:autoSpaceDN w:val="0"/>
        <w:adjustRightInd w:val="0"/>
        <w:ind w:firstLine="709"/>
        <w:jc w:val="both"/>
        <w:rPr>
          <w:szCs w:val="28"/>
        </w:rPr>
      </w:pPr>
      <w:r w:rsidRPr="00FB078E">
        <w:rPr>
          <w:szCs w:val="28"/>
        </w:rPr>
        <w:t>Деятельность Комиссии осуществляется в соответствии с Положением о Комиссии, утвержденным постановлением Администрации.</w:t>
      </w:r>
    </w:p>
    <w:p w:rsidR="00A629E9" w:rsidRPr="00FB078E" w:rsidRDefault="00A629E9" w:rsidP="00A629E9">
      <w:pPr>
        <w:widowControl w:val="0"/>
        <w:autoSpaceDE w:val="0"/>
        <w:autoSpaceDN w:val="0"/>
        <w:adjustRightInd w:val="0"/>
        <w:ind w:firstLine="709"/>
        <w:jc w:val="both"/>
        <w:rPr>
          <w:szCs w:val="28"/>
        </w:rPr>
      </w:pPr>
      <w:r w:rsidRPr="00FB078E">
        <w:rPr>
          <w:szCs w:val="28"/>
        </w:rPr>
        <w:t>5.4.</w:t>
      </w:r>
      <w:r>
        <w:rPr>
          <w:szCs w:val="28"/>
        </w:rPr>
        <w:t xml:space="preserve"> </w:t>
      </w:r>
      <w:r w:rsidRPr="00FB078E">
        <w:rPr>
          <w:szCs w:val="28"/>
        </w:rPr>
        <w:t>Привлечение экспертов (экспертных организаций), в целях проведения экспертизы заявок, не предусмотрено.</w:t>
      </w:r>
    </w:p>
    <w:p w:rsidR="00A629E9" w:rsidRPr="00FB078E" w:rsidRDefault="00A629E9" w:rsidP="00A629E9">
      <w:pPr>
        <w:widowControl w:val="0"/>
        <w:autoSpaceDE w:val="0"/>
        <w:autoSpaceDN w:val="0"/>
        <w:adjustRightInd w:val="0"/>
        <w:ind w:firstLine="709"/>
        <w:jc w:val="both"/>
        <w:rPr>
          <w:szCs w:val="28"/>
        </w:rPr>
      </w:pPr>
      <w:r w:rsidRPr="00FB078E">
        <w:rPr>
          <w:szCs w:val="28"/>
        </w:rPr>
        <w:t>5.5.</w:t>
      </w:r>
      <w:r>
        <w:rPr>
          <w:szCs w:val="28"/>
        </w:rPr>
        <w:t xml:space="preserve"> </w:t>
      </w:r>
      <w:r w:rsidRPr="00FB078E">
        <w:rPr>
          <w:szCs w:val="28"/>
        </w:rPr>
        <w:t>Категории получателей Субсидии установлены пунктом 1.4 настоящего Порядка.</w:t>
      </w:r>
    </w:p>
    <w:p w:rsidR="00A629E9" w:rsidRPr="00FB078E" w:rsidRDefault="00A629E9" w:rsidP="00A629E9">
      <w:pPr>
        <w:widowControl w:val="0"/>
        <w:autoSpaceDE w:val="0"/>
        <w:autoSpaceDN w:val="0"/>
        <w:adjustRightInd w:val="0"/>
        <w:ind w:firstLine="709"/>
        <w:jc w:val="both"/>
        <w:rPr>
          <w:szCs w:val="28"/>
        </w:rPr>
      </w:pPr>
      <w:r w:rsidRPr="00FB078E">
        <w:rPr>
          <w:szCs w:val="28"/>
        </w:rPr>
        <w:t>Критерии оценки заявок участников конкурсного отбора получателей Субсидии, показатели, образующие указанные критерии оценки установлены пунктом 2.2.4 настоящего Порядка.</w:t>
      </w:r>
    </w:p>
    <w:p w:rsidR="00A629E9" w:rsidRPr="00FB078E" w:rsidRDefault="00A629E9" w:rsidP="00A629E9">
      <w:pPr>
        <w:widowControl w:val="0"/>
        <w:autoSpaceDE w:val="0"/>
        <w:autoSpaceDN w:val="0"/>
        <w:adjustRightInd w:val="0"/>
        <w:ind w:firstLine="709"/>
        <w:jc w:val="both"/>
        <w:rPr>
          <w:szCs w:val="28"/>
        </w:rPr>
      </w:pPr>
      <w:r w:rsidRPr="00FB078E">
        <w:rPr>
          <w:szCs w:val="28"/>
        </w:rPr>
        <w:t>Категория участников конкурсного отбора получателей Субсидии, которым предоставляется преимущество при оценке поданных ими заявок путем увеличения количества присваиваемых баллов по выбранным критериям оценки - не установлена.</w:t>
      </w:r>
    </w:p>
    <w:p w:rsidR="00A629E9" w:rsidRPr="00FB078E" w:rsidRDefault="00A629E9" w:rsidP="00A629E9">
      <w:pPr>
        <w:ind w:firstLine="709"/>
        <w:jc w:val="both"/>
        <w:rPr>
          <w:rFonts w:eastAsia="Calibri"/>
          <w:bCs/>
          <w:szCs w:val="28"/>
          <w:lang w:eastAsia="en-US"/>
        </w:rPr>
      </w:pPr>
      <w:r w:rsidRPr="00FB078E">
        <w:rPr>
          <w:rFonts w:eastAsia="Calibri"/>
          <w:bCs/>
          <w:szCs w:val="28"/>
          <w:lang w:eastAsia="en-US"/>
        </w:rPr>
        <w:t>5.6.</w:t>
      </w:r>
      <w:r w:rsidR="008311B2">
        <w:rPr>
          <w:rFonts w:eastAsia="Calibri"/>
          <w:bCs/>
          <w:szCs w:val="28"/>
          <w:lang w:eastAsia="en-US"/>
        </w:rPr>
        <w:t xml:space="preserve"> </w:t>
      </w:r>
      <w:r w:rsidRPr="00FB078E">
        <w:rPr>
          <w:rFonts w:eastAsia="Calibri"/>
          <w:bCs/>
          <w:szCs w:val="28"/>
          <w:lang w:eastAsia="en-US"/>
        </w:rPr>
        <w:t>Требования к участникам конкурсного отбора получателей Субсидии установлены пунктом 2.1 настоящего Порядка, требования к документам, подтверждающим соответствие участника конкурсного отбора получателей Субсидии указанным требованиям установлены пунктом 2.3.1 настоящего Порядка.</w:t>
      </w:r>
    </w:p>
    <w:p w:rsidR="00A629E9" w:rsidRPr="00FB078E" w:rsidRDefault="00A629E9" w:rsidP="00A629E9">
      <w:pPr>
        <w:ind w:firstLine="709"/>
        <w:jc w:val="both"/>
        <w:rPr>
          <w:rFonts w:eastAsia="Calibri"/>
          <w:bCs/>
          <w:szCs w:val="28"/>
          <w:lang w:eastAsia="en-US"/>
        </w:rPr>
      </w:pPr>
      <w:r w:rsidRPr="00FB078E">
        <w:rPr>
          <w:rFonts w:eastAsia="Calibri"/>
          <w:bCs/>
          <w:szCs w:val="28"/>
          <w:lang w:eastAsia="en-US"/>
        </w:rPr>
        <w:t>5.7.</w:t>
      </w:r>
      <w:r w:rsidR="008311B2">
        <w:rPr>
          <w:rFonts w:eastAsia="Calibri"/>
          <w:bCs/>
          <w:szCs w:val="28"/>
          <w:lang w:eastAsia="en-US"/>
        </w:rPr>
        <w:t xml:space="preserve"> </w:t>
      </w:r>
      <w:r w:rsidRPr="00FB078E">
        <w:rPr>
          <w:rFonts w:eastAsia="Calibri"/>
          <w:bCs/>
          <w:szCs w:val="28"/>
          <w:lang w:eastAsia="en-US"/>
        </w:rPr>
        <w:t>Объявление о проведении конкурсного отбора получателей Субсидии размещается на официальном сайте Администрации в срок не менее чем за 31 календарный день до окончания срока подачи заявок и включает в себя следующую информацию:</w:t>
      </w:r>
    </w:p>
    <w:p w:rsidR="00A629E9" w:rsidRPr="00FB078E" w:rsidRDefault="00A629E9" w:rsidP="00A629E9">
      <w:pPr>
        <w:ind w:firstLine="709"/>
        <w:jc w:val="both"/>
        <w:rPr>
          <w:rFonts w:eastAsia="Calibri"/>
          <w:bCs/>
          <w:szCs w:val="28"/>
          <w:lang w:eastAsia="en-US"/>
        </w:rPr>
      </w:pPr>
      <w:r w:rsidRPr="00FB078E">
        <w:rPr>
          <w:rFonts w:eastAsia="Calibri"/>
          <w:bCs/>
          <w:szCs w:val="28"/>
          <w:lang w:eastAsia="en-US"/>
        </w:rPr>
        <w:t>- способ проведения отбора получателей Субсидии;</w:t>
      </w:r>
    </w:p>
    <w:p w:rsidR="00A629E9" w:rsidRPr="00FB078E" w:rsidRDefault="00A629E9" w:rsidP="00A629E9">
      <w:pPr>
        <w:ind w:firstLine="709"/>
        <w:jc w:val="both"/>
        <w:rPr>
          <w:rFonts w:eastAsia="Calibri"/>
          <w:bCs/>
          <w:szCs w:val="28"/>
          <w:lang w:eastAsia="en-US"/>
        </w:rPr>
      </w:pPr>
      <w:r w:rsidRPr="00FB078E">
        <w:rPr>
          <w:rFonts w:eastAsia="Calibri"/>
          <w:bCs/>
          <w:szCs w:val="28"/>
          <w:lang w:eastAsia="en-US"/>
        </w:rPr>
        <w:t>- дата и время начала подачи заявок участников конкурсного отбора получателей Субсидии, которая не может быть ранее 30-го календарного дня, следующего за днем размещения объявления о проведении конкурсного отбора получателей Субсидии, а также дата и время окончания приема заявок участников конкурсного отбора получателей Субсидии;</w:t>
      </w:r>
    </w:p>
    <w:p w:rsidR="00A629E9" w:rsidRPr="00FB078E" w:rsidRDefault="00A629E9" w:rsidP="00A629E9">
      <w:pPr>
        <w:ind w:firstLine="709"/>
        <w:jc w:val="both"/>
        <w:rPr>
          <w:rFonts w:eastAsia="Calibri"/>
          <w:bCs/>
          <w:szCs w:val="28"/>
          <w:lang w:eastAsia="en-US"/>
        </w:rPr>
      </w:pPr>
      <w:r w:rsidRPr="00FB078E">
        <w:rPr>
          <w:rFonts w:eastAsia="Calibri"/>
          <w:bCs/>
          <w:szCs w:val="28"/>
          <w:lang w:eastAsia="en-US"/>
        </w:rPr>
        <w:t>- информация о возможности проведения нескольких этапов конкурсного отбора получателей Субсидии, с указанием сроков их проведения (при необходимости);</w:t>
      </w:r>
    </w:p>
    <w:p w:rsidR="00A629E9" w:rsidRPr="00FB078E" w:rsidRDefault="00A629E9" w:rsidP="00A629E9">
      <w:pPr>
        <w:ind w:firstLine="709"/>
        <w:jc w:val="both"/>
        <w:rPr>
          <w:rFonts w:eastAsia="Calibri"/>
          <w:bCs/>
          <w:szCs w:val="28"/>
          <w:lang w:eastAsia="en-US"/>
        </w:rPr>
      </w:pPr>
      <w:r w:rsidRPr="00FB078E">
        <w:rPr>
          <w:rFonts w:eastAsia="Calibri"/>
          <w:bCs/>
          <w:szCs w:val="28"/>
          <w:lang w:eastAsia="en-US"/>
        </w:rPr>
        <w:t>- наименование, место нахождения, почтовый адрес, адрес электронной почты, контактный телефон Администрации;</w:t>
      </w:r>
    </w:p>
    <w:p w:rsidR="00A629E9" w:rsidRPr="00FB078E" w:rsidRDefault="00A629E9" w:rsidP="00A629E9">
      <w:pPr>
        <w:ind w:firstLine="709"/>
        <w:jc w:val="both"/>
        <w:rPr>
          <w:rFonts w:eastAsia="Calibri"/>
          <w:bCs/>
          <w:szCs w:val="28"/>
          <w:lang w:eastAsia="en-US"/>
        </w:rPr>
      </w:pPr>
      <w:r w:rsidRPr="00FB078E">
        <w:rPr>
          <w:rFonts w:eastAsia="Calibri"/>
          <w:bCs/>
          <w:szCs w:val="28"/>
          <w:lang w:eastAsia="en-US"/>
        </w:rPr>
        <w:t>- решение о создании Комиссии и привлечении экспертов (экспертных организаций);</w:t>
      </w:r>
    </w:p>
    <w:p w:rsidR="00A629E9" w:rsidRPr="00FB078E" w:rsidRDefault="00A629E9" w:rsidP="00A629E9">
      <w:pPr>
        <w:ind w:firstLine="709"/>
        <w:jc w:val="both"/>
        <w:rPr>
          <w:rFonts w:eastAsia="Calibri"/>
          <w:bCs/>
          <w:szCs w:val="28"/>
          <w:lang w:eastAsia="en-US"/>
        </w:rPr>
      </w:pPr>
      <w:r w:rsidRPr="00FB078E">
        <w:rPr>
          <w:rFonts w:eastAsia="Calibri"/>
          <w:bCs/>
          <w:szCs w:val="28"/>
          <w:lang w:eastAsia="en-US"/>
        </w:rPr>
        <w:t>- результаты предоставления Субсидии в соответствии с пунктом 2.7 настоящего Порядка;</w:t>
      </w:r>
    </w:p>
    <w:p w:rsidR="00A629E9" w:rsidRPr="00FB078E" w:rsidRDefault="00A629E9" w:rsidP="00A629E9">
      <w:pPr>
        <w:widowControl w:val="0"/>
        <w:autoSpaceDE w:val="0"/>
        <w:autoSpaceDN w:val="0"/>
        <w:adjustRightInd w:val="0"/>
        <w:ind w:firstLine="709"/>
        <w:jc w:val="both"/>
        <w:rPr>
          <w:color w:val="000000"/>
          <w:szCs w:val="28"/>
        </w:rPr>
      </w:pPr>
      <w:r w:rsidRPr="00FB078E">
        <w:rPr>
          <w:rFonts w:eastAsia="Calibri"/>
          <w:bCs/>
          <w:color w:val="000000"/>
          <w:szCs w:val="28"/>
          <w:lang w:eastAsia="en-US"/>
        </w:rPr>
        <w:t xml:space="preserve">- </w:t>
      </w:r>
      <w:r w:rsidRPr="00FB078E">
        <w:rPr>
          <w:color w:val="000000"/>
          <w:szCs w:val="28"/>
        </w:rPr>
        <w:t>доменное имя и (или) указатели страниц сайта в информационно- телекоммуникационной сети «Интернет», на котором обеспечивается проведение конкурсного отбора</w:t>
      </w:r>
      <w:r w:rsidRPr="00FB078E">
        <w:rPr>
          <w:rFonts w:eastAsia="Calibri"/>
          <w:bCs/>
          <w:szCs w:val="28"/>
          <w:lang w:eastAsia="en-US"/>
        </w:rPr>
        <w:t xml:space="preserve"> получателей Субсидии</w:t>
      </w:r>
      <w:r w:rsidRPr="00FB078E">
        <w:rPr>
          <w:color w:val="000000"/>
          <w:szCs w:val="28"/>
        </w:rPr>
        <w:t>;</w:t>
      </w:r>
    </w:p>
    <w:p w:rsidR="00A629E9" w:rsidRPr="00FB078E" w:rsidRDefault="00A629E9" w:rsidP="00A629E9">
      <w:pPr>
        <w:ind w:firstLine="709"/>
        <w:jc w:val="both"/>
        <w:rPr>
          <w:rFonts w:eastAsia="Calibri"/>
          <w:bCs/>
          <w:szCs w:val="28"/>
          <w:lang w:eastAsia="en-US"/>
        </w:rPr>
      </w:pPr>
      <w:r w:rsidRPr="00FB078E">
        <w:rPr>
          <w:rFonts w:eastAsia="Calibri"/>
          <w:bCs/>
          <w:szCs w:val="28"/>
          <w:lang w:eastAsia="en-US"/>
        </w:rPr>
        <w:t>- требования к участникам конкурсного отбора получателей Субсидии и перечень документов, предоставляемых участниками конкурсного отбора получателей Субсидии для подтверждения их соответствия указанным требованиям;</w:t>
      </w:r>
    </w:p>
    <w:p w:rsidR="00A629E9" w:rsidRPr="00FB078E" w:rsidRDefault="00A629E9" w:rsidP="00A629E9">
      <w:pPr>
        <w:ind w:firstLine="709"/>
        <w:jc w:val="both"/>
        <w:rPr>
          <w:rFonts w:eastAsia="Calibri"/>
          <w:bCs/>
          <w:szCs w:val="28"/>
          <w:lang w:eastAsia="en-US"/>
        </w:rPr>
      </w:pPr>
      <w:r w:rsidRPr="00FB078E">
        <w:rPr>
          <w:rFonts w:eastAsia="Calibri"/>
          <w:bCs/>
          <w:szCs w:val="28"/>
          <w:lang w:eastAsia="en-US"/>
        </w:rPr>
        <w:t>- категории участников конкурсного отбора получателей Субсидии и критерии оценки, показатели критериев оценки;</w:t>
      </w:r>
    </w:p>
    <w:p w:rsidR="00A629E9" w:rsidRPr="00FB078E" w:rsidRDefault="00A629E9" w:rsidP="00A629E9">
      <w:pPr>
        <w:ind w:firstLine="709"/>
        <w:jc w:val="both"/>
        <w:rPr>
          <w:rFonts w:eastAsia="Calibri"/>
          <w:bCs/>
          <w:szCs w:val="28"/>
          <w:lang w:eastAsia="en-US"/>
        </w:rPr>
      </w:pPr>
      <w:r w:rsidRPr="00FB078E">
        <w:rPr>
          <w:rFonts w:eastAsia="Calibri"/>
          <w:bCs/>
          <w:szCs w:val="28"/>
          <w:lang w:eastAsia="en-US"/>
        </w:rPr>
        <w:t>- порядок подачи заявок участниками конкурсного отбора получателей Субсидии, а при наличии нескольких этапов конкурсного отбор</w:t>
      </w:r>
      <w:r>
        <w:rPr>
          <w:rFonts w:eastAsia="Calibri"/>
          <w:bCs/>
          <w:szCs w:val="28"/>
          <w:lang w:eastAsia="en-US"/>
        </w:rPr>
        <w:t>а получателей Субсидии -</w:t>
      </w:r>
      <w:r w:rsidRPr="00FB078E">
        <w:rPr>
          <w:rFonts w:eastAsia="Calibri"/>
          <w:bCs/>
          <w:szCs w:val="28"/>
          <w:lang w:eastAsia="en-US"/>
        </w:rPr>
        <w:t xml:space="preserve"> по каждому этапу (при необходимости) и требований, предъявляемых к форме и содержанию заявок, подаваемых участниками конкурсного отбора получателей Субсидии;</w:t>
      </w:r>
    </w:p>
    <w:p w:rsidR="00A629E9" w:rsidRPr="00FB078E" w:rsidRDefault="00A629E9" w:rsidP="00A629E9">
      <w:pPr>
        <w:ind w:firstLine="709"/>
        <w:jc w:val="both"/>
        <w:rPr>
          <w:rFonts w:eastAsia="Calibri"/>
          <w:bCs/>
          <w:szCs w:val="28"/>
          <w:lang w:eastAsia="en-US"/>
        </w:rPr>
      </w:pPr>
      <w:r w:rsidRPr="00FB078E">
        <w:rPr>
          <w:rFonts w:eastAsia="Calibri"/>
          <w:bCs/>
          <w:szCs w:val="28"/>
          <w:lang w:eastAsia="en-US"/>
        </w:rPr>
        <w:t>- порядок отзыва заявок участниками конкурсного отбора получателей Субсидии, порядок их возврата участникам конкурсного отбора получателей Субсидии, определяющего в том числе основания для возврата заявок участников конкурсного отбора получателей Субсидии;</w:t>
      </w:r>
    </w:p>
    <w:p w:rsidR="00A629E9" w:rsidRPr="00FB078E" w:rsidRDefault="00A629E9" w:rsidP="00A629E9">
      <w:pPr>
        <w:ind w:firstLine="709"/>
        <w:jc w:val="both"/>
        <w:rPr>
          <w:rFonts w:eastAsia="Calibri"/>
          <w:bCs/>
          <w:szCs w:val="28"/>
          <w:lang w:eastAsia="en-US"/>
        </w:rPr>
      </w:pPr>
      <w:r w:rsidRPr="00FB078E">
        <w:rPr>
          <w:rFonts w:eastAsia="Calibri"/>
          <w:bCs/>
          <w:szCs w:val="28"/>
          <w:lang w:eastAsia="en-US"/>
        </w:rPr>
        <w:t>- порядок внесения изменений участниками конкурсного отбора получателей Субсидии в заявки;</w:t>
      </w:r>
    </w:p>
    <w:p w:rsidR="00A629E9" w:rsidRPr="00FB078E" w:rsidRDefault="00A629E9" w:rsidP="00A629E9">
      <w:pPr>
        <w:ind w:firstLine="709"/>
        <w:jc w:val="both"/>
        <w:rPr>
          <w:rFonts w:eastAsia="Calibri"/>
          <w:bCs/>
          <w:szCs w:val="28"/>
          <w:lang w:eastAsia="en-US"/>
        </w:rPr>
      </w:pPr>
      <w:r w:rsidRPr="00FB078E">
        <w:rPr>
          <w:rFonts w:eastAsia="Calibri"/>
          <w:bCs/>
          <w:szCs w:val="28"/>
          <w:lang w:eastAsia="en-US"/>
        </w:rPr>
        <w:t>- порядок рассмотрения и оценки заявок участников конкурсного отбора получателей Субсидии на предмет их соответствия установленным в объявлении о проведении конкурсного отбора получателей Субсидии требований, категориям, сроки рассмотрения заявок, а также информация об участии или неучастии комиссии и (или) экспертов (экспертных организаций) в рассмотрении заявок;</w:t>
      </w:r>
    </w:p>
    <w:p w:rsidR="00A629E9" w:rsidRPr="00FB078E" w:rsidRDefault="00A629E9" w:rsidP="00A629E9">
      <w:pPr>
        <w:ind w:firstLine="709"/>
        <w:jc w:val="both"/>
        <w:rPr>
          <w:rFonts w:eastAsia="Calibri"/>
          <w:bCs/>
          <w:szCs w:val="28"/>
          <w:lang w:eastAsia="en-US"/>
        </w:rPr>
      </w:pPr>
      <w:r w:rsidRPr="00FB078E">
        <w:rPr>
          <w:rFonts w:eastAsia="Calibri"/>
          <w:bCs/>
          <w:szCs w:val="28"/>
          <w:lang w:eastAsia="en-US"/>
        </w:rPr>
        <w:t>- порядок возврата заявок участников конкурсного отбора получателей Субсидии на доработку;</w:t>
      </w:r>
    </w:p>
    <w:p w:rsidR="00A629E9" w:rsidRPr="00FB078E" w:rsidRDefault="00A629E9" w:rsidP="00A629E9">
      <w:pPr>
        <w:ind w:firstLine="709"/>
        <w:jc w:val="both"/>
        <w:rPr>
          <w:rFonts w:eastAsia="Calibri"/>
          <w:bCs/>
          <w:szCs w:val="28"/>
          <w:lang w:eastAsia="en-US"/>
        </w:rPr>
      </w:pPr>
      <w:r w:rsidRPr="00FB078E">
        <w:rPr>
          <w:rFonts w:eastAsia="Calibri"/>
          <w:bCs/>
          <w:szCs w:val="28"/>
          <w:lang w:eastAsia="en-US"/>
        </w:rPr>
        <w:t>- порядок отклонения заявок участников конкурсного отбора получателей Субсидии, а также информацию об основаниях их отклонения на стадии рассмотрения и оценки заявок участников конкурсного отбора получателей Субсидии;</w:t>
      </w:r>
    </w:p>
    <w:p w:rsidR="00A629E9" w:rsidRPr="00FB078E" w:rsidRDefault="00A629E9" w:rsidP="00A629E9">
      <w:pPr>
        <w:ind w:firstLine="709"/>
        <w:jc w:val="both"/>
        <w:rPr>
          <w:rFonts w:eastAsia="Calibri"/>
          <w:bCs/>
          <w:szCs w:val="28"/>
          <w:lang w:eastAsia="en-US"/>
        </w:rPr>
      </w:pPr>
      <w:r w:rsidRPr="00FB078E">
        <w:rPr>
          <w:rFonts w:eastAsia="Calibri"/>
          <w:bCs/>
          <w:szCs w:val="28"/>
          <w:lang w:eastAsia="en-US"/>
        </w:rPr>
        <w:t>- порядок оценки заявок участников конкурсного отбора получателей Субсидии, включающего критерии оценки, показатели критериев оценки (при необходимости), и их весовое значение в общей оценке, необходимую для представления участником конкурсного отбора получателей Субсидии информацию по каждому критерию оценки (при необходимости),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участников конкурсного отбора получателей Субсидии для признания их победителями конкурсного отбора получателей Субсидии (при необходимости), сроки оценки заявок участников конкурсного отбора получателей Субсидии, а также информация об участии или неучастии Комиссии и экспертов (экспертных организаций) в оценке заявок;</w:t>
      </w:r>
    </w:p>
    <w:p w:rsidR="00A629E9" w:rsidRPr="00FB078E" w:rsidRDefault="00A629E9" w:rsidP="00A629E9">
      <w:pPr>
        <w:ind w:firstLine="709"/>
        <w:jc w:val="both"/>
        <w:rPr>
          <w:rFonts w:eastAsia="Calibri"/>
          <w:bCs/>
          <w:szCs w:val="28"/>
          <w:lang w:eastAsia="en-US"/>
        </w:rPr>
      </w:pPr>
      <w:r w:rsidRPr="00FB078E">
        <w:rPr>
          <w:rFonts w:eastAsia="Calibri"/>
          <w:bCs/>
          <w:szCs w:val="28"/>
          <w:lang w:eastAsia="en-US"/>
        </w:rPr>
        <w:t>- объем распределяемой Субсидии в рамках конкурсного отбора получателей Субсидии, порядок расчета размера Субсидии, установленный настоящим Порядком, правила распределения Субсидии по результатам конкурсного отбора получателей Субсидии, которые могут включать максимальный (минимальный) размер Субсидии, предоставляемый победителю (победителям) конкурсного отбора получателей Субсидии, а также предельное количество победителей конкурсного отбора получателей Субсидии;</w:t>
      </w:r>
    </w:p>
    <w:p w:rsidR="00A629E9" w:rsidRPr="00FB078E" w:rsidRDefault="00A629E9" w:rsidP="00A629E9">
      <w:pPr>
        <w:ind w:firstLine="709"/>
        <w:jc w:val="both"/>
        <w:rPr>
          <w:rFonts w:eastAsia="Calibri"/>
          <w:bCs/>
          <w:szCs w:val="28"/>
          <w:lang w:eastAsia="en-US"/>
        </w:rPr>
      </w:pPr>
      <w:r w:rsidRPr="00FB078E">
        <w:rPr>
          <w:rFonts w:eastAsia="Calibri"/>
          <w:bCs/>
          <w:szCs w:val="28"/>
          <w:lang w:eastAsia="en-US"/>
        </w:rPr>
        <w:t>- порядок предоставления участникам конкурсного отбора получателей Субсидии разъяснений положений объявления о проведении конкурсного отбора получателей Субсидии, даты начала и окончания срока такого предоставления;</w:t>
      </w:r>
    </w:p>
    <w:p w:rsidR="00A629E9" w:rsidRPr="00FB078E" w:rsidRDefault="00A629E9" w:rsidP="00A629E9">
      <w:pPr>
        <w:ind w:firstLine="709"/>
        <w:jc w:val="both"/>
        <w:rPr>
          <w:rFonts w:eastAsia="Calibri"/>
          <w:bCs/>
          <w:szCs w:val="28"/>
          <w:lang w:eastAsia="en-US"/>
        </w:rPr>
      </w:pPr>
      <w:r w:rsidRPr="00FB078E">
        <w:rPr>
          <w:rFonts w:eastAsia="Calibri"/>
          <w:bCs/>
          <w:szCs w:val="28"/>
          <w:lang w:eastAsia="en-US"/>
        </w:rPr>
        <w:t>- срок, в течение которого победитель (победители) конкурсного отбора получателей Субсидии должен подписать Соглашение;</w:t>
      </w:r>
    </w:p>
    <w:p w:rsidR="00A629E9" w:rsidRPr="00FB078E" w:rsidRDefault="00A629E9" w:rsidP="00A629E9">
      <w:pPr>
        <w:ind w:firstLine="709"/>
        <w:jc w:val="both"/>
        <w:rPr>
          <w:rFonts w:eastAsia="Calibri"/>
          <w:bCs/>
          <w:szCs w:val="28"/>
          <w:lang w:eastAsia="en-US"/>
        </w:rPr>
      </w:pPr>
      <w:r w:rsidRPr="00FB078E">
        <w:rPr>
          <w:rFonts w:eastAsia="Calibri"/>
          <w:bCs/>
          <w:szCs w:val="28"/>
          <w:lang w:eastAsia="en-US"/>
        </w:rPr>
        <w:t>- условия признания победителя (победителей) конкурсного отбора получателей Субсидии уклонившимися от заключения Соглашения;</w:t>
      </w:r>
    </w:p>
    <w:p w:rsidR="00A629E9" w:rsidRPr="00FB078E" w:rsidRDefault="00A629E9" w:rsidP="00A629E9">
      <w:pPr>
        <w:ind w:firstLine="709"/>
        <w:jc w:val="both"/>
        <w:rPr>
          <w:rFonts w:eastAsia="Calibri"/>
          <w:bCs/>
          <w:szCs w:val="28"/>
          <w:lang w:eastAsia="en-US"/>
        </w:rPr>
      </w:pPr>
      <w:r w:rsidRPr="00FB078E">
        <w:rPr>
          <w:rFonts w:eastAsia="Calibri"/>
          <w:bCs/>
          <w:szCs w:val="28"/>
          <w:lang w:eastAsia="en-US"/>
        </w:rPr>
        <w:t xml:space="preserve">- сроки размещения протокола подведения итогов конкурсного отбора получателей Субсидии </w:t>
      </w:r>
      <w:r w:rsidR="0035451A">
        <w:rPr>
          <w:rFonts w:eastAsia="Calibri"/>
          <w:bCs/>
          <w:szCs w:val="28"/>
          <w:lang w:eastAsia="en-US"/>
        </w:rPr>
        <w:t xml:space="preserve">на Едином портале или </w:t>
      </w:r>
      <w:r w:rsidRPr="00FB078E">
        <w:rPr>
          <w:rFonts w:eastAsia="Calibri"/>
          <w:bCs/>
          <w:szCs w:val="28"/>
          <w:lang w:eastAsia="en-US"/>
        </w:rPr>
        <w:t>официальном сайте Администрации, которые не могут быть позднее 14-го календарного дня, следующего за днем определения победителя (победителей) конкурсного отбора получателей Субсидии.</w:t>
      </w:r>
    </w:p>
    <w:p w:rsidR="00A629E9" w:rsidRPr="00FB078E" w:rsidRDefault="00A629E9" w:rsidP="00A629E9">
      <w:pPr>
        <w:widowControl w:val="0"/>
        <w:autoSpaceDE w:val="0"/>
        <w:autoSpaceDN w:val="0"/>
        <w:adjustRightInd w:val="0"/>
        <w:ind w:firstLine="709"/>
        <w:jc w:val="both"/>
        <w:rPr>
          <w:rFonts w:eastAsia="Calibri"/>
          <w:bCs/>
          <w:szCs w:val="28"/>
          <w:lang w:eastAsia="en-US"/>
        </w:rPr>
      </w:pPr>
      <w:r w:rsidRPr="00FB078E">
        <w:rPr>
          <w:rFonts w:eastAsia="Calibri"/>
          <w:bCs/>
          <w:szCs w:val="28"/>
          <w:lang w:eastAsia="en-US"/>
        </w:rPr>
        <w:t xml:space="preserve">Любой участник конкурсного отбора получателей Субсидии со дня размещения объявления о проведении конкурсного отбора получателей Субсидии не позднее 3-го рабочего дня до дня завершения подачи заявок вправе направить в Администрацию не более 5 запросов о разъяснении положений объявления о проведении конкурсного отбора получателей Субсидии в произвольной форме на электронную почту, указанную в объявлении. </w:t>
      </w:r>
    </w:p>
    <w:p w:rsidR="00A629E9" w:rsidRPr="00FB078E" w:rsidRDefault="00A629E9" w:rsidP="00A629E9">
      <w:pPr>
        <w:widowControl w:val="0"/>
        <w:autoSpaceDE w:val="0"/>
        <w:autoSpaceDN w:val="0"/>
        <w:adjustRightInd w:val="0"/>
        <w:ind w:firstLine="709"/>
        <w:jc w:val="both"/>
        <w:rPr>
          <w:rFonts w:eastAsia="Calibri"/>
          <w:bCs/>
          <w:szCs w:val="28"/>
          <w:lang w:eastAsia="en-US"/>
        </w:rPr>
      </w:pPr>
      <w:r w:rsidRPr="00FB078E">
        <w:rPr>
          <w:rFonts w:eastAsia="Calibri"/>
          <w:bCs/>
          <w:szCs w:val="28"/>
          <w:lang w:eastAsia="en-US"/>
        </w:rPr>
        <w:t>Администрация, в ответ на запрос, направляет разъяснение положений объявления о проведении конкурсного отбора получателей Субсидии в срок, установленный указанным объявлением, но не позднее одного рабочего дня до дня завершения подачи заявок в произвольной форме на электронную почту, указанную в запросе.</w:t>
      </w:r>
    </w:p>
    <w:p w:rsidR="00A629E9" w:rsidRPr="00FB078E" w:rsidRDefault="00A629E9" w:rsidP="00A629E9">
      <w:pPr>
        <w:widowControl w:val="0"/>
        <w:autoSpaceDE w:val="0"/>
        <w:autoSpaceDN w:val="0"/>
        <w:adjustRightInd w:val="0"/>
        <w:ind w:firstLine="709"/>
        <w:jc w:val="both"/>
        <w:rPr>
          <w:rFonts w:eastAsia="Calibri"/>
          <w:bCs/>
          <w:szCs w:val="28"/>
          <w:lang w:eastAsia="en-US"/>
        </w:rPr>
      </w:pPr>
      <w:r w:rsidRPr="00FB078E">
        <w:rPr>
          <w:rFonts w:eastAsia="Calibri"/>
          <w:bCs/>
          <w:szCs w:val="28"/>
          <w:lang w:eastAsia="en-US"/>
        </w:rPr>
        <w:t>Предоставление Администрацией разъяснений положений объявления о проведении конкурсного отбора получателей Субсидии не должно изменять суть информации, содержащейся в указанном объявлении.</w:t>
      </w:r>
    </w:p>
    <w:p w:rsidR="00A629E9" w:rsidRPr="00FB078E" w:rsidRDefault="00A629E9" w:rsidP="00A629E9">
      <w:pPr>
        <w:widowControl w:val="0"/>
        <w:autoSpaceDE w:val="0"/>
        <w:autoSpaceDN w:val="0"/>
        <w:adjustRightInd w:val="0"/>
        <w:ind w:firstLine="709"/>
        <w:jc w:val="both"/>
        <w:rPr>
          <w:szCs w:val="28"/>
        </w:rPr>
      </w:pPr>
      <w:r w:rsidRPr="00FB078E">
        <w:rPr>
          <w:szCs w:val="28"/>
        </w:rPr>
        <w:t>5.8. Порядок и случаи отмены проведения конкурсного отбора получателей Субсидии, случаи признания конкурсного отбора несостоявшимся и случаи заключения Соглашения по итогам конкурсного отбора.</w:t>
      </w:r>
    </w:p>
    <w:p w:rsidR="00A629E9" w:rsidRPr="00FB078E" w:rsidRDefault="00A629E9" w:rsidP="00A629E9">
      <w:pPr>
        <w:widowControl w:val="0"/>
        <w:autoSpaceDE w:val="0"/>
        <w:autoSpaceDN w:val="0"/>
        <w:adjustRightInd w:val="0"/>
        <w:ind w:firstLine="709"/>
        <w:jc w:val="both"/>
        <w:rPr>
          <w:szCs w:val="28"/>
        </w:rPr>
      </w:pPr>
      <w:r w:rsidRPr="00FB078E">
        <w:rPr>
          <w:szCs w:val="28"/>
        </w:rPr>
        <w:t>5.8.1. Администрация размещает объявление об отмене проведения конкурсного отбора получателей Субсидии не позднее чем за 1 рабочий день до даты окончания срока подачи заявок участниками конкурсного отбора получателей Субсидии.</w:t>
      </w:r>
    </w:p>
    <w:p w:rsidR="00A629E9" w:rsidRPr="00FB078E" w:rsidRDefault="00A629E9" w:rsidP="00A629E9">
      <w:pPr>
        <w:widowControl w:val="0"/>
        <w:autoSpaceDE w:val="0"/>
        <w:autoSpaceDN w:val="0"/>
        <w:adjustRightInd w:val="0"/>
        <w:ind w:firstLine="709"/>
        <w:jc w:val="both"/>
        <w:rPr>
          <w:rFonts w:eastAsia="Calibri"/>
          <w:bCs/>
          <w:szCs w:val="28"/>
          <w:lang w:eastAsia="en-US"/>
        </w:rPr>
      </w:pPr>
      <w:r w:rsidRPr="00FB078E">
        <w:rPr>
          <w:rFonts w:eastAsia="Calibri"/>
          <w:bCs/>
          <w:szCs w:val="28"/>
          <w:lang w:eastAsia="en-US"/>
        </w:rPr>
        <w:t>Объявление об отмене конкурсного отбора получателей Субсидии размещается на официальном сайте Администрации и содержит информацию о причинах отмены конкурсного отбора получателей Субсидии.</w:t>
      </w:r>
    </w:p>
    <w:p w:rsidR="00A629E9" w:rsidRPr="00FB078E" w:rsidRDefault="00A629E9" w:rsidP="00A629E9">
      <w:pPr>
        <w:widowControl w:val="0"/>
        <w:autoSpaceDE w:val="0"/>
        <w:autoSpaceDN w:val="0"/>
        <w:adjustRightInd w:val="0"/>
        <w:ind w:firstLine="709"/>
        <w:jc w:val="both"/>
        <w:rPr>
          <w:szCs w:val="28"/>
        </w:rPr>
      </w:pPr>
      <w:r w:rsidRPr="00FB078E">
        <w:rPr>
          <w:szCs w:val="28"/>
        </w:rPr>
        <w:t xml:space="preserve">Случаями отмены проведения конкурсного отбора получателей Субсидии считаются: </w:t>
      </w:r>
    </w:p>
    <w:p w:rsidR="00A629E9" w:rsidRPr="00FB078E" w:rsidRDefault="00A629E9" w:rsidP="00A629E9">
      <w:pPr>
        <w:widowControl w:val="0"/>
        <w:autoSpaceDE w:val="0"/>
        <w:autoSpaceDN w:val="0"/>
        <w:adjustRightInd w:val="0"/>
        <w:ind w:firstLine="709"/>
        <w:jc w:val="both"/>
        <w:rPr>
          <w:bCs/>
          <w:szCs w:val="28"/>
        </w:rPr>
      </w:pPr>
      <w:r w:rsidRPr="00FB078E">
        <w:rPr>
          <w:szCs w:val="28"/>
        </w:rPr>
        <w:t xml:space="preserve">- отсутствие </w:t>
      </w:r>
      <w:r w:rsidRPr="00FB078E">
        <w:rPr>
          <w:bCs/>
          <w:szCs w:val="28"/>
        </w:rPr>
        <w:t>лимитов бюджетных обязательств на предоставление Субсидии;</w:t>
      </w:r>
    </w:p>
    <w:p w:rsidR="00A629E9" w:rsidRPr="00FB078E" w:rsidRDefault="00A629E9" w:rsidP="00A629E9">
      <w:pPr>
        <w:widowControl w:val="0"/>
        <w:autoSpaceDE w:val="0"/>
        <w:autoSpaceDN w:val="0"/>
        <w:adjustRightInd w:val="0"/>
        <w:ind w:firstLine="709"/>
        <w:jc w:val="both"/>
        <w:rPr>
          <w:bCs/>
          <w:szCs w:val="28"/>
        </w:rPr>
      </w:pPr>
      <w:r w:rsidRPr="00FB078E">
        <w:rPr>
          <w:bCs/>
          <w:szCs w:val="28"/>
        </w:rPr>
        <w:t>- наступление обстоятельств непреодолимой силы в соответствии с пунктом 4.4 настоящего Порядка;</w:t>
      </w:r>
    </w:p>
    <w:p w:rsidR="00A629E9" w:rsidRPr="00FB078E" w:rsidRDefault="00A629E9" w:rsidP="00A629E9">
      <w:pPr>
        <w:widowControl w:val="0"/>
        <w:autoSpaceDE w:val="0"/>
        <w:autoSpaceDN w:val="0"/>
        <w:adjustRightInd w:val="0"/>
        <w:ind w:firstLine="709"/>
        <w:jc w:val="both"/>
        <w:rPr>
          <w:rFonts w:eastAsia="Calibri"/>
          <w:bCs/>
          <w:szCs w:val="28"/>
          <w:lang w:eastAsia="en-US"/>
        </w:rPr>
      </w:pPr>
      <w:r w:rsidRPr="00FB078E">
        <w:rPr>
          <w:bCs/>
          <w:szCs w:val="28"/>
        </w:rPr>
        <w:t>- иные обстоятельства по решению Администрации.</w:t>
      </w:r>
    </w:p>
    <w:p w:rsidR="00A629E9" w:rsidRPr="00FB078E" w:rsidRDefault="00A629E9" w:rsidP="00A629E9">
      <w:pPr>
        <w:widowControl w:val="0"/>
        <w:autoSpaceDE w:val="0"/>
        <w:autoSpaceDN w:val="0"/>
        <w:adjustRightInd w:val="0"/>
        <w:ind w:firstLine="709"/>
        <w:jc w:val="both"/>
        <w:rPr>
          <w:rFonts w:eastAsia="Calibri"/>
          <w:bCs/>
          <w:szCs w:val="28"/>
          <w:lang w:eastAsia="en-US"/>
        </w:rPr>
      </w:pPr>
      <w:r w:rsidRPr="00FB078E">
        <w:rPr>
          <w:rFonts w:eastAsia="Calibri"/>
          <w:bCs/>
          <w:szCs w:val="28"/>
          <w:lang w:eastAsia="en-US"/>
        </w:rPr>
        <w:t>Участники конкурсного отбора получателей Субсидии, подавшие заявки, информируются об отмене проведения конкурсного отбора получателей Субсидии в произвольной форме на электронную почту, указанную в заявке.</w:t>
      </w:r>
    </w:p>
    <w:p w:rsidR="00A629E9" w:rsidRPr="00FB078E" w:rsidRDefault="00A629E9" w:rsidP="00A629E9">
      <w:pPr>
        <w:widowControl w:val="0"/>
        <w:autoSpaceDE w:val="0"/>
        <w:autoSpaceDN w:val="0"/>
        <w:adjustRightInd w:val="0"/>
        <w:ind w:firstLine="709"/>
        <w:jc w:val="both"/>
        <w:rPr>
          <w:rFonts w:eastAsia="Calibri"/>
          <w:bCs/>
          <w:szCs w:val="28"/>
          <w:lang w:eastAsia="en-US"/>
        </w:rPr>
      </w:pPr>
      <w:r w:rsidRPr="00FB078E">
        <w:rPr>
          <w:rFonts w:eastAsia="Calibri"/>
          <w:bCs/>
          <w:szCs w:val="28"/>
          <w:lang w:eastAsia="en-US"/>
        </w:rPr>
        <w:t>5.8.2. Конкурсный отбор получателей Субсидии считается отмененным со дня размещения объявления о его отмене на официальном сайте Администрации.</w:t>
      </w:r>
    </w:p>
    <w:p w:rsidR="00A629E9" w:rsidRPr="00FB078E" w:rsidRDefault="00A629E9" w:rsidP="00A629E9">
      <w:pPr>
        <w:widowControl w:val="0"/>
        <w:autoSpaceDE w:val="0"/>
        <w:autoSpaceDN w:val="0"/>
        <w:adjustRightInd w:val="0"/>
        <w:ind w:firstLine="709"/>
        <w:jc w:val="both"/>
        <w:rPr>
          <w:rFonts w:eastAsia="Calibri"/>
          <w:bCs/>
          <w:szCs w:val="28"/>
          <w:lang w:eastAsia="en-US"/>
        </w:rPr>
      </w:pPr>
      <w:r w:rsidRPr="00FB078E">
        <w:rPr>
          <w:rFonts w:eastAsia="Calibri"/>
          <w:bCs/>
          <w:szCs w:val="28"/>
          <w:lang w:eastAsia="en-US"/>
        </w:rPr>
        <w:t>После окончания срока отмены проведения конкурсного отбора получателей Субсидии в соответствии с пунктом 5.8.1 настоящего Порядка и до заключения Соглашения с победителем (победителями) конкурсного отбора получателей Субсидии Администрация может отменить конкурсный отбор получателей Субсидии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A629E9" w:rsidRPr="00FB078E" w:rsidRDefault="00A629E9" w:rsidP="00A629E9">
      <w:pPr>
        <w:widowControl w:val="0"/>
        <w:autoSpaceDE w:val="0"/>
        <w:autoSpaceDN w:val="0"/>
        <w:adjustRightInd w:val="0"/>
        <w:ind w:firstLine="709"/>
        <w:jc w:val="both"/>
        <w:rPr>
          <w:rFonts w:eastAsia="Calibri"/>
          <w:bCs/>
          <w:szCs w:val="28"/>
          <w:lang w:eastAsia="en-US"/>
        </w:rPr>
      </w:pPr>
      <w:r w:rsidRPr="00FB078E">
        <w:rPr>
          <w:rFonts w:eastAsia="Calibri"/>
          <w:bCs/>
          <w:szCs w:val="28"/>
          <w:lang w:eastAsia="en-US"/>
        </w:rPr>
        <w:t>5.8.3. Конкурсный отбор получателей Субсидии признается несостоявшимся в следующих случаях:</w:t>
      </w:r>
    </w:p>
    <w:p w:rsidR="00A629E9" w:rsidRPr="00FB078E" w:rsidRDefault="00A629E9" w:rsidP="00A629E9">
      <w:pPr>
        <w:widowControl w:val="0"/>
        <w:autoSpaceDE w:val="0"/>
        <w:autoSpaceDN w:val="0"/>
        <w:adjustRightInd w:val="0"/>
        <w:ind w:firstLine="709"/>
        <w:jc w:val="both"/>
        <w:rPr>
          <w:rFonts w:eastAsia="Calibri"/>
          <w:bCs/>
          <w:szCs w:val="28"/>
          <w:lang w:eastAsia="en-US"/>
        </w:rPr>
      </w:pPr>
      <w:r>
        <w:rPr>
          <w:rFonts w:eastAsia="Calibri"/>
          <w:bCs/>
          <w:szCs w:val="28"/>
          <w:lang w:eastAsia="en-US"/>
        </w:rPr>
        <w:t xml:space="preserve">- </w:t>
      </w:r>
      <w:r w:rsidRPr="00FB078E">
        <w:rPr>
          <w:rFonts w:eastAsia="Calibri"/>
          <w:bCs/>
          <w:szCs w:val="28"/>
          <w:lang w:eastAsia="en-US"/>
        </w:rPr>
        <w:t>по окончании срока подачи заявок подана только одна заявка;</w:t>
      </w:r>
    </w:p>
    <w:p w:rsidR="00A629E9" w:rsidRPr="00FB078E" w:rsidRDefault="00A629E9" w:rsidP="00A629E9">
      <w:pPr>
        <w:widowControl w:val="0"/>
        <w:autoSpaceDE w:val="0"/>
        <w:autoSpaceDN w:val="0"/>
        <w:adjustRightInd w:val="0"/>
        <w:ind w:firstLine="709"/>
        <w:jc w:val="both"/>
        <w:rPr>
          <w:rFonts w:eastAsia="Calibri"/>
          <w:bCs/>
          <w:szCs w:val="28"/>
          <w:lang w:eastAsia="en-US"/>
        </w:rPr>
      </w:pPr>
      <w:r>
        <w:rPr>
          <w:rFonts w:eastAsia="Calibri"/>
          <w:bCs/>
          <w:szCs w:val="28"/>
          <w:lang w:eastAsia="en-US"/>
        </w:rPr>
        <w:t xml:space="preserve">- </w:t>
      </w:r>
      <w:r w:rsidRPr="00FB078E">
        <w:rPr>
          <w:rFonts w:eastAsia="Calibri"/>
          <w:bCs/>
          <w:szCs w:val="28"/>
          <w:lang w:eastAsia="en-US"/>
        </w:rPr>
        <w:t>по результатам рассмотрения заявок только одна заявка соответствует требованиям, установленным в объявлении о проведении отбора получателей Субсидии;</w:t>
      </w:r>
    </w:p>
    <w:p w:rsidR="00A629E9" w:rsidRPr="00FB078E" w:rsidRDefault="00A629E9" w:rsidP="00A629E9">
      <w:pPr>
        <w:widowControl w:val="0"/>
        <w:autoSpaceDE w:val="0"/>
        <w:autoSpaceDN w:val="0"/>
        <w:adjustRightInd w:val="0"/>
        <w:ind w:firstLine="709"/>
        <w:jc w:val="both"/>
        <w:rPr>
          <w:rFonts w:eastAsia="Calibri"/>
          <w:bCs/>
          <w:szCs w:val="28"/>
          <w:lang w:eastAsia="en-US"/>
        </w:rPr>
      </w:pPr>
      <w:r>
        <w:rPr>
          <w:rFonts w:eastAsia="Calibri"/>
          <w:bCs/>
          <w:szCs w:val="28"/>
          <w:lang w:eastAsia="en-US"/>
        </w:rPr>
        <w:t xml:space="preserve">- </w:t>
      </w:r>
      <w:r w:rsidRPr="00FB078E">
        <w:rPr>
          <w:rFonts w:eastAsia="Calibri"/>
          <w:bCs/>
          <w:szCs w:val="28"/>
          <w:lang w:eastAsia="en-US"/>
        </w:rPr>
        <w:t>по окончании срока подачи заявок не подано ни одной заявки;</w:t>
      </w:r>
    </w:p>
    <w:p w:rsidR="00A629E9" w:rsidRPr="00FB078E" w:rsidRDefault="00A629E9" w:rsidP="00A629E9">
      <w:pPr>
        <w:widowControl w:val="0"/>
        <w:autoSpaceDE w:val="0"/>
        <w:autoSpaceDN w:val="0"/>
        <w:adjustRightInd w:val="0"/>
        <w:ind w:firstLine="709"/>
        <w:jc w:val="both"/>
        <w:rPr>
          <w:rFonts w:eastAsia="Calibri"/>
          <w:bCs/>
          <w:szCs w:val="28"/>
          <w:lang w:eastAsia="en-US"/>
        </w:rPr>
      </w:pPr>
      <w:r>
        <w:rPr>
          <w:rFonts w:eastAsia="Calibri"/>
          <w:bCs/>
          <w:szCs w:val="28"/>
          <w:lang w:eastAsia="en-US"/>
        </w:rPr>
        <w:t xml:space="preserve">- </w:t>
      </w:r>
      <w:r w:rsidRPr="00FB078E">
        <w:rPr>
          <w:rFonts w:eastAsia="Calibri"/>
          <w:bCs/>
          <w:szCs w:val="28"/>
          <w:lang w:eastAsia="en-US"/>
        </w:rPr>
        <w:t>по результатам рассмотрения и заявок отклонены все заявки.</w:t>
      </w:r>
    </w:p>
    <w:p w:rsidR="00A629E9" w:rsidRPr="00FB078E" w:rsidRDefault="00A629E9" w:rsidP="00A629E9">
      <w:pPr>
        <w:widowControl w:val="0"/>
        <w:autoSpaceDE w:val="0"/>
        <w:autoSpaceDN w:val="0"/>
        <w:adjustRightInd w:val="0"/>
        <w:ind w:firstLine="709"/>
        <w:jc w:val="both"/>
        <w:rPr>
          <w:rFonts w:eastAsia="Calibri"/>
          <w:bCs/>
          <w:szCs w:val="28"/>
          <w:lang w:eastAsia="en-US"/>
        </w:rPr>
      </w:pPr>
      <w:r w:rsidRPr="00FB078E">
        <w:rPr>
          <w:rFonts w:eastAsia="Calibri"/>
          <w:bCs/>
          <w:szCs w:val="28"/>
          <w:lang w:eastAsia="en-US"/>
        </w:rPr>
        <w:t>5.8.4. Соглашение заключается с победителем (победителями) конкурсного отбора получателей Субсидии в соответствии с пунктом 2.6 настоящего Порядка.</w:t>
      </w:r>
    </w:p>
    <w:p w:rsidR="00A629E9" w:rsidRPr="00FB078E" w:rsidRDefault="00A629E9" w:rsidP="00A629E9">
      <w:pPr>
        <w:widowControl w:val="0"/>
        <w:autoSpaceDE w:val="0"/>
        <w:autoSpaceDN w:val="0"/>
        <w:adjustRightInd w:val="0"/>
        <w:ind w:firstLine="709"/>
        <w:jc w:val="both"/>
        <w:rPr>
          <w:rFonts w:eastAsia="Calibri"/>
          <w:bCs/>
          <w:szCs w:val="28"/>
          <w:lang w:eastAsia="en-US"/>
        </w:rPr>
      </w:pPr>
      <w:r w:rsidRPr="00FB078E">
        <w:rPr>
          <w:rFonts w:eastAsia="Calibri"/>
          <w:bCs/>
          <w:szCs w:val="28"/>
          <w:lang w:eastAsia="en-US"/>
        </w:rPr>
        <w:t>Соглашение заключается с участником отбора получателей Субсидии, признанного несостоявшимся, в случае признания единственной заявки соответствующей требованиям настоящего Порядка.</w:t>
      </w:r>
    </w:p>
    <w:p w:rsidR="00A629E9" w:rsidRPr="00FB078E" w:rsidRDefault="00A629E9" w:rsidP="00A629E9">
      <w:pPr>
        <w:ind w:firstLine="709"/>
        <w:jc w:val="both"/>
        <w:rPr>
          <w:rFonts w:eastAsia="Calibri"/>
          <w:bCs/>
          <w:szCs w:val="28"/>
          <w:lang w:eastAsia="en-US"/>
        </w:rPr>
      </w:pPr>
      <w:r w:rsidRPr="00FB078E">
        <w:rPr>
          <w:rFonts w:eastAsia="Calibri"/>
          <w:bCs/>
          <w:szCs w:val="28"/>
          <w:lang w:eastAsia="en-US"/>
        </w:rPr>
        <w:t>5.9. Порядок формирования и подачи участниками конкурсного отбора получателей Субсидии заявок на участие в конкурсном отборе получателей Субсидии, внесения в них изменений.</w:t>
      </w:r>
    </w:p>
    <w:p w:rsidR="00A629E9" w:rsidRPr="00FB078E" w:rsidRDefault="00A629E9" w:rsidP="00A629E9">
      <w:pPr>
        <w:ind w:firstLine="709"/>
        <w:jc w:val="both"/>
        <w:rPr>
          <w:rFonts w:eastAsia="Calibri"/>
          <w:bCs/>
          <w:szCs w:val="28"/>
          <w:lang w:eastAsia="en-US"/>
        </w:rPr>
      </w:pPr>
      <w:r w:rsidRPr="00FB078E">
        <w:rPr>
          <w:rFonts w:eastAsia="Calibri"/>
          <w:bCs/>
          <w:szCs w:val="28"/>
          <w:lang w:eastAsia="en-US"/>
        </w:rPr>
        <w:t>5.9.1 Заявка (внесение изменений в заявку) подается в соответствии с требованиями и в сроки, указанные в объявлении о проведении конкурсного отбора получателей Субсидии, установленные пунктом 2.3 настоящего Порядка.</w:t>
      </w:r>
    </w:p>
    <w:p w:rsidR="00A629E9" w:rsidRPr="00FB078E" w:rsidRDefault="00A629E9" w:rsidP="00A629E9">
      <w:pPr>
        <w:ind w:firstLine="709"/>
        <w:jc w:val="both"/>
        <w:rPr>
          <w:rFonts w:eastAsia="Calibri"/>
          <w:bCs/>
          <w:szCs w:val="28"/>
          <w:lang w:eastAsia="en-US"/>
        </w:rPr>
      </w:pPr>
      <w:r w:rsidRPr="00FB078E">
        <w:rPr>
          <w:rFonts w:eastAsia="Calibri"/>
          <w:bCs/>
          <w:szCs w:val="28"/>
          <w:lang w:eastAsia="en-US"/>
        </w:rPr>
        <w:t>Ответственность за полноту и достоверность информации и документов, содержащихся в заявке, а также своевременность их предоставления несет участник конкурсного отбора получателей Субсидии в соответствии с законодательством Российской Федерации.</w:t>
      </w:r>
    </w:p>
    <w:p w:rsidR="00A629E9" w:rsidRPr="00FB078E" w:rsidRDefault="00A629E9" w:rsidP="00A629E9">
      <w:pPr>
        <w:pStyle w:val="af5"/>
        <w:ind w:firstLine="709"/>
        <w:jc w:val="both"/>
        <w:rPr>
          <w:bCs/>
          <w:sz w:val="28"/>
          <w:szCs w:val="28"/>
        </w:rPr>
      </w:pPr>
      <w:r w:rsidRPr="00FB078E">
        <w:rPr>
          <w:rFonts w:eastAsia="Calibri"/>
          <w:bCs/>
          <w:sz w:val="28"/>
          <w:szCs w:val="28"/>
          <w:lang w:eastAsia="en-US"/>
        </w:rPr>
        <w:t xml:space="preserve">5.9.2. Датой и временем представления участником конкурсного отбора получателей Субсидии заявки считаются дата и время поступление </w:t>
      </w:r>
      <w:r w:rsidRPr="00FB078E">
        <w:rPr>
          <w:bCs/>
          <w:sz w:val="28"/>
          <w:szCs w:val="28"/>
        </w:rPr>
        <w:t xml:space="preserve">заявки в электронном виде (скан-образы документов) на электронный адрес: </w:t>
      </w:r>
      <w:r w:rsidRPr="00FB078E">
        <w:rPr>
          <w:bCs/>
          <w:sz w:val="28"/>
          <w:szCs w:val="28"/>
          <w:lang w:val="en-US"/>
        </w:rPr>
        <w:t>root</w:t>
      </w:r>
      <w:r w:rsidRPr="00FB078E">
        <w:rPr>
          <w:bCs/>
          <w:sz w:val="28"/>
          <w:szCs w:val="28"/>
        </w:rPr>
        <w:t>52_34@</w:t>
      </w:r>
      <w:proofErr w:type="spellStart"/>
      <w:r w:rsidRPr="00FB078E">
        <w:rPr>
          <w:bCs/>
          <w:sz w:val="28"/>
          <w:szCs w:val="28"/>
          <w:lang w:val="en-US"/>
        </w:rPr>
        <w:t>mts</w:t>
      </w:r>
      <w:proofErr w:type="spellEnd"/>
      <w:r w:rsidRPr="00FB078E">
        <w:rPr>
          <w:bCs/>
          <w:sz w:val="28"/>
          <w:szCs w:val="28"/>
        </w:rPr>
        <w:t>-</w:t>
      </w:r>
      <w:proofErr w:type="spellStart"/>
      <w:r w:rsidRPr="00FB078E">
        <w:rPr>
          <w:bCs/>
          <w:sz w:val="28"/>
          <w:szCs w:val="28"/>
          <w:lang w:val="en-US"/>
        </w:rPr>
        <w:t>nn</w:t>
      </w:r>
      <w:proofErr w:type="spellEnd"/>
      <w:r w:rsidRPr="00FB078E">
        <w:rPr>
          <w:bCs/>
          <w:sz w:val="28"/>
          <w:szCs w:val="28"/>
        </w:rPr>
        <w:t>.</w:t>
      </w:r>
      <w:proofErr w:type="spellStart"/>
      <w:r w:rsidRPr="00FB078E">
        <w:rPr>
          <w:bCs/>
          <w:sz w:val="28"/>
          <w:szCs w:val="28"/>
          <w:lang w:val="en-US"/>
        </w:rPr>
        <w:t>ru</w:t>
      </w:r>
      <w:proofErr w:type="spellEnd"/>
      <w:r w:rsidRPr="00FB078E">
        <w:rPr>
          <w:bCs/>
          <w:color w:val="auto"/>
          <w:sz w:val="28"/>
          <w:szCs w:val="28"/>
        </w:rPr>
        <w:fldChar w:fldCharType="begin"/>
      </w:r>
      <w:r w:rsidRPr="00FB078E">
        <w:rPr>
          <w:bCs/>
          <w:color w:val="auto"/>
          <w:sz w:val="28"/>
          <w:szCs w:val="28"/>
        </w:rPr>
        <w:instrText xml:space="preserve"> HYPERLINK "mailto:ekonom@sosnovskoe.info" </w:instrText>
      </w:r>
      <w:r w:rsidRPr="00FB078E">
        <w:rPr>
          <w:bCs/>
          <w:color w:val="auto"/>
          <w:sz w:val="28"/>
          <w:szCs w:val="28"/>
        </w:rPr>
        <w:fldChar w:fldCharType="end"/>
      </w:r>
      <w:r w:rsidRPr="00FB078E">
        <w:rPr>
          <w:bCs/>
          <w:color w:val="auto"/>
          <w:sz w:val="28"/>
          <w:szCs w:val="28"/>
        </w:rPr>
        <w:t>.</w:t>
      </w:r>
    </w:p>
    <w:p w:rsidR="00A629E9" w:rsidRPr="00FB078E" w:rsidRDefault="00A629E9" w:rsidP="00A629E9">
      <w:pPr>
        <w:pStyle w:val="af5"/>
        <w:ind w:firstLine="709"/>
        <w:jc w:val="both"/>
        <w:rPr>
          <w:bCs/>
          <w:sz w:val="28"/>
          <w:szCs w:val="28"/>
        </w:rPr>
      </w:pPr>
      <w:r w:rsidRPr="00FB078E">
        <w:rPr>
          <w:bCs/>
          <w:sz w:val="28"/>
          <w:szCs w:val="28"/>
        </w:rPr>
        <w:t xml:space="preserve">В случае подачи заявки по почте либо нарочно </w:t>
      </w:r>
      <w:r w:rsidRPr="00FB078E">
        <w:rPr>
          <w:rFonts w:eastAsia="Calibri"/>
          <w:bCs/>
          <w:sz w:val="28"/>
          <w:szCs w:val="28"/>
          <w:lang w:eastAsia="en-US"/>
        </w:rPr>
        <w:t xml:space="preserve">датой и временем представления участником конкурсного отбора получателей Субсидии заявки считаются дата и время </w:t>
      </w:r>
      <w:r w:rsidRPr="00FB078E">
        <w:rPr>
          <w:bCs/>
          <w:sz w:val="28"/>
          <w:szCs w:val="28"/>
        </w:rPr>
        <w:t>регистрации заявки в системе электронного документооборота.</w:t>
      </w:r>
    </w:p>
    <w:p w:rsidR="00A629E9" w:rsidRPr="00FB078E" w:rsidRDefault="00A629E9" w:rsidP="00A629E9">
      <w:pPr>
        <w:ind w:firstLine="709"/>
        <w:jc w:val="both"/>
        <w:rPr>
          <w:rFonts w:eastAsia="Calibri"/>
          <w:bCs/>
          <w:szCs w:val="28"/>
          <w:lang w:eastAsia="en-US"/>
        </w:rPr>
      </w:pPr>
      <w:r w:rsidRPr="00FB078E">
        <w:rPr>
          <w:rFonts w:eastAsia="Calibri"/>
          <w:bCs/>
          <w:szCs w:val="28"/>
          <w:lang w:eastAsia="en-US"/>
        </w:rPr>
        <w:t>5.10.</w:t>
      </w:r>
      <w:r>
        <w:rPr>
          <w:rFonts w:eastAsia="Calibri"/>
          <w:bCs/>
          <w:szCs w:val="28"/>
          <w:lang w:eastAsia="en-US"/>
        </w:rPr>
        <w:t xml:space="preserve"> </w:t>
      </w:r>
      <w:r w:rsidRPr="00FB078E">
        <w:rPr>
          <w:rFonts w:eastAsia="Calibri"/>
          <w:bCs/>
          <w:szCs w:val="28"/>
          <w:lang w:eastAsia="en-US"/>
        </w:rPr>
        <w:t>Порядок рассмотрения и оценки заявок Администрацией и Комиссией, а также определения победителей конкурсного отбора получателей Субсидии, установлены пунктом 2.2.настоящего Порядка.</w:t>
      </w:r>
    </w:p>
    <w:p w:rsidR="00A629E9" w:rsidRPr="00FB078E" w:rsidRDefault="00A629E9" w:rsidP="00A629E9">
      <w:pPr>
        <w:ind w:firstLine="709"/>
        <w:jc w:val="both"/>
        <w:rPr>
          <w:rFonts w:eastAsia="Calibri"/>
          <w:bCs/>
          <w:szCs w:val="28"/>
          <w:lang w:eastAsia="en-US"/>
        </w:rPr>
      </w:pPr>
      <w:r w:rsidRPr="00FB078E">
        <w:rPr>
          <w:rFonts w:eastAsia="Calibri"/>
          <w:bCs/>
          <w:szCs w:val="28"/>
          <w:lang w:eastAsia="en-US"/>
        </w:rPr>
        <w:t>5.10.1.</w:t>
      </w:r>
      <w:r>
        <w:rPr>
          <w:rFonts w:eastAsia="Calibri"/>
          <w:bCs/>
          <w:szCs w:val="28"/>
          <w:lang w:eastAsia="en-US"/>
        </w:rPr>
        <w:t xml:space="preserve"> </w:t>
      </w:r>
      <w:r w:rsidRPr="00FB078E">
        <w:rPr>
          <w:rFonts w:eastAsia="Calibri"/>
          <w:bCs/>
          <w:szCs w:val="28"/>
          <w:lang w:eastAsia="en-US"/>
        </w:rPr>
        <w:t>В случае если в целях полного, всестороннего и объективного рассмотрения и оценки заявки необходимо получение информации и документов от участника конкурсного отбора получателей Субсидии для разъяснений по представленным им документам и информации, Администрацией осуществляется запрос у участника конкурсного отбора получателей Субсидии разъяснения в отношении документов и информации по электронной почте, указанной в заявке участника конкурсного отбора получателей Субсидии, направляемый при необходимости в равной мере всем участникам конкурсного отбора получателей Субсидии, с установлением срока предоставления участником конкурсного отбора получателей Субсидии не менее 2 рабочих дней со дня, следующего за днем получения запроса.</w:t>
      </w:r>
    </w:p>
    <w:p w:rsidR="00A629E9" w:rsidRPr="00FB078E" w:rsidRDefault="00A629E9" w:rsidP="00A629E9">
      <w:pPr>
        <w:ind w:firstLine="709"/>
        <w:jc w:val="both"/>
        <w:rPr>
          <w:rFonts w:eastAsia="Calibri"/>
          <w:bCs/>
          <w:szCs w:val="28"/>
          <w:lang w:eastAsia="en-US"/>
        </w:rPr>
      </w:pPr>
      <w:r w:rsidRPr="00FB078E">
        <w:rPr>
          <w:rFonts w:eastAsia="Calibri"/>
          <w:bCs/>
          <w:szCs w:val="28"/>
          <w:lang w:eastAsia="en-US"/>
        </w:rPr>
        <w:t>В случае если участник конкурсного отбора получателей Субсидии в ответ на запрос не представил запрашиваемые документы и информацию в срок, установленный соответствующим запросом, информация об этом включается в протокол рассмотрения заявок Комиссии.</w:t>
      </w:r>
    </w:p>
    <w:p w:rsidR="00A629E9" w:rsidRPr="00FB078E" w:rsidRDefault="00A629E9" w:rsidP="00A629E9">
      <w:pPr>
        <w:widowControl w:val="0"/>
        <w:autoSpaceDE w:val="0"/>
        <w:autoSpaceDN w:val="0"/>
        <w:adjustRightInd w:val="0"/>
        <w:ind w:firstLine="709"/>
        <w:jc w:val="both"/>
        <w:rPr>
          <w:szCs w:val="28"/>
        </w:rPr>
      </w:pPr>
      <w:r w:rsidRPr="00FB078E">
        <w:rPr>
          <w:rFonts w:eastAsia="Calibri"/>
          <w:bCs/>
          <w:szCs w:val="28"/>
          <w:lang w:eastAsia="en-US"/>
        </w:rPr>
        <w:t>5.11.</w:t>
      </w:r>
      <w:r w:rsidRPr="00FB078E">
        <w:rPr>
          <w:szCs w:val="28"/>
        </w:rPr>
        <w:t xml:space="preserve"> Порядок распределения Субсидий между победителями конкурсного отбора получателей Субсидии и порядок взаимодействия Администрации с победителем (победителями) конкурсного отбора </w:t>
      </w:r>
      <w:r w:rsidRPr="00FB078E">
        <w:rPr>
          <w:rFonts w:eastAsia="Calibri"/>
          <w:bCs/>
          <w:szCs w:val="28"/>
          <w:lang w:eastAsia="en-US"/>
        </w:rPr>
        <w:t>получателей Субсидии</w:t>
      </w:r>
      <w:r w:rsidRPr="00FB078E">
        <w:rPr>
          <w:szCs w:val="28"/>
        </w:rPr>
        <w:t xml:space="preserve"> по результатам его проведения.</w:t>
      </w:r>
    </w:p>
    <w:p w:rsidR="00A629E9" w:rsidRPr="00FB078E" w:rsidRDefault="00A629E9" w:rsidP="00A629E9">
      <w:pPr>
        <w:widowControl w:val="0"/>
        <w:autoSpaceDE w:val="0"/>
        <w:autoSpaceDN w:val="0"/>
        <w:adjustRightInd w:val="0"/>
        <w:ind w:firstLine="709"/>
        <w:jc w:val="both"/>
        <w:rPr>
          <w:szCs w:val="28"/>
        </w:rPr>
      </w:pPr>
      <w:r w:rsidRPr="00FB078E">
        <w:rPr>
          <w:szCs w:val="28"/>
        </w:rPr>
        <w:t>5.11.1. Порядок распределения Субсидий между победителями конкурсного отбора получателей Субсидии установлен пунктом 2.2.3 настоящего Порядка.</w:t>
      </w:r>
    </w:p>
    <w:p w:rsidR="00A629E9" w:rsidRPr="00FB078E" w:rsidRDefault="00A629E9" w:rsidP="00A629E9">
      <w:pPr>
        <w:widowControl w:val="0"/>
        <w:autoSpaceDE w:val="0"/>
        <w:autoSpaceDN w:val="0"/>
        <w:adjustRightInd w:val="0"/>
        <w:ind w:firstLine="709"/>
        <w:jc w:val="both"/>
        <w:rPr>
          <w:szCs w:val="28"/>
        </w:rPr>
      </w:pPr>
      <w:r w:rsidRPr="00FB078E">
        <w:rPr>
          <w:szCs w:val="28"/>
        </w:rPr>
        <w:t xml:space="preserve">5.11.2. Порядок взаимодействия Администрации с победителем (победителями) конкурсного отбора </w:t>
      </w:r>
      <w:r w:rsidRPr="00FB078E">
        <w:rPr>
          <w:rFonts w:eastAsia="Calibri"/>
          <w:bCs/>
          <w:szCs w:val="28"/>
          <w:lang w:eastAsia="en-US"/>
        </w:rPr>
        <w:t>получателей Субсидии</w:t>
      </w:r>
      <w:r w:rsidRPr="00FB078E">
        <w:rPr>
          <w:szCs w:val="28"/>
        </w:rPr>
        <w:t xml:space="preserve"> заключается в подписании Соглашения в соответствии с пунктом 2.6 настоящего Порядка.</w:t>
      </w:r>
    </w:p>
    <w:p w:rsidR="00A629E9" w:rsidRPr="00FB078E" w:rsidRDefault="00A629E9" w:rsidP="00A629E9">
      <w:pPr>
        <w:widowControl w:val="0"/>
        <w:autoSpaceDE w:val="0"/>
        <w:autoSpaceDN w:val="0"/>
        <w:adjustRightInd w:val="0"/>
        <w:ind w:firstLine="709"/>
        <w:jc w:val="both"/>
        <w:rPr>
          <w:szCs w:val="28"/>
        </w:rPr>
      </w:pPr>
      <w:r w:rsidRPr="00FB078E">
        <w:rPr>
          <w:szCs w:val="28"/>
        </w:rPr>
        <w:t>Администрация может отказаться от заключения Соглашения с победителем конкурсного отбора получателей Субсидии в случае обнаружения факта несоответствия победителя конкурсного отбора получателей Субсидии требованиям, указанным в соответствии с настоящим Порядком, или предоставления победителем конкурсного отбора получателей Субсидии недостоверной информации.</w:t>
      </w:r>
    </w:p>
    <w:p w:rsidR="00A629E9" w:rsidRPr="00FB078E" w:rsidRDefault="00A629E9" w:rsidP="00A629E9">
      <w:pPr>
        <w:widowControl w:val="0"/>
        <w:autoSpaceDE w:val="0"/>
        <w:autoSpaceDN w:val="0"/>
        <w:adjustRightInd w:val="0"/>
        <w:ind w:firstLine="709"/>
        <w:jc w:val="both"/>
        <w:rPr>
          <w:szCs w:val="28"/>
        </w:rPr>
      </w:pPr>
      <w:r w:rsidRPr="00FB078E">
        <w:rPr>
          <w:szCs w:val="28"/>
        </w:rPr>
        <w:t>В случае отказа Администрации от заключения Соглашения с победителем конкурсного отбора получателей субсидии, отказа победителя конкурсного отбора получателей Субсидии от заключения Соглашения, не подписания победителем конкурсного отбора получателей Субсидии Соглашения в срок, определенный настоящим Порядком, Администрация направляет иным победителям конкурсного отбора получателей Субсидии, заявки которых в части запрашиваемого размера Субсидии не были удовлетворены в полном объеме или заключает Соглашение с победителем конкурсного отбора получателей Субсидии, заявка которого имеет следующий в порядке убывания рейтинг заявки после последнего победителя конкурсного отбора получателей Субсидии.</w:t>
      </w:r>
    </w:p>
    <w:p w:rsidR="00A629E9" w:rsidRPr="00FB078E" w:rsidRDefault="00A629E9" w:rsidP="00A629E9">
      <w:pPr>
        <w:widowControl w:val="0"/>
        <w:autoSpaceDE w:val="0"/>
        <w:autoSpaceDN w:val="0"/>
        <w:adjustRightInd w:val="0"/>
        <w:ind w:firstLine="709"/>
        <w:jc w:val="both"/>
        <w:rPr>
          <w:szCs w:val="28"/>
        </w:rPr>
      </w:pPr>
      <w:r w:rsidRPr="00FB078E">
        <w:rPr>
          <w:szCs w:val="28"/>
        </w:rPr>
        <w:t>В случае наличия по результатам проведения конкурсного отбора получателей Субсидии остатка лимитов бюджетных обязательств на предоставление Субсидии на соответствующий финансовый год, не распределённого между победителями конкурсного отбора получателей Субсидии, увеличения лимитов бюджетных обязательств, отказа победителя конкурсного отбора получателей Субсидии от заключения Соглашения, расторжения Соглашения с получателем Субсидии Администрация может принять решение о проведении дополнительного конкурсного отбора получателей Субсидии в соответствие с настоящим Порядком.</w:t>
      </w:r>
    </w:p>
    <w:p w:rsidR="00A629E9" w:rsidRPr="00BC7E79" w:rsidRDefault="00A629E9" w:rsidP="002F2C26">
      <w:pPr>
        <w:widowControl w:val="0"/>
        <w:autoSpaceDE w:val="0"/>
        <w:autoSpaceDN w:val="0"/>
        <w:adjustRightInd w:val="0"/>
        <w:ind w:firstLine="709"/>
        <w:jc w:val="both"/>
        <w:rPr>
          <w:szCs w:val="28"/>
        </w:rPr>
      </w:pPr>
      <w:r w:rsidRPr="00FB078E">
        <w:rPr>
          <w:szCs w:val="28"/>
        </w:rPr>
        <w:t>В случаях увеличения Администрации лимитов бюджетных обязательств на предоставление Субсидии в пределах текущего финансового года, отказа победителя конкурсного отбора получателей Субсидии от заключения Соглашения, расторжения Соглашения с получателем Субсидии и наличия участников конкурсного отбора получателей Субсидии, прошедших конкурный отбор получателей Субсидии и не признанных победителями конкурсного отбора получателей Субсидии по причине недостаточности лимитов бюджетных обязательств на предоставление Субсидии, субсидия может распределяться без повторного проведения конкурсного отбора получателей субсидии с учетом присвоенного ранее номера в рейтинге по решению Администрации.</w:t>
      </w:r>
    </w:p>
    <w:p w:rsidR="00A629E9" w:rsidRDefault="00A629E9" w:rsidP="00A629E9">
      <w:pPr>
        <w:ind w:firstLine="709"/>
        <w:jc w:val="both"/>
        <w:rPr>
          <w:bCs/>
          <w:szCs w:val="28"/>
        </w:rPr>
      </w:pPr>
    </w:p>
    <w:p w:rsidR="002F2C26" w:rsidRPr="002F2C26" w:rsidRDefault="002F2C26" w:rsidP="002F2C26">
      <w:pPr>
        <w:pStyle w:val="af3"/>
        <w:widowControl w:val="0"/>
        <w:tabs>
          <w:tab w:val="left" w:pos="1797"/>
        </w:tabs>
        <w:autoSpaceDE w:val="0"/>
        <w:autoSpaceDN w:val="0"/>
        <w:spacing w:after="0" w:line="240" w:lineRule="auto"/>
        <w:ind w:left="0" w:right="-1"/>
        <w:contextualSpacing w:val="0"/>
        <w:jc w:val="center"/>
        <w:rPr>
          <w:rFonts w:ascii="Times New Roman" w:hAnsi="Times New Roman"/>
          <w:b/>
          <w:sz w:val="28"/>
        </w:rPr>
      </w:pPr>
      <w:r w:rsidRPr="002F2C26">
        <w:rPr>
          <w:rFonts w:ascii="Times New Roman" w:hAnsi="Times New Roman"/>
          <w:b/>
          <w:sz w:val="28"/>
        </w:rPr>
        <w:t>6. Особенности обеспечения проведения отбора в государственной интегрированной</w:t>
      </w:r>
      <w:r w:rsidRPr="002F2C26">
        <w:rPr>
          <w:rFonts w:ascii="Times New Roman" w:hAnsi="Times New Roman"/>
          <w:b/>
          <w:spacing w:val="-12"/>
          <w:sz w:val="28"/>
        </w:rPr>
        <w:t xml:space="preserve"> </w:t>
      </w:r>
      <w:r w:rsidRPr="002F2C26">
        <w:rPr>
          <w:rFonts w:ascii="Times New Roman" w:hAnsi="Times New Roman"/>
          <w:b/>
          <w:sz w:val="28"/>
        </w:rPr>
        <w:t>информационной</w:t>
      </w:r>
      <w:r w:rsidRPr="002F2C26">
        <w:rPr>
          <w:rFonts w:ascii="Times New Roman" w:hAnsi="Times New Roman"/>
          <w:b/>
          <w:spacing w:val="-9"/>
          <w:sz w:val="28"/>
        </w:rPr>
        <w:t xml:space="preserve"> </w:t>
      </w:r>
      <w:r w:rsidRPr="002F2C26">
        <w:rPr>
          <w:rFonts w:ascii="Times New Roman" w:hAnsi="Times New Roman"/>
          <w:b/>
          <w:sz w:val="28"/>
        </w:rPr>
        <w:t>системе</w:t>
      </w:r>
      <w:r w:rsidRPr="002F2C26">
        <w:rPr>
          <w:rFonts w:ascii="Times New Roman" w:hAnsi="Times New Roman"/>
          <w:b/>
          <w:spacing w:val="-8"/>
          <w:sz w:val="28"/>
        </w:rPr>
        <w:t xml:space="preserve"> </w:t>
      </w:r>
      <w:r w:rsidRPr="002F2C26">
        <w:rPr>
          <w:rFonts w:ascii="Times New Roman" w:hAnsi="Times New Roman"/>
          <w:b/>
          <w:sz w:val="28"/>
        </w:rPr>
        <w:t>управления</w:t>
      </w:r>
      <w:r w:rsidRPr="002F2C26">
        <w:rPr>
          <w:rFonts w:ascii="Times New Roman" w:hAnsi="Times New Roman"/>
          <w:b/>
          <w:spacing w:val="-8"/>
          <w:sz w:val="28"/>
        </w:rPr>
        <w:t xml:space="preserve"> </w:t>
      </w:r>
      <w:r w:rsidRPr="002F2C26">
        <w:rPr>
          <w:rFonts w:ascii="Times New Roman" w:hAnsi="Times New Roman"/>
          <w:b/>
          <w:sz w:val="28"/>
        </w:rPr>
        <w:t>общественными</w:t>
      </w:r>
    </w:p>
    <w:p w:rsidR="002F2C26" w:rsidRPr="002F2C26" w:rsidRDefault="002F2C26" w:rsidP="002F2C26">
      <w:pPr>
        <w:ind w:right="-1"/>
        <w:jc w:val="center"/>
        <w:rPr>
          <w:b/>
          <w:spacing w:val="-2"/>
        </w:rPr>
      </w:pPr>
      <w:proofErr w:type="gramStart"/>
      <w:r w:rsidRPr="002F2C26">
        <w:rPr>
          <w:b/>
        </w:rPr>
        <w:t>финансами</w:t>
      </w:r>
      <w:proofErr w:type="gramEnd"/>
      <w:r w:rsidRPr="002F2C26">
        <w:rPr>
          <w:b/>
          <w:spacing w:val="-9"/>
        </w:rPr>
        <w:t xml:space="preserve"> </w:t>
      </w:r>
      <w:r w:rsidRPr="002F2C26">
        <w:rPr>
          <w:b/>
        </w:rPr>
        <w:t>«Электронный</w:t>
      </w:r>
      <w:r w:rsidRPr="002F2C26">
        <w:rPr>
          <w:b/>
          <w:spacing w:val="-8"/>
        </w:rPr>
        <w:t xml:space="preserve"> </w:t>
      </w:r>
      <w:r w:rsidRPr="002F2C26">
        <w:rPr>
          <w:b/>
          <w:spacing w:val="-2"/>
        </w:rPr>
        <w:t>бюджет»</w:t>
      </w:r>
    </w:p>
    <w:p w:rsidR="002F2C26" w:rsidRPr="002F2C26" w:rsidRDefault="002F2C26" w:rsidP="002F2C26">
      <w:pPr>
        <w:ind w:left="3093"/>
        <w:rPr>
          <w:b/>
        </w:rPr>
      </w:pPr>
    </w:p>
    <w:p w:rsidR="002F2C26" w:rsidRPr="002F2C26" w:rsidRDefault="002F2C26" w:rsidP="00E13CA1">
      <w:pPr>
        <w:pStyle w:val="a6"/>
        <w:ind w:right="-51" w:firstLine="851"/>
        <w:jc w:val="both"/>
        <w:rPr>
          <w:sz w:val="28"/>
          <w:szCs w:val="28"/>
        </w:rPr>
      </w:pPr>
      <w:r w:rsidRPr="002F2C26">
        <w:rPr>
          <w:sz w:val="28"/>
          <w:szCs w:val="28"/>
        </w:rPr>
        <w:t xml:space="preserve">Отбор получателей Субсидии осуществляется в государственной интегрированной информационной </w:t>
      </w:r>
      <w:hyperlink r:id="rId13">
        <w:r w:rsidRPr="002F2C26">
          <w:rPr>
            <w:sz w:val="28"/>
            <w:szCs w:val="28"/>
          </w:rPr>
          <w:t>системе</w:t>
        </w:r>
      </w:hyperlink>
      <w:r w:rsidRPr="002F2C26">
        <w:rPr>
          <w:sz w:val="28"/>
          <w:szCs w:val="28"/>
        </w:rPr>
        <w:t xml:space="preserve"> управления общественными финансами «Электронный бюджет»</w:t>
      </w:r>
      <w:r w:rsidRPr="002F2C26">
        <w:rPr>
          <w:spacing w:val="35"/>
          <w:sz w:val="28"/>
          <w:szCs w:val="28"/>
        </w:rPr>
        <w:t xml:space="preserve"> </w:t>
      </w:r>
      <w:r w:rsidRPr="002F2C26">
        <w:rPr>
          <w:sz w:val="28"/>
          <w:szCs w:val="28"/>
        </w:rPr>
        <w:t>(далее</w:t>
      </w:r>
      <w:r w:rsidRPr="002F2C26">
        <w:rPr>
          <w:spacing w:val="33"/>
          <w:sz w:val="28"/>
          <w:szCs w:val="28"/>
        </w:rPr>
        <w:t xml:space="preserve"> </w:t>
      </w:r>
      <w:r w:rsidRPr="002F2C26">
        <w:rPr>
          <w:sz w:val="28"/>
          <w:szCs w:val="28"/>
        </w:rPr>
        <w:t>– система</w:t>
      </w:r>
      <w:r w:rsidRPr="002F2C26">
        <w:rPr>
          <w:spacing w:val="32"/>
          <w:sz w:val="28"/>
          <w:szCs w:val="28"/>
        </w:rPr>
        <w:t xml:space="preserve"> </w:t>
      </w:r>
      <w:r w:rsidRPr="002F2C26">
        <w:rPr>
          <w:sz w:val="28"/>
          <w:szCs w:val="28"/>
        </w:rPr>
        <w:t>«Электронный бюджет»)</w:t>
      </w:r>
      <w:r w:rsidRPr="002F2C26">
        <w:rPr>
          <w:spacing w:val="40"/>
          <w:sz w:val="28"/>
          <w:szCs w:val="28"/>
        </w:rPr>
        <w:t xml:space="preserve"> </w:t>
      </w:r>
      <w:r w:rsidRPr="002F2C26">
        <w:rPr>
          <w:sz w:val="28"/>
          <w:szCs w:val="28"/>
        </w:rPr>
        <w:t>с 01.01.2025.</w:t>
      </w:r>
    </w:p>
    <w:p w:rsidR="002F2C26" w:rsidRPr="002F2C26" w:rsidRDefault="002F2C26" w:rsidP="00E13CA1">
      <w:pPr>
        <w:pStyle w:val="a6"/>
        <w:ind w:right="-51" w:firstLine="851"/>
        <w:jc w:val="both"/>
        <w:rPr>
          <w:sz w:val="28"/>
          <w:szCs w:val="28"/>
        </w:rPr>
      </w:pPr>
      <w:r w:rsidRPr="002F2C26">
        <w:rPr>
          <w:sz w:val="28"/>
          <w:szCs w:val="28"/>
        </w:rPr>
        <w:t>Объявления о проведении отбора, о его отмене (с указанием причин отмены), информации о ходе и результатах отбора размещается на Едином портале, а также при необходимости на официальном сайте Администрации.</w:t>
      </w:r>
    </w:p>
    <w:p w:rsidR="002F2C26" w:rsidRPr="002F2C26" w:rsidRDefault="002F2C26" w:rsidP="00E13CA1">
      <w:pPr>
        <w:pStyle w:val="a6"/>
        <w:ind w:right="-51" w:firstLine="851"/>
        <w:jc w:val="both"/>
        <w:rPr>
          <w:sz w:val="28"/>
          <w:szCs w:val="28"/>
        </w:rPr>
      </w:pPr>
      <w:r w:rsidRPr="002F2C26">
        <w:rPr>
          <w:sz w:val="28"/>
          <w:szCs w:val="28"/>
        </w:rPr>
        <w:t>Объявления о проведении отбора, о его отмене (с указанием причин отмены) формируются в электронной форме посредством заполнения соответствующих</w:t>
      </w:r>
      <w:r w:rsidRPr="002F2C26">
        <w:rPr>
          <w:spacing w:val="33"/>
          <w:sz w:val="28"/>
          <w:szCs w:val="28"/>
        </w:rPr>
        <w:t xml:space="preserve"> </w:t>
      </w:r>
      <w:r w:rsidRPr="002F2C26">
        <w:rPr>
          <w:sz w:val="28"/>
          <w:szCs w:val="28"/>
        </w:rPr>
        <w:t>экранных</w:t>
      </w:r>
      <w:r w:rsidRPr="002F2C26">
        <w:rPr>
          <w:spacing w:val="37"/>
          <w:sz w:val="28"/>
          <w:szCs w:val="28"/>
        </w:rPr>
        <w:t xml:space="preserve"> </w:t>
      </w:r>
      <w:r w:rsidRPr="002F2C26">
        <w:rPr>
          <w:sz w:val="28"/>
          <w:szCs w:val="28"/>
        </w:rPr>
        <w:t>форм</w:t>
      </w:r>
      <w:r w:rsidRPr="002F2C26">
        <w:rPr>
          <w:spacing w:val="36"/>
          <w:sz w:val="28"/>
          <w:szCs w:val="28"/>
        </w:rPr>
        <w:t xml:space="preserve"> </w:t>
      </w:r>
      <w:r w:rsidRPr="002F2C26">
        <w:rPr>
          <w:sz w:val="28"/>
          <w:szCs w:val="28"/>
        </w:rPr>
        <w:t>веб-интерфейса</w:t>
      </w:r>
      <w:r w:rsidRPr="002F2C26">
        <w:rPr>
          <w:spacing w:val="36"/>
          <w:sz w:val="28"/>
          <w:szCs w:val="28"/>
        </w:rPr>
        <w:t xml:space="preserve"> </w:t>
      </w:r>
      <w:r w:rsidRPr="002F2C26">
        <w:rPr>
          <w:sz w:val="28"/>
          <w:szCs w:val="28"/>
        </w:rPr>
        <w:t>системы</w:t>
      </w:r>
      <w:r w:rsidRPr="002F2C26">
        <w:rPr>
          <w:spacing w:val="37"/>
          <w:sz w:val="28"/>
          <w:szCs w:val="28"/>
        </w:rPr>
        <w:t xml:space="preserve"> </w:t>
      </w:r>
      <w:r w:rsidRPr="002F2C26">
        <w:rPr>
          <w:spacing w:val="-2"/>
          <w:sz w:val="28"/>
          <w:szCs w:val="28"/>
        </w:rPr>
        <w:t>«Электронный</w:t>
      </w:r>
      <w:r w:rsidRPr="002F2C26">
        <w:rPr>
          <w:sz w:val="28"/>
          <w:szCs w:val="28"/>
        </w:rPr>
        <w:t xml:space="preserve"> бюджет», пописывается усиленной квалифицированной электронной подписью руководителя главного распорядителя бюджетных средств (уполномоченного им лица).</w:t>
      </w:r>
    </w:p>
    <w:p w:rsidR="002F2C26" w:rsidRPr="002F2C26" w:rsidRDefault="002F2C26" w:rsidP="00E13CA1">
      <w:pPr>
        <w:pStyle w:val="a6"/>
        <w:ind w:right="-51" w:firstLine="851"/>
        <w:jc w:val="both"/>
        <w:rPr>
          <w:sz w:val="28"/>
          <w:szCs w:val="28"/>
        </w:rPr>
      </w:pPr>
      <w:r w:rsidRPr="002F2C26">
        <w:rPr>
          <w:sz w:val="28"/>
          <w:szCs w:val="28"/>
        </w:rPr>
        <w:t>Участники отбора, подавшие заявки, информируются об отмене</w:t>
      </w:r>
      <w:r w:rsidRPr="002F2C26">
        <w:rPr>
          <w:spacing w:val="40"/>
          <w:sz w:val="28"/>
          <w:szCs w:val="28"/>
        </w:rPr>
        <w:t xml:space="preserve"> </w:t>
      </w:r>
      <w:r w:rsidRPr="002F2C26">
        <w:rPr>
          <w:sz w:val="28"/>
          <w:szCs w:val="28"/>
        </w:rPr>
        <w:t>проведения отбора получателей Субсидии в системе «Электронный бюджет». Сроки и случаи отмены проведения отбора установлены пунктом 5.8 настоящего Порядка.</w:t>
      </w:r>
    </w:p>
    <w:p w:rsidR="002F2C26" w:rsidRPr="002F2C26" w:rsidRDefault="002F2C26" w:rsidP="00E13CA1">
      <w:pPr>
        <w:pStyle w:val="a6"/>
        <w:ind w:right="-51" w:firstLine="851"/>
        <w:jc w:val="both"/>
        <w:rPr>
          <w:sz w:val="28"/>
          <w:szCs w:val="28"/>
        </w:rPr>
      </w:pPr>
      <w:r w:rsidRPr="002F2C26">
        <w:rPr>
          <w:sz w:val="28"/>
          <w:szCs w:val="28"/>
        </w:rPr>
        <w:t>Любой участник</w:t>
      </w:r>
      <w:r w:rsidRPr="002F2C26">
        <w:rPr>
          <w:spacing w:val="40"/>
          <w:sz w:val="28"/>
          <w:szCs w:val="28"/>
        </w:rPr>
        <w:t xml:space="preserve"> </w:t>
      </w:r>
      <w:r w:rsidRPr="002F2C26">
        <w:rPr>
          <w:sz w:val="28"/>
          <w:szCs w:val="28"/>
        </w:rPr>
        <w:t>отбора получателей Субсидии со дня размещения объявления о проведении отбора получателей Субсидии не позднее 3-го рабочего дня до дня завершения подачи заявок вправе направить в Администрацию не более 5 запросов о разъяснении положений объявления о проведении</w:t>
      </w:r>
      <w:r w:rsidRPr="002F2C26">
        <w:rPr>
          <w:spacing w:val="65"/>
          <w:w w:val="150"/>
          <w:sz w:val="28"/>
          <w:szCs w:val="28"/>
        </w:rPr>
        <w:t xml:space="preserve"> </w:t>
      </w:r>
      <w:r w:rsidRPr="002F2C26">
        <w:rPr>
          <w:sz w:val="28"/>
          <w:szCs w:val="28"/>
        </w:rPr>
        <w:t>отбора</w:t>
      </w:r>
      <w:r w:rsidRPr="002F2C26">
        <w:rPr>
          <w:spacing w:val="63"/>
          <w:w w:val="150"/>
          <w:sz w:val="28"/>
          <w:szCs w:val="28"/>
        </w:rPr>
        <w:t xml:space="preserve"> </w:t>
      </w:r>
      <w:r w:rsidRPr="002F2C26">
        <w:rPr>
          <w:sz w:val="28"/>
          <w:szCs w:val="28"/>
        </w:rPr>
        <w:t>получателей</w:t>
      </w:r>
      <w:r w:rsidRPr="002F2C26">
        <w:rPr>
          <w:spacing w:val="65"/>
          <w:w w:val="150"/>
          <w:sz w:val="28"/>
          <w:szCs w:val="28"/>
        </w:rPr>
        <w:t xml:space="preserve"> </w:t>
      </w:r>
      <w:r w:rsidRPr="002F2C26">
        <w:rPr>
          <w:sz w:val="28"/>
          <w:szCs w:val="28"/>
        </w:rPr>
        <w:t>Субсидии</w:t>
      </w:r>
      <w:r w:rsidRPr="002F2C26">
        <w:rPr>
          <w:spacing w:val="73"/>
          <w:w w:val="150"/>
          <w:sz w:val="28"/>
          <w:szCs w:val="28"/>
        </w:rPr>
        <w:t xml:space="preserve"> </w:t>
      </w:r>
      <w:r w:rsidRPr="002F2C26">
        <w:rPr>
          <w:sz w:val="28"/>
          <w:szCs w:val="28"/>
        </w:rPr>
        <w:t>путем</w:t>
      </w:r>
      <w:r w:rsidRPr="002F2C26">
        <w:rPr>
          <w:spacing w:val="64"/>
          <w:w w:val="150"/>
          <w:sz w:val="28"/>
          <w:szCs w:val="28"/>
        </w:rPr>
        <w:t xml:space="preserve"> </w:t>
      </w:r>
      <w:r w:rsidRPr="002F2C26">
        <w:rPr>
          <w:sz w:val="28"/>
          <w:szCs w:val="28"/>
        </w:rPr>
        <w:t>формирования</w:t>
      </w:r>
      <w:r w:rsidRPr="002F2C26">
        <w:rPr>
          <w:spacing w:val="66"/>
          <w:w w:val="150"/>
          <w:sz w:val="28"/>
          <w:szCs w:val="28"/>
        </w:rPr>
        <w:t xml:space="preserve"> </w:t>
      </w:r>
      <w:r w:rsidRPr="002F2C26">
        <w:rPr>
          <w:sz w:val="28"/>
          <w:szCs w:val="28"/>
        </w:rPr>
        <w:t>в</w:t>
      </w:r>
      <w:r w:rsidRPr="002F2C26">
        <w:rPr>
          <w:spacing w:val="65"/>
          <w:w w:val="150"/>
          <w:sz w:val="28"/>
          <w:szCs w:val="28"/>
        </w:rPr>
        <w:t xml:space="preserve"> </w:t>
      </w:r>
      <w:r w:rsidRPr="002F2C26">
        <w:rPr>
          <w:spacing w:val="-2"/>
          <w:sz w:val="28"/>
          <w:szCs w:val="28"/>
        </w:rPr>
        <w:t>системе</w:t>
      </w:r>
    </w:p>
    <w:p w:rsidR="002F2C26" w:rsidRPr="002F2C26" w:rsidRDefault="002F2C26" w:rsidP="00E13CA1">
      <w:pPr>
        <w:pStyle w:val="a6"/>
        <w:ind w:right="-51" w:firstLine="851"/>
        <w:jc w:val="both"/>
        <w:rPr>
          <w:sz w:val="28"/>
          <w:szCs w:val="28"/>
        </w:rPr>
      </w:pPr>
      <w:r w:rsidRPr="002F2C26">
        <w:rPr>
          <w:sz w:val="28"/>
          <w:szCs w:val="28"/>
        </w:rPr>
        <w:t>«Электронный</w:t>
      </w:r>
      <w:r w:rsidRPr="002F2C26">
        <w:rPr>
          <w:spacing w:val="-11"/>
          <w:sz w:val="28"/>
          <w:szCs w:val="28"/>
        </w:rPr>
        <w:t xml:space="preserve"> </w:t>
      </w:r>
      <w:r w:rsidRPr="002F2C26">
        <w:rPr>
          <w:sz w:val="28"/>
          <w:szCs w:val="28"/>
        </w:rPr>
        <w:t>бюджет»</w:t>
      </w:r>
      <w:r w:rsidRPr="002F2C26">
        <w:rPr>
          <w:spacing w:val="-10"/>
          <w:sz w:val="28"/>
          <w:szCs w:val="28"/>
        </w:rPr>
        <w:t xml:space="preserve"> </w:t>
      </w:r>
      <w:r w:rsidRPr="002F2C26">
        <w:rPr>
          <w:sz w:val="28"/>
          <w:szCs w:val="28"/>
        </w:rPr>
        <w:t>соответствующего</w:t>
      </w:r>
      <w:r w:rsidRPr="002F2C26">
        <w:rPr>
          <w:spacing w:val="-8"/>
          <w:sz w:val="28"/>
          <w:szCs w:val="28"/>
        </w:rPr>
        <w:t xml:space="preserve"> </w:t>
      </w:r>
      <w:r w:rsidRPr="002F2C26">
        <w:rPr>
          <w:spacing w:val="-2"/>
          <w:sz w:val="28"/>
          <w:szCs w:val="28"/>
        </w:rPr>
        <w:t>запроса.</w:t>
      </w:r>
    </w:p>
    <w:p w:rsidR="002F2C26" w:rsidRPr="002F2C26" w:rsidRDefault="002F2C26" w:rsidP="00E13CA1">
      <w:pPr>
        <w:pStyle w:val="a6"/>
        <w:ind w:right="-51" w:firstLine="851"/>
        <w:jc w:val="both"/>
        <w:rPr>
          <w:sz w:val="28"/>
          <w:szCs w:val="28"/>
        </w:rPr>
      </w:pPr>
      <w:r w:rsidRPr="002F2C26">
        <w:rPr>
          <w:sz w:val="28"/>
          <w:szCs w:val="28"/>
        </w:rPr>
        <w:t>Администрация, в ответ на запрос, направляет разъяснение положений объявления о проведении отбора получателей Субсидии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w:t>
      </w:r>
    </w:p>
    <w:p w:rsidR="002F2C26" w:rsidRPr="002F2C26" w:rsidRDefault="002F2C26" w:rsidP="00E13CA1">
      <w:pPr>
        <w:pStyle w:val="a6"/>
        <w:ind w:right="-51" w:firstLine="851"/>
        <w:jc w:val="both"/>
        <w:rPr>
          <w:sz w:val="28"/>
          <w:szCs w:val="28"/>
        </w:rPr>
      </w:pPr>
      <w:r w:rsidRPr="002F2C26">
        <w:rPr>
          <w:sz w:val="28"/>
          <w:szCs w:val="28"/>
        </w:rPr>
        <w:t>Предоставление Администрацией разъяснений положений объявления о проведении отбора получателей Субсидии не должно изменять суть информации, содержащейся в указанном объявлении.</w:t>
      </w:r>
    </w:p>
    <w:p w:rsidR="002F2C26" w:rsidRPr="002F2C26" w:rsidRDefault="002F2C26" w:rsidP="00E13CA1">
      <w:pPr>
        <w:pStyle w:val="af3"/>
        <w:widowControl w:val="0"/>
        <w:tabs>
          <w:tab w:val="left" w:pos="1766"/>
        </w:tabs>
        <w:autoSpaceDE w:val="0"/>
        <w:autoSpaceDN w:val="0"/>
        <w:spacing w:after="0" w:line="240" w:lineRule="auto"/>
        <w:ind w:left="0" w:right="-51" w:firstLine="851"/>
        <w:contextualSpacing w:val="0"/>
        <w:jc w:val="both"/>
        <w:rPr>
          <w:rFonts w:ascii="Times New Roman" w:hAnsi="Times New Roman"/>
          <w:sz w:val="28"/>
          <w:szCs w:val="28"/>
        </w:rPr>
      </w:pPr>
      <w:r w:rsidRPr="002F2C26">
        <w:rPr>
          <w:rFonts w:ascii="Times New Roman" w:hAnsi="Times New Roman"/>
          <w:sz w:val="28"/>
          <w:szCs w:val="28"/>
        </w:rPr>
        <w:t xml:space="preserve">6.1. Порядок информационного взаимодействия в системе «Электронный </w:t>
      </w:r>
      <w:r w:rsidRPr="002F2C26">
        <w:rPr>
          <w:rFonts w:ascii="Times New Roman" w:hAnsi="Times New Roman"/>
          <w:spacing w:val="-2"/>
          <w:sz w:val="28"/>
          <w:szCs w:val="28"/>
        </w:rPr>
        <w:t>бюджет».</w:t>
      </w:r>
    </w:p>
    <w:p w:rsidR="002F2C26" w:rsidRPr="002F2C26" w:rsidRDefault="002F2C26" w:rsidP="00E13CA1">
      <w:pPr>
        <w:pStyle w:val="af3"/>
        <w:widowControl w:val="0"/>
        <w:tabs>
          <w:tab w:val="left" w:pos="2262"/>
          <w:tab w:val="left" w:pos="2962"/>
          <w:tab w:val="left" w:pos="3617"/>
          <w:tab w:val="left" w:pos="4124"/>
          <w:tab w:val="left" w:pos="5376"/>
          <w:tab w:val="left" w:pos="5822"/>
          <w:tab w:val="left" w:pos="6085"/>
          <w:tab w:val="left" w:pos="7079"/>
          <w:tab w:val="left" w:pos="8158"/>
          <w:tab w:val="left" w:pos="9151"/>
        </w:tabs>
        <w:autoSpaceDE w:val="0"/>
        <w:autoSpaceDN w:val="0"/>
        <w:spacing w:after="0" w:line="240" w:lineRule="auto"/>
        <w:ind w:left="0" w:right="-51" w:firstLine="851"/>
        <w:contextualSpacing w:val="0"/>
        <w:jc w:val="both"/>
        <w:rPr>
          <w:rFonts w:ascii="Times New Roman" w:hAnsi="Times New Roman"/>
          <w:sz w:val="28"/>
          <w:szCs w:val="28"/>
        </w:rPr>
      </w:pPr>
      <w:r w:rsidRPr="002F2C26">
        <w:rPr>
          <w:rFonts w:ascii="Times New Roman" w:hAnsi="Times New Roman"/>
          <w:spacing w:val="-2"/>
          <w:sz w:val="28"/>
          <w:szCs w:val="28"/>
        </w:rPr>
        <w:t xml:space="preserve">6.1.1. Обеспечение доступа </w:t>
      </w:r>
      <w:r w:rsidRPr="002F2C26">
        <w:rPr>
          <w:rFonts w:ascii="Times New Roman" w:hAnsi="Times New Roman"/>
          <w:spacing w:val="-10"/>
          <w:sz w:val="28"/>
          <w:szCs w:val="28"/>
        </w:rPr>
        <w:t xml:space="preserve">к </w:t>
      </w:r>
      <w:r w:rsidRPr="002F2C26">
        <w:rPr>
          <w:rFonts w:ascii="Times New Roman" w:hAnsi="Times New Roman"/>
          <w:spacing w:val="-2"/>
          <w:sz w:val="28"/>
          <w:szCs w:val="28"/>
        </w:rPr>
        <w:t xml:space="preserve">системе «Электронный бюджет» осуществляется </w:t>
      </w:r>
      <w:r w:rsidRPr="002F2C26">
        <w:rPr>
          <w:rFonts w:ascii="Times New Roman" w:hAnsi="Times New Roman"/>
          <w:spacing w:val="-10"/>
          <w:sz w:val="28"/>
          <w:szCs w:val="28"/>
        </w:rPr>
        <w:t xml:space="preserve">с </w:t>
      </w:r>
      <w:r w:rsidRPr="002F2C26">
        <w:rPr>
          <w:rFonts w:ascii="Times New Roman" w:hAnsi="Times New Roman"/>
          <w:spacing w:val="-2"/>
          <w:sz w:val="28"/>
          <w:szCs w:val="28"/>
        </w:rPr>
        <w:t xml:space="preserve">использованием федеральной государственной </w:t>
      </w:r>
      <w:r w:rsidRPr="002F2C26">
        <w:rPr>
          <w:rFonts w:ascii="Times New Roman" w:hAnsi="Times New Roman"/>
          <w:sz w:val="28"/>
          <w:szCs w:val="28"/>
        </w:rPr>
        <w:t>информационной</w:t>
      </w:r>
      <w:r w:rsidRPr="002F2C26">
        <w:rPr>
          <w:rFonts w:ascii="Times New Roman" w:hAnsi="Times New Roman"/>
          <w:spacing w:val="-5"/>
          <w:sz w:val="28"/>
          <w:szCs w:val="28"/>
        </w:rPr>
        <w:t xml:space="preserve"> </w:t>
      </w:r>
      <w:r w:rsidRPr="002F2C26">
        <w:rPr>
          <w:rFonts w:ascii="Times New Roman" w:hAnsi="Times New Roman"/>
          <w:sz w:val="28"/>
          <w:szCs w:val="28"/>
        </w:rPr>
        <w:t>системы</w:t>
      </w:r>
      <w:r w:rsidRPr="002F2C26">
        <w:rPr>
          <w:rFonts w:ascii="Times New Roman" w:hAnsi="Times New Roman"/>
          <w:spacing w:val="-5"/>
          <w:sz w:val="28"/>
          <w:szCs w:val="28"/>
        </w:rPr>
        <w:t xml:space="preserve"> </w:t>
      </w:r>
      <w:r w:rsidRPr="002F2C26">
        <w:rPr>
          <w:rFonts w:ascii="Times New Roman" w:hAnsi="Times New Roman"/>
          <w:sz w:val="28"/>
          <w:szCs w:val="28"/>
        </w:rPr>
        <w:t>«Единая</w:t>
      </w:r>
      <w:r w:rsidRPr="002F2C26">
        <w:rPr>
          <w:rFonts w:ascii="Times New Roman" w:hAnsi="Times New Roman"/>
          <w:spacing w:val="-5"/>
          <w:sz w:val="28"/>
          <w:szCs w:val="28"/>
        </w:rPr>
        <w:t xml:space="preserve"> </w:t>
      </w:r>
      <w:r w:rsidRPr="002F2C26">
        <w:rPr>
          <w:rFonts w:ascii="Times New Roman" w:hAnsi="Times New Roman"/>
          <w:sz w:val="28"/>
          <w:szCs w:val="28"/>
        </w:rPr>
        <w:t>система</w:t>
      </w:r>
      <w:r w:rsidRPr="002F2C26">
        <w:rPr>
          <w:rFonts w:ascii="Times New Roman" w:hAnsi="Times New Roman"/>
          <w:spacing w:val="-5"/>
          <w:sz w:val="28"/>
          <w:szCs w:val="28"/>
        </w:rPr>
        <w:t xml:space="preserve"> </w:t>
      </w:r>
      <w:r w:rsidRPr="002F2C26">
        <w:rPr>
          <w:rFonts w:ascii="Times New Roman" w:hAnsi="Times New Roman"/>
          <w:sz w:val="28"/>
          <w:szCs w:val="28"/>
        </w:rPr>
        <w:t>идентификации</w:t>
      </w:r>
      <w:r w:rsidRPr="002F2C26">
        <w:rPr>
          <w:rFonts w:ascii="Times New Roman" w:hAnsi="Times New Roman"/>
          <w:spacing w:val="-8"/>
          <w:sz w:val="28"/>
          <w:szCs w:val="28"/>
        </w:rPr>
        <w:t xml:space="preserve"> </w:t>
      </w:r>
      <w:r w:rsidRPr="002F2C26">
        <w:rPr>
          <w:rFonts w:ascii="Times New Roman" w:hAnsi="Times New Roman"/>
          <w:sz w:val="28"/>
          <w:szCs w:val="28"/>
        </w:rPr>
        <w:t>и</w:t>
      </w:r>
      <w:r w:rsidRPr="002F2C26">
        <w:rPr>
          <w:rFonts w:ascii="Times New Roman" w:hAnsi="Times New Roman"/>
          <w:spacing w:val="-5"/>
          <w:sz w:val="28"/>
          <w:szCs w:val="28"/>
        </w:rPr>
        <w:t xml:space="preserve"> </w:t>
      </w:r>
      <w:r w:rsidRPr="002F2C26">
        <w:rPr>
          <w:rFonts w:ascii="Times New Roman" w:hAnsi="Times New Roman"/>
          <w:sz w:val="28"/>
          <w:szCs w:val="28"/>
        </w:rPr>
        <w:t>аутентификации</w:t>
      </w:r>
      <w:r w:rsidRPr="002F2C26">
        <w:rPr>
          <w:rFonts w:ascii="Times New Roman" w:hAnsi="Times New Roman"/>
          <w:spacing w:val="-5"/>
          <w:sz w:val="28"/>
          <w:szCs w:val="28"/>
        </w:rPr>
        <w:t xml:space="preserve"> </w:t>
      </w:r>
      <w:r w:rsidRPr="002F2C26">
        <w:rPr>
          <w:rFonts w:ascii="Times New Roman" w:hAnsi="Times New Roman"/>
          <w:sz w:val="28"/>
          <w:szCs w:val="28"/>
        </w:rPr>
        <w:t>в инфраструктуре, обеспечивающей</w:t>
      </w:r>
      <w:r w:rsidRPr="002F2C26">
        <w:rPr>
          <w:rFonts w:ascii="Times New Roman" w:hAnsi="Times New Roman"/>
          <w:spacing w:val="80"/>
          <w:sz w:val="28"/>
          <w:szCs w:val="28"/>
        </w:rPr>
        <w:t xml:space="preserve"> </w:t>
      </w:r>
      <w:r w:rsidRPr="002F2C26">
        <w:rPr>
          <w:rFonts w:ascii="Times New Roman" w:hAnsi="Times New Roman"/>
          <w:sz w:val="28"/>
          <w:szCs w:val="28"/>
        </w:rPr>
        <w:t>информационно-технологическое взаимодействие</w:t>
      </w:r>
      <w:r w:rsidRPr="002F2C26">
        <w:rPr>
          <w:rFonts w:ascii="Times New Roman" w:hAnsi="Times New Roman"/>
          <w:spacing w:val="40"/>
          <w:sz w:val="28"/>
          <w:szCs w:val="28"/>
        </w:rPr>
        <w:t xml:space="preserve"> </w:t>
      </w:r>
      <w:r w:rsidRPr="002F2C26">
        <w:rPr>
          <w:rFonts w:ascii="Times New Roman" w:hAnsi="Times New Roman"/>
          <w:sz w:val="28"/>
          <w:szCs w:val="28"/>
        </w:rPr>
        <w:t>информационных</w:t>
      </w:r>
      <w:r w:rsidRPr="002F2C26">
        <w:rPr>
          <w:rFonts w:ascii="Times New Roman" w:hAnsi="Times New Roman"/>
          <w:spacing w:val="40"/>
          <w:sz w:val="28"/>
          <w:szCs w:val="28"/>
        </w:rPr>
        <w:t xml:space="preserve"> </w:t>
      </w:r>
      <w:r w:rsidRPr="002F2C26">
        <w:rPr>
          <w:rFonts w:ascii="Times New Roman" w:hAnsi="Times New Roman"/>
          <w:sz w:val="28"/>
          <w:szCs w:val="28"/>
        </w:rPr>
        <w:t>систем,</w:t>
      </w:r>
      <w:r w:rsidRPr="002F2C26">
        <w:rPr>
          <w:rFonts w:ascii="Times New Roman" w:hAnsi="Times New Roman"/>
          <w:spacing w:val="40"/>
          <w:sz w:val="28"/>
          <w:szCs w:val="28"/>
        </w:rPr>
        <w:t xml:space="preserve"> </w:t>
      </w:r>
      <w:r w:rsidRPr="002F2C26">
        <w:rPr>
          <w:rFonts w:ascii="Times New Roman" w:hAnsi="Times New Roman"/>
          <w:sz w:val="28"/>
          <w:szCs w:val="28"/>
        </w:rPr>
        <w:t>используемых</w:t>
      </w:r>
      <w:r w:rsidRPr="002F2C26">
        <w:rPr>
          <w:rFonts w:ascii="Times New Roman" w:hAnsi="Times New Roman"/>
          <w:spacing w:val="40"/>
          <w:sz w:val="28"/>
          <w:szCs w:val="28"/>
        </w:rPr>
        <w:t xml:space="preserve"> </w:t>
      </w:r>
      <w:r w:rsidRPr="002F2C26">
        <w:rPr>
          <w:rFonts w:ascii="Times New Roman" w:hAnsi="Times New Roman"/>
          <w:sz w:val="28"/>
          <w:szCs w:val="28"/>
        </w:rPr>
        <w:t>для</w:t>
      </w:r>
      <w:r w:rsidRPr="002F2C26">
        <w:rPr>
          <w:rFonts w:ascii="Times New Roman" w:hAnsi="Times New Roman"/>
          <w:spacing w:val="40"/>
          <w:sz w:val="28"/>
          <w:szCs w:val="28"/>
        </w:rPr>
        <w:t xml:space="preserve"> </w:t>
      </w:r>
      <w:r w:rsidRPr="002F2C26">
        <w:rPr>
          <w:rFonts w:ascii="Times New Roman" w:hAnsi="Times New Roman"/>
          <w:sz w:val="28"/>
          <w:szCs w:val="28"/>
        </w:rPr>
        <w:t>предоставления государственных и муниципальных услуг в электронной форме».</w:t>
      </w:r>
    </w:p>
    <w:p w:rsidR="002F2C26" w:rsidRPr="002F2C26" w:rsidRDefault="002F2C26" w:rsidP="00E13CA1">
      <w:pPr>
        <w:pStyle w:val="af3"/>
        <w:widowControl w:val="0"/>
        <w:tabs>
          <w:tab w:val="left" w:pos="1975"/>
        </w:tabs>
        <w:autoSpaceDE w:val="0"/>
        <w:autoSpaceDN w:val="0"/>
        <w:spacing w:after="0" w:line="240" w:lineRule="auto"/>
        <w:ind w:left="0" w:right="-51" w:firstLine="851"/>
        <w:contextualSpacing w:val="0"/>
        <w:jc w:val="both"/>
        <w:rPr>
          <w:rFonts w:ascii="Times New Roman" w:hAnsi="Times New Roman"/>
          <w:sz w:val="28"/>
          <w:szCs w:val="28"/>
        </w:rPr>
      </w:pPr>
      <w:r w:rsidRPr="002F2C26">
        <w:rPr>
          <w:rFonts w:ascii="Times New Roman" w:hAnsi="Times New Roman"/>
          <w:sz w:val="28"/>
          <w:szCs w:val="28"/>
        </w:rPr>
        <w:t>6.1.2. Взаимодействие Администрации, а также Комиссии с участниками отбора осуществляется с использованием документов в электронной форме в системе «Электронный бюджет».</w:t>
      </w:r>
    </w:p>
    <w:p w:rsidR="002F2C26" w:rsidRPr="002F2C26" w:rsidRDefault="002F2C26" w:rsidP="00E13CA1">
      <w:pPr>
        <w:pStyle w:val="af3"/>
        <w:widowControl w:val="0"/>
        <w:tabs>
          <w:tab w:val="left" w:pos="2201"/>
        </w:tabs>
        <w:autoSpaceDE w:val="0"/>
        <w:autoSpaceDN w:val="0"/>
        <w:spacing w:after="0" w:line="240" w:lineRule="auto"/>
        <w:ind w:left="0" w:right="-51" w:firstLine="851"/>
        <w:contextualSpacing w:val="0"/>
        <w:jc w:val="both"/>
        <w:rPr>
          <w:rFonts w:ascii="Times New Roman" w:hAnsi="Times New Roman"/>
          <w:sz w:val="28"/>
          <w:szCs w:val="28"/>
        </w:rPr>
      </w:pPr>
      <w:r w:rsidRPr="002F2C26">
        <w:rPr>
          <w:rFonts w:ascii="Times New Roman" w:hAnsi="Times New Roman"/>
          <w:sz w:val="28"/>
          <w:szCs w:val="28"/>
        </w:rPr>
        <w:t>6.1.3. Справка, подтверждающая соответствие участника отбора требованиям, установленным пунктом 2.1 настоящего Порядка, по состоянию</w:t>
      </w:r>
      <w:r w:rsidRPr="002F2C26">
        <w:rPr>
          <w:rFonts w:ascii="Times New Roman" w:hAnsi="Times New Roman"/>
          <w:spacing w:val="40"/>
          <w:sz w:val="28"/>
          <w:szCs w:val="28"/>
        </w:rPr>
        <w:t xml:space="preserve"> </w:t>
      </w:r>
      <w:r w:rsidRPr="002F2C26">
        <w:rPr>
          <w:rFonts w:ascii="Times New Roman" w:hAnsi="Times New Roman"/>
          <w:sz w:val="28"/>
          <w:szCs w:val="28"/>
        </w:rPr>
        <w:t>на дату подачи заявки (</w:t>
      </w:r>
      <w:r>
        <w:rPr>
          <w:rFonts w:ascii="Times New Roman" w:hAnsi="Times New Roman"/>
          <w:sz w:val="28"/>
          <w:szCs w:val="28"/>
        </w:rPr>
        <w:t>Справка 2. приложения</w:t>
      </w:r>
      <w:r w:rsidRPr="002F2C26">
        <w:rPr>
          <w:rFonts w:ascii="Times New Roman" w:hAnsi="Times New Roman"/>
          <w:sz w:val="28"/>
          <w:szCs w:val="28"/>
        </w:rPr>
        <w:t xml:space="preserve"> </w:t>
      </w:r>
      <w:r>
        <w:rPr>
          <w:rFonts w:ascii="Times New Roman" w:hAnsi="Times New Roman"/>
          <w:sz w:val="28"/>
          <w:szCs w:val="28"/>
        </w:rPr>
        <w:t>4</w:t>
      </w:r>
      <w:r w:rsidRPr="002F2C26">
        <w:rPr>
          <w:rFonts w:ascii="Times New Roman" w:hAnsi="Times New Roman"/>
          <w:sz w:val="28"/>
          <w:szCs w:val="28"/>
        </w:rPr>
        <w:t xml:space="preserve"> к настоящему Порядку) предоставляется по собственной инициативе участника отбора с 01.01.2025, при наличии соответствующей информации в государственных информационных системах, доступ к которым у Администрации имеется в рамках межведомственного электронного взаимодействия.</w:t>
      </w:r>
    </w:p>
    <w:p w:rsidR="002F2C26" w:rsidRPr="002F2C26" w:rsidRDefault="002F2C26" w:rsidP="00E13CA1">
      <w:pPr>
        <w:pStyle w:val="af3"/>
        <w:widowControl w:val="0"/>
        <w:tabs>
          <w:tab w:val="left" w:pos="2207"/>
        </w:tabs>
        <w:autoSpaceDE w:val="0"/>
        <w:autoSpaceDN w:val="0"/>
        <w:spacing w:after="0" w:line="240" w:lineRule="auto"/>
        <w:ind w:left="0" w:right="-51" w:firstLine="851"/>
        <w:contextualSpacing w:val="0"/>
        <w:jc w:val="both"/>
        <w:rPr>
          <w:rFonts w:ascii="Times New Roman" w:hAnsi="Times New Roman"/>
          <w:sz w:val="28"/>
          <w:szCs w:val="28"/>
        </w:rPr>
      </w:pPr>
      <w:r w:rsidRPr="002F2C26">
        <w:rPr>
          <w:rFonts w:ascii="Times New Roman" w:hAnsi="Times New Roman"/>
          <w:sz w:val="28"/>
          <w:szCs w:val="28"/>
        </w:rPr>
        <w:t>6.1.4. Администрация проверяет соответствие участника отбора требованиям, установленным абзацами 4-11 пункта 2.1 настоящего Порядка, по состоянию</w:t>
      </w:r>
      <w:r w:rsidRPr="002F2C26">
        <w:rPr>
          <w:rFonts w:ascii="Times New Roman" w:hAnsi="Times New Roman"/>
          <w:spacing w:val="80"/>
          <w:sz w:val="28"/>
          <w:szCs w:val="28"/>
        </w:rPr>
        <w:t xml:space="preserve"> </w:t>
      </w:r>
      <w:r w:rsidRPr="002F2C26">
        <w:rPr>
          <w:rFonts w:ascii="Times New Roman" w:hAnsi="Times New Roman"/>
          <w:sz w:val="28"/>
          <w:szCs w:val="28"/>
        </w:rPr>
        <w:t>на</w:t>
      </w:r>
      <w:r w:rsidRPr="002F2C26">
        <w:rPr>
          <w:rFonts w:ascii="Times New Roman" w:hAnsi="Times New Roman"/>
          <w:spacing w:val="80"/>
          <w:sz w:val="28"/>
          <w:szCs w:val="28"/>
        </w:rPr>
        <w:t xml:space="preserve"> </w:t>
      </w:r>
      <w:r w:rsidRPr="002F2C26">
        <w:rPr>
          <w:rFonts w:ascii="Times New Roman" w:hAnsi="Times New Roman"/>
          <w:sz w:val="28"/>
          <w:szCs w:val="28"/>
        </w:rPr>
        <w:t>дату</w:t>
      </w:r>
      <w:r w:rsidRPr="002F2C26">
        <w:rPr>
          <w:rFonts w:ascii="Times New Roman" w:hAnsi="Times New Roman"/>
          <w:spacing w:val="80"/>
          <w:sz w:val="28"/>
          <w:szCs w:val="28"/>
        </w:rPr>
        <w:t xml:space="preserve"> </w:t>
      </w:r>
      <w:r w:rsidRPr="002F2C26">
        <w:rPr>
          <w:rFonts w:ascii="Times New Roman" w:hAnsi="Times New Roman"/>
          <w:sz w:val="28"/>
          <w:szCs w:val="28"/>
        </w:rPr>
        <w:t>подачи</w:t>
      </w:r>
      <w:r w:rsidRPr="002F2C26">
        <w:rPr>
          <w:rFonts w:ascii="Times New Roman" w:hAnsi="Times New Roman"/>
          <w:spacing w:val="80"/>
          <w:sz w:val="28"/>
          <w:szCs w:val="28"/>
        </w:rPr>
        <w:t xml:space="preserve"> </w:t>
      </w:r>
      <w:r w:rsidRPr="002F2C26">
        <w:rPr>
          <w:rFonts w:ascii="Times New Roman" w:hAnsi="Times New Roman"/>
          <w:sz w:val="28"/>
          <w:szCs w:val="28"/>
        </w:rPr>
        <w:t>заявки</w:t>
      </w:r>
      <w:r w:rsidRPr="002F2C26">
        <w:rPr>
          <w:rFonts w:ascii="Times New Roman" w:hAnsi="Times New Roman"/>
          <w:spacing w:val="80"/>
          <w:sz w:val="28"/>
          <w:szCs w:val="28"/>
        </w:rPr>
        <w:t xml:space="preserve"> </w:t>
      </w:r>
      <w:r w:rsidRPr="002F2C26">
        <w:rPr>
          <w:rFonts w:ascii="Times New Roman" w:hAnsi="Times New Roman"/>
          <w:sz w:val="28"/>
          <w:szCs w:val="28"/>
        </w:rPr>
        <w:t>автоматически</w:t>
      </w:r>
      <w:r w:rsidRPr="002F2C26">
        <w:rPr>
          <w:rFonts w:ascii="Times New Roman" w:hAnsi="Times New Roman"/>
          <w:spacing w:val="80"/>
          <w:sz w:val="28"/>
          <w:szCs w:val="28"/>
        </w:rPr>
        <w:t xml:space="preserve"> </w:t>
      </w:r>
      <w:r w:rsidRPr="002F2C26">
        <w:rPr>
          <w:rFonts w:ascii="Times New Roman" w:hAnsi="Times New Roman"/>
          <w:sz w:val="28"/>
          <w:szCs w:val="28"/>
        </w:rPr>
        <w:t>в</w:t>
      </w:r>
      <w:r w:rsidRPr="002F2C26">
        <w:rPr>
          <w:rFonts w:ascii="Times New Roman" w:hAnsi="Times New Roman"/>
          <w:spacing w:val="80"/>
          <w:sz w:val="28"/>
          <w:szCs w:val="28"/>
        </w:rPr>
        <w:t xml:space="preserve"> </w:t>
      </w:r>
      <w:r w:rsidRPr="002F2C26">
        <w:rPr>
          <w:rFonts w:ascii="Times New Roman" w:hAnsi="Times New Roman"/>
          <w:sz w:val="28"/>
          <w:szCs w:val="28"/>
        </w:rPr>
        <w:t>системе</w:t>
      </w:r>
      <w:r w:rsidRPr="002F2C26">
        <w:rPr>
          <w:rFonts w:ascii="Times New Roman" w:hAnsi="Times New Roman"/>
          <w:spacing w:val="80"/>
          <w:sz w:val="28"/>
          <w:szCs w:val="28"/>
        </w:rPr>
        <w:t xml:space="preserve"> </w:t>
      </w:r>
      <w:r w:rsidRPr="002F2C26">
        <w:rPr>
          <w:rFonts w:ascii="Times New Roman" w:hAnsi="Times New Roman"/>
          <w:sz w:val="28"/>
          <w:szCs w:val="28"/>
        </w:rPr>
        <w:t>«Электронный бюджет» на основании данных государственных информационных систем, в</w:t>
      </w:r>
      <w:r w:rsidRPr="002F2C26">
        <w:rPr>
          <w:rFonts w:ascii="Times New Roman" w:hAnsi="Times New Roman"/>
          <w:spacing w:val="40"/>
          <w:sz w:val="28"/>
          <w:szCs w:val="28"/>
        </w:rPr>
        <w:t xml:space="preserve"> </w:t>
      </w:r>
      <w:r w:rsidRPr="002F2C26">
        <w:rPr>
          <w:rFonts w:ascii="Times New Roman" w:hAnsi="Times New Roman"/>
          <w:sz w:val="28"/>
          <w:szCs w:val="28"/>
        </w:rPr>
        <w:t>том числе с использованием единой системы межведомственного электронного взаимодействия (при наличии технической возможности).</w:t>
      </w:r>
    </w:p>
    <w:p w:rsidR="002F2C26" w:rsidRPr="002F2C26" w:rsidRDefault="002F2C26" w:rsidP="00E13CA1">
      <w:pPr>
        <w:pStyle w:val="a6"/>
        <w:ind w:right="-51" w:firstLine="851"/>
        <w:jc w:val="both"/>
        <w:rPr>
          <w:sz w:val="28"/>
          <w:szCs w:val="28"/>
        </w:rPr>
      </w:pPr>
      <w:r w:rsidRPr="002F2C26">
        <w:rPr>
          <w:sz w:val="28"/>
          <w:szCs w:val="28"/>
        </w:rPr>
        <w:t xml:space="preserve">Подтверждение соответствия участника отбора требованиям, установленным абзацами </w:t>
      </w:r>
      <w:r>
        <w:rPr>
          <w:sz w:val="28"/>
          <w:szCs w:val="28"/>
        </w:rPr>
        <w:t>4-11</w:t>
      </w:r>
      <w:r w:rsidRPr="002F2C26">
        <w:rPr>
          <w:sz w:val="28"/>
          <w:szCs w:val="28"/>
        </w:rPr>
        <w:t xml:space="preserve"> пункта 2.1 настоящего Порядка, в случае технической</w:t>
      </w:r>
      <w:r w:rsidRPr="002F2C26">
        <w:rPr>
          <w:spacing w:val="36"/>
          <w:sz w:val="28"/>
          <w:szCs w:val="28"/>
        </w:rPr>
        <w:t xml:space="preserve"> </w:t>
      </w:r>
      <w:r w:rsidRPr="002F2C26">
        <w:rPr>
          <w:sz w:val="28"/>
          <w:szCs w:val="28"/>
        </w:rPr>
        <w:t>возможности</w:t>
      </w:r>
      <w:r w:rsidRPr="002F2C26">
        <w:rPr>
          <w:spacing w:val="36"/>
          <w:sz w:val="28"/>
          <w:szCs w:val="28"/>
        </w:rPr>
        <w:t xml:space="preserve"> </w:t>
      </w:r>
      <w:r w:rsidRPr="002F2C26">
        <w:rPr>
          <w:sz w:val="28"/>
          <w:szCs w:val="28"/>
        </w:rPr>
        <w:t>осуществления</w:t>
      </w:r>
      <w:r w:rsidRPr="002F2C26">
        <w:rPr>
          <w:spacing w:val="36"/>
          <w:sz w:val="28"/>
          <w:szCs w:val="28"/>
        </w:rPr>
        <w:t xml:space="preserve"> </w:t>
      </w:r>
      <w:r w:rsidRPr="002F2C26">
        <w:rPr>
          <w:sz w:val="28"/>
          <w:szCs w:val="28"/>
        </w:rPr>
        <w:t>автоматической</w:t>
      </w:r>
      <w:r w:rsidRPr="002F2C26">
        <w:rPr>
          <w:spacing w:val="37"/>
          <w:sz w:val="28"/>
          <w:szCs w:val="28"/>
        </w:rPr>
        <w:t xml:space="preserve"> </w:t>
      </w:r>
      <w:r w:rsidRPr="002F2C26">
        <w:rPr>
          <w:sz w:val="28"/>
          <w:szCs w:val="28"/>
        </w:rPr>
        <w:t>проверки</w:t>
      </w:r>
      <w:r w:rsidRPr="002F2C26">
        <w:rPr>
          <w:spacing w:val="38"/>
          <w:sz w:val="28"/>
          <w:szCs w:val="28"/>
        </w:rPr>
        <w:t xml:space="preserve"> </w:t>
      </w:r>
      <w:r w:rsidRPr="002F2C26">
        <w:rPr>
          <w:sz w:val="28"/>
          <w:szCs w:val="28"/>
        </w:rPr>
        <w:t>в</w:t>
      </w:r>
      <w:r w:rsidRPr="002F2C26">
        <w:rPr>
          <w:spacing w:val="38"/>
          <w:sz w:val="28"/>
          <w:szCs w:val="28"/>
        </w:rPr>
        <w:t xml:space="preserve"> </w:t>
      </w:r>
      <w:r w:rsidRPr="002F2C26">
        <w:rPr>
          <w:spacing w:val="-2"/>
          <w:sz w:val="28"/>
          <w:szCs w:val="28"/>
        </w:rPr>
        <w:t xml:space="preserve">системе </w:t>
      </w:r>
      <w:r w:rsidRPr="002F2C26">
        <w:rPr>
          <w:sz w:val="28"/>
          <w:szCs w:val="28"/>
        </w:rPr>
        <w:t xml:space="preserve">«Электронный бюджет» путем проставления в электронном виде участникам отбора отметок о соответствии указанным требованиям посредством запыления соответствующих экранных форм веб-интерфейса системы «Электронный </w:t>
      </w:r>
      <w:r w:rsidRPr="002F2C26">
        <w:rPr>
          <w:spacing w:val="-2"/>
          <w:sz w:val="28"/>
          <w:szCs w:val="28"/>
        </w:rPr>
        <w:t>бюджет».</w:t>
      </w:r>
    </w:p>
    <w:p w:rsidR="002F2C26" w:rsidRPr="002F2C26" w:rsidRDefault="002F2C26" w:rsidP="00E13CA1">
      <w:pPr>
        <w:pStyle w:val="af3"/>
        <w:widowControl w:val="0"/>
        <w:tabs>
          <w:tab w:val="left" w:pos="0"/>
        </w:tabs>
        <w:autoSpaceDE w:val="0"/>
        <w:autoSpaceDN w:val="0"/>
        <w:spacing w:after="0" w:line="240" w:lineRule="auto"/>
        <w:ind w:left="0" w:firstLine="851"/>
        <w:contextualSpacing w:val="0"/>
        <w:jc w:val="both"/>
        <w:rPr>
          <w:rFonts w:ascii="Times New Roman" w:hAnsi="Times New Roman"/>
          <w:sz w:val="28"/>
        </w:rPr>
      </w:pPr>
      <w:r w:rsidRPr="002F2C26">
        <w:rPr>
          <w:rFonts w:ascii="Times New Roman" w:hAnsi="Times New Roman"/>
          <w:sz w:val="28"/>
        </w:rPr>
        <w:t>6.2. Порядок</w:t>
      </w:r>
      <w:r w:rsidRPr="002F2C26">
        <w:rPr>
          <w:rFonts w:ascii="Times New Roman" w:hAnsi="Times New Roman"/>
          <w:spacing w:val="-10"/>
          <w:sz w:val="28"/>
        </w:rPr>
        <w:t xml:space="preserve"> </w:t>
      </w:r>
      <w:r w:rsidRPr="002F2C26">
        <w:rPr>
          <w:rFonts w:ascii="Times New Roman" w:hAnsi="Times New Roman"/>
          <w:sz w:val="28"/>
        </w:rPr>
        <w:t>формирования</w:t>
      </w:r>
      <w:r w:rsidRPr="002F2C26">
        <w:rPr>
          <w:rFonts w:ascii="Times New Roman" w:hAnsi="Times New Roman"/>
          <w:spacing w:val="-8"/>
          <w:sz w:val="28"/>
        </w:rPr>
        <w:t xml:space="preserve"> </w:t>
      </w:r>
      <w:r w:rsidRPr="002F2C26">
        <w:rPr>
          <w:rFonts w:ascii="Times New Roman" w:hAnsi="Times New Roman"/>
          <w:sz w:val="28"/>
        </w:rPr>
        <w:t>и</w:t>
      </w:r>
      <w:r w:rsidRPr="002F2C26">
        <w:rPr>
          <w:rFonts w:ascii="Times New Roman" w:hAnsi="Times New Roman"/>
          <w:spacing w:val="-10"/>
          <w:sz w:val="28"/>
        </w:rPr>
        <w:t xml:space="preserve"> </w:t>
      </w:r>
      <w:r w:rsidRPr="002F2C26">
        <w:rPr>
          <w:rFonts w:ascii="Times New Roman" w:hAnsi="Times New Roman"/>
          <w:sz w:val="28"/>
        </w:rPr>
        <w:t>подачи</w:t>
      </w:r>
      <w:r w:rsidRPr="002F2C26">
        <w:rPr>
          <w:rFonts w:ascii="Times New Roman" w:hAnsi="Times New Roman"/>
          <w:spacing w:val="-6"/>
          <w:sz w:val="28"/>
        </w:rPr>
        <w:t xml:space="preserve"> </w:t>
      </w:r>
      <w:r w:rsidRPr="002F2C26">
        <w:rPr>
          <w:rFonts w:ascii="Times New Roman" w:hAnsi="Times New Roman"/>
          <w:sz w:val="28"/>
        </w:rPr>
        <w:t>участниками</w:t>
      </w:r>
      <w:r w:rsidRPr="002F2C26">
        <w:rPr>
          <w:rFonts w:ascii="Times New Roman" w:hAnsi="Times New Roman"/>
          <w:spacing w:val="-8"/>
          <w:sz w:val="28"/>
        </w:rPr>
        <w:t xml:space="preserve"> </w:t>
      </w:r>
      <w:r w:rsidRPr="002F2C26">
        <w:rPr>
          <w:rFonts w:ascii="Times New Roman" w:hAnsi="Times New Roman"/>
          <w:sz w:val="28"/>
        </w:rPr>
        <w:t>отбора</w:t>
      </w:r>
      <w:r w:rsidRPr="002F2C26">
        <w:rPr>
          <w:rFonts w:ascii="Times New Roman" w:hAnsi="Times New Roman"/>
          <w:spacing w:val="-7"/>
          <w:sz w:val="28"/>
        </w:rPr>
        <w:t xml:space="preserve"> </w:t>
      </w:r>
      <w:r w:rsidRPr="002F2C26">
        <w:rPr>
          <w:rFonts w:ascii="Times New Roman" w:hAnsi="Times New Roman"/>
          <w:spacing w:val="-2"/>
          <w:sz w:val="28"/>
        </w:rPr>
        <w:t>заявок.</w:t>
      </w:r>
    </w:p>
    <w:p w:rsidR="002F2C26" w:rsidRPr="002F2C26" w:rsidRDefault="002F2C26" w:rsidP="00E13CA1">
      <w:pPr>
        <w:pStyle w:val="af3"/>
        <w:widowControl w:val="0"/>
        <w:tabs>
          <w:tab w:val="left" w:pos="2038"/>
        </w:tabs>
        <w:autoSpaceDE w:val="0"/>
        <w:autoSpaceDN w:val="0"/>
        <w:spacing w:after="0" w:line="240" w:lineRule="auto"/>
        <w:ind w:left="0" w:right="206" w:firstLine="851"/>
        <w:contextualSpacing w:val="0"/>
        <w:jc w:val="both"/>
        <w:rPr>
          <w:rFonts w:ascii="Times New Roman" w:hAnsi="Times New Roman"/>
          <w:sz w:val="28"/>
        </w:rPr>
      </w:pPr>
      <w:r w:rsidRPr="002F2C26">
        <w:rPr>
          <w:rFonts w:ascii="Times New Roman" w:hAnsi="Times New Roman"/>
          <w:sz w:val="28"/>
        </w:rPr>
        <w:t>6.2.1.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представление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 в соответствии с пунктом 2.3 настоящего Порядка.</w:t>
      </w:r>
    </w:p>
    <w:p w:rsidR="002F2C26" w:rsidRPr="002F2C26" w:rsidRDefault="002F2C26" w:rsidP="00E13CA1">
      <w:pPr>
        <w:pStyle w:val="af3"/>
        <w:widowControl w:val="0"/>
        <w:tabs>
          <w:tab w:val="left" w:pos="1877"/>
        </w:tabs>
        <w:autoSpaceDE w:val="0"/>
        <w:autoSpaceDN w:val="0"/>
        <w:spacing w:after="0" w:line="240" w:lineRule="auto"/>
        <w:ind w:left="0" w:right="214" w:firstLine="851"/>
        <w:contextualSpacing w:val="0"/>
        <w:jc w:val="both"/>
        <w:rPr>
          <w:rFonts w:ascii="Times New Roman" w:hAnsi="Times New Roman"/>
          <w:sz w:val="28"/>
        </w:rPr>
      </w:pPr>
      <w:r w:rsidRPr="002F2C26">
        <w:rPr>
          <w:rFonts w:ascii="Times New Roman" w:hAnsi="Times New Roman"/>
          <w:sz w:val="28"/>
        </w:rPr>
        <w:t>6.2.2. Заявка подписывается усиленной квалифицированной электронной подписью руководителя участника отбора или уполномоченного им лица.</w:t>
      </w:r>
    </w:p>
    <w:p w:rsidR="002F2C26" w:rsidRPr="002F2C26" w:rsidRDefault="002F2C26" w:rsidP="00E13CA1">
      <w:pPr>
        <w:pStyle w:val="af3"/>
        <w:widowControl w:val="0"/>
        <w:tabs>
          <w:tab w:val="left" w:pos="2083"/>
        </w:tabs>
        <w:autoSpaceDE w:val="0"/>
        <w:autoSpaceDN w:val="0"/>
        <w:spacing w:after="0" w:line="240" w:lineRule="auto"/>
        <w:ind w:left="0" w:right="210" w:firstLine="851"/>
        <w:contextualSpacing w:val="0"/>
        <w:jc w:val="both"/>
        <w:rPr>
          <w:rFonts w:ascii="Times New Roman" w:hAnsi="Times New Roman"/>
          <w:sz w:val="28"/>
        </w:rPr>
      </w:pPr>
      <w:r w:rsidRPr="002F2C26">
        <w:rPr>
          <w:rFonts w:ascii="Times New Roman" w:hAnsi="Times New Roman"/>
          <w:sz w:val="28"/>
        </w:rPr>
        <w:t>6.2.3. Требование о соответствии участника отбо</w:t>
      </w:r>
      <w:r w:rsidR="00E13CA1">
        <w:rPr>
          <w:rFonts w:ascii="Times New Roman" w:hAnsi="Times New Roman"/>
          <w:sz w:val="28"/>
        </w:rPr>
        <w:t>ра, установленного абзацами 4-11</w:t>
      </w:r>
      <w:r w:rsidRPr="002F2C26">
        <w:rPr>
          <w:rFonts w:ascii="Times New Roman" w:hAnsi="Times New Roman"/>
          <w:sz w:val="28"/>
        </w:rPr>
        <w:t xml:space="preserve"> пункта 2.1 настоящего Порядка по состоянию на даты рассмотрения заявки и заключения Соглашения установлены пунктом 2.1 настоящего Порядка.</w:t>
      </w:r>
    </w:p>
    <w:p w:rsidR="002F2C26" w:rsidRPr="002F2C26" w:rsidRDefault="002F2C26" w:rsidP="00E13CA1">
      <w:pPr>
        <w:pStyle w:val="af3"/>
        <w:widowControl w:val="0"/>
        <w:tabs>
          <w:tab w:val="left" w:pos="2023"/>
        </w:tabs>
        <w:autoSpaceDE w:val="0"/>
        <w:autoSpaceDN w:val="0"/>
        <w:spacing w:after="0" w:line="240" w:lineRule="auto"/>
        <w:ind w:left="0" w:right="210" w:firstLine="851"/>
        <w:contextualSpacing w:val="0"/>
        <w:jc w:val="both"/>
        <w:rPr>
          <w:rFonts w:ascii="Times New Roman" w:hAnsi="Times New Roman"/>
          <w:sz w:val="28"/>
        </w:rPr>
      </w:pPr>
      <w:r w:rsidRPr="002F2C26">
        <w:rPr>
          <w:rFonts w:ascii="Times New Roman" w:hAnsi="Times New Roman"/>
          <w:sz w:val="28"/>
        </w:rPr>
        <w:t>6.2.4. Датой предоставления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rsidR="002F2C26" w:rsidRPr="002F2C26" w:rsidRDefault="002F2C26" w:rsidP="00E13CA1">
      <w:pPr>
        <w:pStyle w:val="af3"/>
        <w:widowControl w:val="0"/>
        <w:tabs>
          <w:tab w:val="left" w:pos="2027"/>
        </w:tabs>
        <w:autoSpaceDE w:val="0"/>
        <w:autoSpaceDN w:val="0"/>
        <w:spacing w:after="0" w:line="240" w:lineRule="auto"/>
        <w:ind w:left="0" w:right="207" w:firstLine="851"/>
        <w:contextualSpacing w:val="0"/>
        <w:jc w:val="both"/>
        <w:rPr>
          <w:rFonts w:ascii="Times New Roman" w:hAnsi="Times New Roman"/>
          <w:sz w:val="28"/>
        </w:rPr>
      </w:pPr>
      <w:r w:rsidRPr="002F2C26">
        <w:rPr>
          <w:rFonts w:ascii="Times New Roman" w:hAnsi="Times New Roman"/>
          <w:sz w:val="28"/>
        </w:rPr>
        <w:t>6.2.5. Требования к содержанию заявок, в том числе информацию об участнике отбора, документы, подтверждающие соответствие участника отбора требованиям, установленным настоящим Порядком, значения результата предоставления Субсидии и размер запрашиваемой Субсидии, установлены настоящим Порядком.</w:t>
      </w:r>
    </w:p>
    <w:p w:rsidR="002F2C26" w:rsidRPr="002F2C26" w:rsidRDefault="002F2C26" w:rsidP="00E13CA1">
      <w:pPr>
        <w:pStyle w:val="af3"/>
        <w:widowControl w:val="0"/>
        <w:tabs>
          <w:tab w:val="left" w:pos="1840"/>
        </w:tabs>
        <w:autoSpaceDE w:val="0"/>
        <w:autoSpaceDN w:val="0"/>
        <w:spacing w:after="0" w:line="240" w:lineRule="auto"/>
        <w:ind w:left="0" w:right="212" w:firstLine="851"/>
        <w:contextualSpacing w:val="0"/>
        <w:jc w:val="both"/>
        <w:rPr>
          <w:rFonts w:ascii="Times New Roman" w:hAnsi="Times New Roman"/>
          <w:sz w:val="28"/>
        </w:rPr>
      </w:pPr>
      <w:r w:rsidRPr="002F2C26">
        <w:rPr>
          <w:rFonts w:ascii="Times New Roman" w:hAnsi="Times New Roman"/>
          <w:sz w:val="28"/>
        </w:rPr>
        <w:t xml:space="preserve">6.3. Порядок рассмотрения заявок, а также определение победителей </w:t>
      </w:r>
      <w:r w:rsidRPr="002F2C26">
        <w:rPr>
          <w:rFonts w:ascii="Times New Roman" w:hAnsi="Times New Roman"/>
          <w:spacing w:val="-2"/>
          <w:sz w:val="28"/>
        </w:rPr>
        <w:t>отбора.</w:t>
      </w:r>
    </w:p>
    <w:p w:rsidR="002F2C26" w:rsidRPr="002F2C26" w:rsidRDefault="002F2C26" w:rsidP="00E13CA1">
      <w:pPr>
        <w:pStyle w:val="af3"/>
        <w:widowControl w:val="0"/>
        <w:tabs>
          <w:tab w:val="left" w:pos="1958"/>
        </w:tabs>
        <w:autoSpaceDE w:val="0"/>
        <w:autoSpaceDN w:val="0"/>
        <w:spacing w:after="0" w:line="240" w:lineRule="auto"/>
        <w:ind w:left="0" w:right="205" w:firstLine="851"/>
        <w:contextualSpacing w:val="0"/>
        <w:jc w:val="both"/>
        <w:rPr>
          <w:rFonts w:ascii="Times New Roman" w:hAnsi="Times New Roman"/>
          <w:sz w:val="28"/>
        </w:rPr>
      </w:pPr>
      <w:r w:rsidRPr="002F2C26">
        <w:rPr>
          <w:rFonts w:ascii="Times New Roman" w:hAnsi="Times New Roman"/>
          <w:sz w:val="28"/>
        </w:rPr>
        <w:t>6.3.1. Не позднее 1-го рабочего дня, следующего за днем окончания срока подачи заявок, установленного в объявлении о проведении отбора получателей Субсидии, в системе «Электронный бюджет» открывается доступ Администрации и Комиссии к поданным участниками отбора получателей Субсидии заявкам для их рассмотрения.</w:t>
      </w:r>
    </w:p>
    <w:p w:rsidR="002F2C26" w:rsidRPr="002F2C26" w:rsidRDefault="002F2C26" w:rsidP="00E13CA1">
      <w:pPr>
        <w:pStyle w:val="af3"/>
        <w:widowControl w:val="0"/>
        <w:autoSpaceDE w:val="0"/>
        <w:autoSpaceDN w:val="0"/>
        <w:spacing w:after="0" w:line="240" w:lineRule="auto"/>
        <w:ind w:left="0" w:right="208" w:firstLine="851"/>
        <w:contextualSpacing w:val="0"/>
        <w:jc w:val="both"/>
        <w:rPr>
          <w:rFonts w:ascii="Times New Roman" w:hAnsi="Times New Roman"/>
          <w:sz w:val="28"/>
          <w:szCs w:val="28"/>
        </w:rPr>
      </w:pPr>
      <w:r w:rsidRPr="002F2C26">
        <w:rPr>
          <w:rFonts w:ascii="Times New Roman" w:hAnsi="Times New Roman"/>
          <w:sz w:val="28"/>
        </w:rPr>
        <w:t>6.3.2. Протокол вскрытия заявок на Едином портале формируется в автоматическом режиме.</w:t>
      </w:r>
    </w:p>
    <w:p w:rsidR="002F2C26" w:rsidRPr="002F2C26" w:rsidRDefault="002F2C26" w:rsidP="00E13CA1">
      <w:pPr>
        <w:pStyle w:val="a6"/>
        <w:ind w:firstLine="851"/>
        <w:jc w:val="both"/>
        <w:rPr>
          <w:sz w:val="28"/>
          <w:szCs w:val="28"/>
        </w:rPr>
      </w:pPr>
      <w:r w:rsidRPr="002F2C26">
        <w:rPr>
          <w:sz w:val="28"/>
          <w:szCs w:val="28"/>
        </w:rPr>
        <w:t>Протокол</w:t>
      </w:r>
      <w:r w:rsidRPr="002F2C26">
        <w:rPr>
          <w:spacing w:val="3"/>
          <w:sz w:val="28"/>
          <w:szCs w:val="28"/>
        </w:rPr>
        <w:t xml:space="preserve"> </w:t>
      </w:r>
      <w:r w:rsidRPr="002F2C26">
        <w:rPr>
          <w:sz w:val="28"/>
          <w:szCs w:val="28"/>
        </w:rPr>
        <w:t>вскрытия</w:t>
      </w:r>
      <w:r w:rsidRPr="002F2C26">
        <w:rPr>
          <w:spacing w:val="4"/>
          <w:sz w:val="28"/>
          <w:szCs w:val="28"/>
        </w:rPr>
        <w:t xml:space="preserve"> </w:t>
      </w:r>
      <w:r w:rsidRPr="002F2C26">
        <w:rPr>
          <w:sz w:val="28"/>
          <w:szCs w:val="28"/>
        </w:rPr>
        <w:t>заявок</w:t>
      </w:r>
      <w:r w:rsidRPr="002F2C26">
        <w:rPr>
          <w:spacing w:val="5"/>
          <w:sz w:val="28"/>
          <w:szCs w:val="28"/>
        </w:rPr>
        <w:t xml:space="preserve"> </w:t>
      </w:r>
      <w:r w:rsidRPr="002F2C26">
        <w:rPr>
          <w:sz w:val="28"/>
          <w:szCs w:val="28"/>
        </w:rPr>
        <w:t>подписывается</w:t>
      </w:r>
      <w:r w:rsidRPr="002F2C26">
        <w:rPr>
          <w:spacing w:val="7"/>
          <w:sz w:val="28"/>
          <w:szCs w:val="28"/>
        </w:rPr>
        <w:t xml:space="preserve"> </w:t>
      </w:r>
      <w:r w:rsidRPr="002F2C26">
        <w:rPr>
          <w:sz w:val="28"/>
          <w:szCs w:val="28"/>
        </w:rPr>
        <w:t>усиленной</w:t>
      </w:r>
      <w:r w:rsidRPr="002F2C26">
        <w:rPr>
          <w:spacing w:val="6"/>
          <w:sz w:val="28"/>
          <w:szCs w:val="28"/>
        </w:rPr>
        <w:t xml:space="preserve"> </w:t>
      </w:r>
      <w:r w:rsidRPr="002F2C26">
        <w:rPr>
          <w:spacing w:val="-2"/>
          <w:sz w:val="28"/>
          <w:szCs w:val="28"/>
        </w:rPr>
        <w:t xml:space="preserve">квалифицированной </w:t>
      </w:r>
      <w:r w:rsidRPr="002F2C26">
        <w:rPr>
          <w:sz w:val="28"/>
          <w:szCs w:val="28"/>
        </w:rPr>
        <w:t>электронной подписью членов Комиссии в системе «Электронный бюджет» не позднее 1-го рабочего дня, следующего за днем вскрытия заявок, установленного в объявлении о проведении отбора получателей Субсидии.</w:t>
      </w:r>
    </w:p>
    <w:p w:rsidR="002F2C26" w:rsidRPr="002F2C26" w:rsidRDefault="002F2C26" w:rsidP="00E13CA1">
      <w:pPr>
        <w:pStyle w:val="a6"/>
        <w:ind w:right="210" w:firstLine="851"/>
        <w:jc w:val="both"/>
        <w:rPr>
          <w:sz w:val="28"/>
          <w:szCs w:val="28"/>
        </w:rPr>
      </w:pPr>
      <w:r w:rsidRPr="002F2C26">
        <w:rPr>
          <w:sz w:val="28"/>
          <w:szCs w:val="28"/>
        </w:rPr>
        <w:t>Протокол вскрытия заявок размещается на Едином портале не позднее 1- го рабочего дня, следующего за днем его подписания.</w:t>
      </w:r>
    </w:p>
    <w:p w:rsidR="002F2C26" w:rsidRPr="002F2C26" w:rsidRDefault="002F2C26" w:rsidP="00E13CA1">
      <w:pPr>
        <w:pStyle w:val="af3"/>
        <w:widowControl w:val="0"/>
        <w:tabs>
          <w:tab w:val="left" w:pos="1991"/>
        </w:tabs>
        <w:autoSpaceDE w:val="0"/>
        <w:autoSpaceDN w:val="0"/>
        <w:spacing w:after="0" w:line="240" w:lineRule="auto"/>
        <w:ind w:left="0" w:right="208" w:firstLine="851"/>
        <w:contextualSpacing w:val="0"/>
        <w:jc w:val="both"/>
        <w:rPr>
          <w:rFonts w:ascii="Times New Roman" w:hAnsi="Times New Roman"/>
          <w:sz w:val="28"/>
          <w:szCs w:val="28"/>
        </w:rPr>
      </w:pPr>
      <w:r w:rsidRPr="002F2C26">
        <w:rPr>
          <w:rFonts w:ascii="Times New Roman" w:hAnsi="Times New Roman"/>
          <w:sz w:val="28"/>
          <w:szCs w:val="28"/>
        </w:rPr>
        <w:t>6.3.3. Протокол</w:t>
      </w:r>
      <w:r w:rsidRPr="002F2C26">
        <w:rPr>
          <w:rFonts w:ascii="Times New Roman" w:hAnsi="Times New Roman"/>
          <w:spacing w:val="40"/>
          <w:sz w:val="28"/>
          <w:szCs w:val="28"/>
        </w:rPr>
        <w:t xml:space="preserve"> </w:t>
      </w:r>
      <w:r w:rsidRPr="002F2C26">
        <w:rPr>
          <w:rFonts w:ascii="Times New Roman" w:hAnsi="Times New Roman"/>
          <w:sz w:val="28"/>
          <w:szCs w:val="28"/>
        </w:rPr>
        <w:t>рассмотрения</w:t>
      </w:r>
      <w:r w:rsidRPr="002F2C26">
        <w:rPr>
          <w:rFonts w:ascii="Times New Roman" w:hAnsi="Times New Roman"/>
          <w:spacing w:val="40"/>
          <w:sz w:val="28"/>
          <w:szCs w:val="28"/>
        </w:rPr>
        <w:t xml:space="preserve"> </w:t>
      </w:r>
      <w:r w:rsidRPr="002F2C26">
        <w:rPr>
          <w:rFonts w:ascii="Times New Roman" w:hAnsi="Times New Roman"/>
          <w:sz w:val="28"/>
          <w:szCs w:val="28"/>
        </w:rPr>
        <w:t>заявок</w:t>
      </w:r>
      <w:r w:rsidRPr="002F2C26">
        <w:rPr>
          <w:rFonts w:ascii="Times New Roman" w:hAnsi="Times New Roman"/>
          <w:spacing w:val="38"/>
          <w:sz w:val="28"/>
          <w:szCs w:val="28"/>
        </w:rPr>
        <w:t xml:space="preserve"> </w:t>
      </w:r>
      <w:r w:rsidRPr="002F2C26">
        <w:rPr>
          <w:rFonts w:ascii="Times New Roman" w:hAnsi="Times New Roman"/>
          <w:sz w:val="28"/>
          <w:szCs w:val="28"/>
        </w:rPr>
        <w:t>на</w:t>
      </w:r>
      <w:r w:rsidRPr="002F2C26">
        <w:rPr>
          <w:rFonts w:ascii="Times New Roman" w:hAnsi="Times New Roman"/>
          <w:spacing w:val="40"/>
          <w:sz w:val="28"/>
          <w:szCs w:val="28"/>
        </w:rPr>
        <w:t xml:space="preserve"> </w:t>
      </w:r>
      <w:r w:rsidRPr="002F2C26">
        <w:rPr>
          <w:rFonts w:ascii="Times New Roman" w:hAnsi="Times New Roman"/>
          <w:sz w:val="28"/>
          <w:szCs w:val="28"/>
        </w:rPr>
        <w:t>Едином</w:t>
      </w:r>
      <w:r w:rsidRPr="002F2C26">
        <w:rPr>
          <w:rFonts w:ascii="Times New Roman" w:hAnsi="Times New Roman"/>
          <w:spacing w:val="40"/>
          <w:sz w:val="28"/>
          <w:szCs w:val="28"/>
        </w:rPr>
        <w:t xml:space="preserve"> </w:t>
      </w:r>
      <w:r w:rsidRPr="002F2C26">
        <w:rPr>
          <w:rFonts w:ascii="Times New Roman" w:hAnsi="Times New Roman"/>
          <w:sz w:val="28"/>
          <w:szCs w:val="28"/>
        </w:rPr>
        <w:t>портале</w:t>
      </w:r>
      <w:r w:rsidRPr="002F2C26">
        <w:rPr>
          <w:rFonts w:ascii="Times New Roman" w:hAnsi="Times New Roman"/>
          <w:spacing w:val="39"/>
          <w:sz w:val="28"/>
          <w:szCs w:val="28"/>
        </w:rPr>
        <w:t xml:space="preserve"> </w:t>
      </w:r>
      <w:r w:rsidRPr="002F2C26">
        <w:rPr>
          <w:rFonts w:ascii="Times New Roman" w:hAnsi="Times New Roman"/>
          <w:sz w:val="28"/>
          <w:szCs w:val="28"/>
        </w:rPr>
        <w:t>формируется</w:t>
      </w:r>
      <w:r w:rsidRPr="002F2C26">
        <w:rPr>
          <w:rFonts w:ascii="Times New Roman" w:hAnsi="Times New Roman"/>
          <w:spacing w:val="40"/>
          <w:sz w:val="28"/>
          <w:szCs w:val="28"/>
        </w:rPr>
        <w:t xml:space="preserve"> </w:t>
      </w:r>
      <w:r w:rsidRPr="002F2C26">
        <w:rPr>
          <w:rFonts w:ascii="Times New Roman" w:hAnsi="Times New Roman"/>
          <w:sz w:val="28"/>
          <w:szCs w:val="28"/>
        </w:rPr>
        <w:t>в автоматическом режиме на основании результатов рассмотрения заявок.</w:t>
      </w:r>
    </w:p>
    <w:p w:rsidR="002F2C26" w:rsidRPr="002F2C26" w:rsidRDefault="002F2C26" w:rsidP="00E13CA1">
      <w:pPr>
        <w:pStyle w:val="a6"/>
        <w:tabs>
          <w:tab w:val="left" w:pos="2993"/>
          <w:tab w:val="left" w:pos="3218"/>
          <w:tab w:val="left" w:pos="4968"/>
          <w:tab w:val="left" w:pos="5221"/>
          <w:tab w:val="left" w:pos="6399"/>
          <w:tab w:val="left" w:pos="6574"/>
          <w:tab w:val="left" w:pos="7467"/>
          <w:tab w:val="left" w:pos="8906"/>
          <w:tab w:val="left" w:pos="8956"/>
          <w:tab w:val="left" w:pos="9278"/>
        </w:tabs>
        <w:ind w:right="211" w:firstLine="851"/>
        <w:jc w:val="both"/>
        <w:rPr>
          <w:sz w:val="28"/>
          <w:szCs w:val="28"/>
        </w:rPr>
      </w:pPr>
      <w:r w:rsidRPr="002F2C26">
        <w:rPr>
          <w:spacing w:val="-2"/>
          <w:sz w:val="28"/>
          <w:szCs w:val="28"/>
        </w:rPr>
        <w:t xml:space="preserve">Протокол рассмотрения заявок подписывается усиленной квалифицированной электронной подписью членов Комиссии </w:t>
      </w:r>
      <w:r w:rsidRPr="002F2C26">
        <w:rPr>
          <w:spacing w:val="-10"/>
          <w:sz w:val="28"/>
          <w:szCs w:val="28"/>
        </w:rPr>
        <w:t xml:space="preserve">в </w:t>
      </w:r>
      <w:r w:rsidRPr="002F2C26">
        <w:rPr>
          <w:spacing w:val="-2"/>
          <w:sz w:val="28"/>
          <w:szCs w:val="28"/>
        </w:rPr>
        <w:t xml:space="preserve">системе </w:t>
      </w:r>
      <w:r w:rsidRPr="002F2C26">
        <w:rPr>
          <w:sz w:val="28"/>
          <w:szCs w:val="28"/>
        </w:rPr>
        <w:t>«Электронный</w:t>
      </w:r>
      <w:r w:rsidRPr="002F2C26">
        <w:rPr>
          <w:spacing w:val="-9"/>
          <w:sz w:val="28"/>
          <w:szCs w:val="28"/>
        </w:rPr>
        <w:t xml:space="preserve"> </w:t>
      </w:r>
      <w:r w:rsidRPr="002F2C26">
        <w:rPr>
          <w:spacing w:val="-2"/>
          <w:sz w:val="28"/>
          <w:szCs w:val="28"/>
        </w:rPr>
        <w:t>бюджет».</w:t>
      </w:r>
    </w:p>
    <w:p w:rsidR="002F2C26" w:rsidRPr="002F2C26" w:rsidRDefault="002F2C26" w:rsidP="00E13CA1">
      <w:pPr>
        <w:pStyle w:val="a6"/>
        <w:tabs>
          <w:tab w:val="left" w:pos="2618"/>
          <w:tab w:val="left" w:pos="4474"/>
          <w:tab w:val="left" w:pos="5457"/>
          <w:tab w:val="left" w:pos="7182"/>
          <w:tab w:val="left" w:pos="7666"/>
          <w:tab w:val="left" w:pos="8806"/>
          <w:tab w:val="left" w:pos="9957"/>
        </w:tabs>
        <w:ind w:right="205" w:firstLine="851"/>
        <w:jc w:val="both"/>
        <w:rPr>
          <w:sz w:val="28"/>
          <w:szCs w:val="28"/>
        </w:rPr>
      </w:pPr>
      <w:r w:rsidRPr="002F2C26">
        <w:rPr>
          <w:spacing w:val="-2"/>
          <w:sz w:val="28"/>
          <w:szCs w:val="28"/>
        </w:rPr>
        <w:t xml:space="preserve">Протокол рассмотрения заявок размещается </w:t>
      </w:r>
      <w:r w:rsidRPr="002F2C26">
        <w:rPr>
          <w:spacing w:val="-6"/>
          <w:sz w:val="28"/>
          <w:szCs w:val="28"/>
        </w:rPr>
        <w:t xml:space="preserve">на </w:t>
      </w:r>
      <w:r w:rsidRPr="002F2C26">
        <w:rPr>
          <w:spacing w:val="-2"/>
          <w:sz w:val="28"/>
          <w:szCs w:val="28"/>
        </w:rPr>
        <w:t xml:space="preserve">Едином портале </w:t>
      </w:r>
      <w:r w:rsidRPr="002F2C26">
        <w:rPr>
          <w:spacing w:val="-6"/>
          <w:sz w:val="28"/>
          <w:szCs w:val="28"/>
        </w:rPr>
        <w:t xml:space="preserve">не </w:t>
      </w:r>
      <w:r w:rsidRPr="002F2C26">
        <w:rPr>
          <w:sz w:val="28"/>
          <w:szCs w:val="28"/>
        </w:rPr>
        <w:t>позднее 1-го рабочего дня, следующего за днем его подписания.</w:t>
      </w:r>
    </w:p>
    <w:p w:rsidR="002F2C26" w:rsidRPr="002F2C26" w:rsidRDefault="002F2C26" w:rsidP="00E13CA1">
      <w:pPr>
        <w:pStyle w:val="af3"/>
        <w:widowControl w:val="0"/>
        <w:tabs>
          <w:tab w:val="left" w:pos="2149"/>
          <w:tab w:val="left" w:pos="3994"/>
          <w:tab w:val="left" w:pos="5452"/>
          <w:tab w:val="left" w:pos="7207"/>
          <w:tab w:val="left" w:pos="9142"/>
          <w:tab w:val="left" w:pos="9542"/>
        </w:tabs>
        <w:autoSpaceDE w:val="0"/>
        <w:autoSpaceDN w:val="0"/>
        <w:spacing w:after="0" w:line="240" w:lineRule="auto"/>
        <w:ind w:left="0" w:right="212" w:firstLine="851"/>
        <w:jc w:val="both"/>
        <w:rPr>
          <w:rFonts w:ascii="Times New Roman" w:hAnsi="Times New Roman"/>
          <w:sz w:val="28"/>
          <w:szCs w:val="28"/>
        </w:rPr>
      </w:pPr>
      <w:r w:rsidRPr="002F2C26">
        <w:rPr>
          <w:rFonts w:ascii="Times New Roman" w:hAnsi="Times New Roman"/>
          <w:spacing w:val="-2"/>
          <w:sz w:val="28"/>
          <w:szCs w:val="28"/>
        </w:rPr>
        <w:t xml:space="preserve">6.3.4. Привлечение экспертов (экспертных организаций), </w:t>
      </w:r>
      <w:r w:rsidRPr="002F2C26">
        <w:rPr>
          <w:rFonts w:ascii="Times New Roman" w:hAnsi="Times New Roman"/>
          <w:spacing w:val="-10"/>
          <w:sz w:val="28"/>
          <w:szCs w:val="28"/>
        </w:rPr>
        <w:t xml:space="preserve">в </w:t>
      </w:r>
      <w:r w:rsidRPr="002F2C26">
        <w:rPr>
          <w:rFonts w:ascii="Times New Roman" w:hAnsi="Times New Roman"/>
          <w:spacing w:val="-2"/>
          <w:sz w:val="28"/>
          <w:szCs w:val="28"/>
        </w:rPr>
        <w:t xml:space="preserve">целях </w:t>
      </w:r>
      <w:r w:rsidRPr="002F2C26">
        <w:rPr>
          <w:rFonts w:ascii="Times New Roman" w:hAnsi="Times New Roman"/>
          <w:sz w:val="28"/>
          <w:szCs w:val="28"/>
        </w:rPr>
        <w:t>проведения экспертизы заявок, не предусмотрено.</w:t>
      </w:r>
    </w:p>
    <w:p w:rsidR="002F2C26" w:rsidRPr="002F2C26" w:rsidRDefault="002F2C26" w:rsidP="00E13CA1">
      <w:pPr>
        <w:pStyle w:val="a6"/>
        <w:ind w:right="204" w:firstLine="851"/>
        <w:contextualSpacing/>
        <w:jc w:val="both"/>
        <w:rPr>
          <w:sz w:val="28"/>
          <w:szCs w:val="28"/>
        </w:rPr>
      </w:pPr>
      <w:r w:rsidRPr="002F2C26">
        <w:rPr>
          <w:sz w:val="28"/>
          <w:szCs w:val="28"/>
        </w:rPr>
        <w:t>В случае если в целях полного, всестороннего и объективного рассмотрения заявки необходимо получение информации и документов от участника отбора получателей Субсидии для разъяснений по представленным им документам и информации, Администрацией осуществляется запрос у участника отбора получателей Субсидии о разъяснениях в отношении документов и информации с использование системы «Электронный бюджет», направляемый при необходимости в равной мере всем участникам отбора получателей Субсидии, с установлением срока предоставления участником отбора получателей Субсидии не менее 2 рабочих дней со дня, следующего за днем размещения соответствующего запроса.</w:t>
      </w:r>
    </w:p>
    <w:p w:rsidR="002F2C26" w:rsidRPr="002F2C26" w:rsidRDefault="002F2C26" w:rsidP="00E13CA1">
      <w:pPr>
        <w:pStyle w:val="a6"/>
        <w:ind w:right="210" w:firstLine="851"/>
        <w:contextualSpacing/>
        <w:jc w:val="both"/>
        <w:rPr>
          <w:sz w:val="28"/>
          <w:szCs w:val="28"/>
        </w:rPr>
      </w:pPr>
      <w:r w:rsidRPr="002F2C26">
        <w:rPr>
          <w:sz w:val="28"/>
          <w:szCs w:val="28"/>
        </w:rPr>
        <w:t>Участник отбора получателей Субсидии формирует и представляет в систему «Электронный бюджет» запрашиваемую информацию и документы в установленный запросом, в соответствии с настоящим пунктом настоящего Порядка, срок.</w:t>
      </w:r>
    </w:p>
    <w:p w:rsidR="002F2C26" w:rsidRPr="002F2C26" w:rsidRDefault="002F2C26" w:rsidP="00E13CA1">
      <w:pPr>
        <w:pStyle w:val="a6"/>
        <w:ind w:right="205" w:firstLine="851"/>
        <w:contextualSpacing/>
        <w:jc w:val="both"/>
        <w:rPr>
          <w:sz w:val="28"/>
          <w:szCs w:val="28"/>
        </w:rPr>
      </w:pPr>
      <w:r w:rsidRPr="002F2C26">
        <w:rPr>
          <w:sz w:val="28"/>
          <w:szCs w:val="28"/>
        </w:rPr>
        <w:t>В</w:t>
      </w:r>
      <w:r w:rsidRPr="002F2C26">
        <w:rPr>
          <w:spacing w:val="-3"/>
          <w:sz w:val="28"/>
          <w:szCs w:val="28"/>
        </w:rPr>
        <w:t xml:space="preserve"> </w:t>
      </w:r>
      <w:r w:rsidRPr="002F2C26">
        <w:rPr>
          <w:sz w:val="28"/>
          <w:szCs w:val="28"/>
        </w:rPr>
        <w:t>случае</w:t>
      </w:r>
      <w:r w:rsidRPr="002F2C26">
        <w:rPr>
          <w:spacing w:val="-3"/>
          <w:sz w:val="28"/>
          <w:szCs w:val="28"/>
        </w:rPr>
        <w:t xml:space="preserve"> </w:t>
      </w:r>
      <w:r w:rsidRPr="002F2C26">
        <w:rPr>
          <w:sz w:val="28"/>
          <w:szCs w:val="28"/>
        </w:rPr>
        <w:t>если</w:t>
      </w:r>
      <w:r w:rsidRPr="002F2C26">
        <w:rPr>
          <w:spacing w:val="-1"/>
          <w:sz w:val="28"/>
          <w:szCs w:val="28"/>
        </w:rPr>
        <w:t xml:space="preserve"> </w:t>
      </w:r>
      <w:r w:rsidRPr="002F2C26">
        <w:rPr>
          <w:sz w:val="28"/>
          <w:szCs w:val="28"/>
        </w:rPr>
        <w:t>участник</w:t>
      </w:r>
      <w:r w:rsidRPr="002F2C26">
        <w:rPr>
          <w:spacing w:val="-5"/>
          <w:sz w:val="28"/>
          <w:szCs w:val="28"/>
        </w:rPr>
        <w:t xml:space="preserve"> </w:t>
      </w:r>
      <w:r w:rsidRPr="002F2C26">
        <w:rPr>
          <w:sz w:val="28"/>
          <w:szCs w:val="28"/>
        </w:rPr>
        <w:t>отбора</w:t>
      </w:r>
      <w:r w:rsidRPr="002F2C26">
        <w:rPr>
          <w:spacing w:val="-3"/>
          <w:sz w:val="28"/>
          <w:szCs w:val="28"/>
        </w:rPr>
        <w:t xml:space="preserve"> </w:t>
      </w:r>
      <w:r w:rsidRPr="002F2C26">
        <w:rPr>
          <w:sz w:val="28"/>
          <w:szCs w:val="28"/>
        </w:rPr>
        <w:t>получателей</w:t>
      </w:r>
      <w:r w:rsidRPr="002F2C26">
        <w:rPr>
          <w:spacing w:val="-3"/>
          <w:sz w:val="28"/>
          <w:szCs w:val="28"/>
        </w:rPr>
        <w:t xml:space="preserve"> </w:t>
      </w:r>
      <w:r w:rsidRPr="002F2C26">
        <w:rPr>
          <w:sz w:val="28"/>
          <w:szCs w:val="28"/>
        </w:rPr>
        <w:t>Субсидии</w:t>
      </w:r>
      <w:r w:rsidRPr="002F2C26">
        <w:rPr>
          <w:spacing w:val="-3"/>
          <w:sz w:val="28"/>
          <w:szCs w:val="28"/>
        </w:rPr>
        <w:t xml:space="preserve"> </w:t>
      </w:r>
      <w:r w:rsidRPr="002F2C26">
        <w:rPr>
          <w:sz w:val="28"/>
          <w:szCs w:val="28"/>
        </w:rPr>
        <w:t>в</w:t>
      </w:r>
      <w:r w:rsidRPr="002F2C26">
        <w:rPr>
          <w:spacing w:val="-7"/>
          <w:sz w:val="28"/>
          <w:szCs w:val="28"/>
        </w:rPr>
        <w:t xml:space="preserve"> </w:t>
      </w:r>
      <w:r w:rsidRPr="002F2C26">
        <w:rPr>
          <w:sz w:val="28"/>
          <w:szCs w:val="28"/>
        </w:rPr>
        <w:t>ответ</w:t>
      </w:r>
      <w:r w:rsidRPr="002F2C26">
        <w:rPr>
          <w:spacing w:val="-4"/>
          <w:sz w:val="28"/>
          <w:szCs w:val="28"/>
        </w:rPr>
        <w:t xml:space="preserve"> </w:t>
      </w:r>
      <w:r w:rsidRPr="002F2C26">
        <w:rPr>
          <w:sz w:val="28"/>
          <w:szCs w:val="28"/>
        </w:rPr>
        <w:t>на</w:t>
      </w:r>
      <w:r w:rsidRPr="002F2C26">
        <w:rPr>
          <w:spacing w:val="-3"/>
          <w:sz w:val="28"/>
          <w:szCs w:val="28"/>
        </w:rPr>
        <w:t xml:space="preserve"> </w:t>
      </w:r>
      <w:r w:rsidRPr="002F2C26">
        <w:rPr>
          <w:sz w:val="28"/>
          <w:szCs w:val="28"/>
        </w:rPr>
        <w:t>запрос</w:t>
      </w:r>
      <w:r w:rsidRPr="002F2C26">
        <w:rPr>
          <w:spacing w:val="-3"/>
          <w:sz w:val="28"/>
          <w:szCs w:val="28"/>
        </w:rPr>
        <w:t xml:space="preserve"> </w:t>
      </w:r>
      <w:r w:rsidRPr="002F2C26">
        <w:rPr>
          <w:sz w:val="28"/>
          <w:szCs w:val="28"/>
        </w:rPr>
        <w:t>не представил запрашиваемые документы и информацию в</w:t>
      </w:r>
      <w:r w:rsidRPr="002F2C26">
        <w:rPr>
          <w:spacing w:val="40"/>
          <w:sz w:val="28"/>
          <w:szCs w:val="28"/>
        </w:rPr>
        <w:t xml:space="preserve"> </w:t>
      </w:r>
      <w:r w:rsidRPr="002F2C26">
        <w:rPr>
          <w:sz w:val="28"/>
          <w:szCs w:val="28"/>
        </w:rPr>
        <w:t>срок, установленный соответствующим запросом, информация об этом включается в протокол подведения итогов.</w:t>
      </w:r>
    </w:p>
    <w:p w:rsidR="002F2C26" w:rsidRPr="002F2C26" w:rsidRDefault="002F2C26" w:rsidP="00E13CA1">
      <w:pPr>
        <w:pStyle w:val="af3"/>
        <w:widowControl w:val="0"/>
        <w:tabs>
          <w:tab w:val="left" w:pos="1952"/>
        </w:tabs>
        <w:autoSpaceDE w:val="0"/>
        <w:autoSpaceDN w:val="0"/>
        <w:spacing w:after="0" w:line="240" w:lineRule="auto"/>
        <w:ind w:left="0" w:right="215" w:firstLine="851"/>
        <w:contextualSpacing w:val="0"/>
        <w:jc w:val="both"/>
        <w:rPr>
          <w:rFonts w:ascii="Times New Roman" w:hAnsi="Times New Roman"/>
          <w:sz w:val="28"/>
          <w:szCs w:val="28"/>
        </w:rPr>
      </w:pPr>
      <w:r w:rsidRPr="002F2C26">
        <w:rPr>
          <w:rFonts w:ascii="Times New Roman" w:hAnsi="Times New Roman"/>
          <w:sz w:val="28"/>
          <w:szCs w:val="28"/>
        </w:rPr>
        <w:t>6.3.5. Порядок ранжирования</w:t>
      </w:r>
      <w:r w:rsidRPr="002F2C26">
        <w:rPr>
          <w:rFonts w:ascii="Times New Roman" w:hAnsi="Times New Roman"/>
          <w:spacing w:val="-1"/>
          <w:sz w:val="28"/>
          <w:szCs w:val="28"/>
        </w:rPr>
        <w:t xml:space="preserve"> </w:t>
      </w:r>
      <w:r w:rsidRPr="002F2C26">
        <w:rPr>
          <w:rFonts w:ascii="Times New Roman" w:hAnsi="Times New Roman"/>
          <w:sz w:val="28"/>
          <w:szCs w:val="28"/>
        </w:rPr>
        <w:t>поступивших заявок</w:t>
      </w:r>
      <w:r w:rsidRPr="002F2C26">
        <w:rPr>
          <w:rFonts w:ascii="Times New Roman" w:hAnsi="Times New Roman"/>
          <w:spacing w:val="-1"/>
          <w:sz w:val="28"/>
          <w:szCs w:val="28"/>
        </w:rPr>
        <w:t xml:space="preserve"> </w:t>
      </w:r>
      <w:r w:rsidRPr="002F2C26">
        <w:rPr>
          <w:rFonts w:ascii="Times New Roman" w:hAnsi="Times New Roman"/>
          <w:sz w:val="28"/>
          <w:szCs w:val="28"/>
        </w:rPr>
        <w:t>определяется</w:t>
      </w:r>
      <w:r w:rsidRPr="002F2C26">
        <w:rPr>
          <w:rFonts w:ascii="Times New Roman" w:hAnsi="Times New Roman"/>
          <w:spacing w:val="-1"/>
          <w:sz w:val="28"/>
          <w:szCs w:val="28"/>
        </w:rPr>
        <w:t xml:space="preserve"> </w:t>
      </w:r>
      <w:r w:rsidRPr="002F2C26">
        <w:rPr>
          <w:rFonts w:ascii="Times New Roman" w:hAnsi="Times New Roman"/>
          <w:sz w:val="28"/>
          <w:szCs w:val="28"/>
        </w:rPr>
        <w:t>исходя</w:t>
      </w:r>
      <w:r w:rsidRPr="002F2C26">
        <w:rPr>
          <w:rFonts w:ascii="Times New Roman" w:hAnsi="Times New Roman"/>
          <w:spacing w:val="-1"/>
          <w:sz w:val="28"/>
          <w:szCs w:val="28"/>
        </w:rPr>
        <w:t xml:space="preserve"> </w:t>
      </w:r>
      <w:r w:rsidRPr="002F2C26">
        <w:rPr>
          <w:rFonts w:ascii="Times New Roman" w:hAnsi="Times New Roman"/>
          <w:sz w:val="28"/>
          <w:szCs w:val="28"/>
        </w:rPr>
        <w:t>из очередности поступления заявок.</w:t>
      </w:r>
    </w:p>
    <w:p w:rsidR="002F2C26" w:rsidRPr="002F2C26" w:rsidRDefault="002F2C26" w:rsidP="00E13CA1">
      <w:pPr>
        <w:pStyle w:val="af3"/>
        <w:widowControl w:val="0"/>
        <w:autoSpaceDE w:val="0"/>
        <w:autoSpaceDN w:val="0"/>
        <w:spacing w:after="0" w:line="240" w:lineRule="auto"/>
        <w:ind w:left="0" w:right="204" w:firstLine="851"/>
        <w:contextualSpacing w:val="0"/>
        <w:jc w:val="both"/>
        <w:rPr>
          <w:rFonts w:ascii="Times New Roman" w:hAnsi="Times New Roman"/>
          <w:sz w:val="28"/>
          <w:szCs w:val="28"/>
        </w:rPr>
      </w:pPr>
      <w:r w:rsidRPr="002F2C26">
        <w:rPr>
          <w:rFonts w:ascii="Times New Roman" w:hAnsi="Times New Roman"/>
          <w:sz w:val="28"/>
          <w:szCs w:val="28"/>
        </w:rPr>
        <w:t>6.3.6. Протокол подведения итогов отбора на Едином портале</w:t>
      </w:r>
      <w:r w:rsidRPr="002F2C26">
        <w:rPr>
          <w:rFonts w:ascii="Times New Roman" w:hAnsi="Times New Roman"/>
          <w:spacing w:val="80"/>
          <w:sz w:val="28"/>
          <w:szCs w:val="28"/>
        </w:rPr>
        <w:t xml:space="preserve"> </w:t>
      </w:r>
      <w:r w:rsidRPr="002F2C26">
        <w:rPr>
          <w:rFonts w:ascii="Times New Roman" w:hAnsi="Times New Roman"/>
          <w:sz w:val="28"/>
          <w:szCs w:val="28"/>
        </w:rPr>
        <w:t>формируется в автоматическом режиме на основании результатов определения победителей (победителя) отбора.</w:t>
      </w:r>
    </w:p>
    <w:p w:rsidR="002F2C26" w:rsidRPr="002F2C26" w:rsidRDefault="002F2C26" w:rsidP="00E13CA1">
      <w:pPr>
        <w:pStyle w:val="a6"/>
        <w:ind w:right="211" w:firstLine="851"/>
        <w:jc w:val="both"/>
        <w:rPr>
          <w:sz w:val="28"/>
          <w:szCs w:val="28"/>
        </w:rPr>
      </w:pPr>
      <w:r w:rsidRPr="002F2C26">
        <w:rPr>
          <w:sz w:val="28"/>
          <w:szCs w:val="28"/>
        </w:rPr>
        <w:t>Протокол подведения итогов отбора подписывается усиленной квалифицированной</w:t>
      </w:r>
      <w:r w:rsidRPr="002F2C26">
        <w:rPr>
          <w:spacing w:val="43"/>
          <w:sz w:val="28"/>
          <w:szCs w:val="28"/>
        </w:rPr>
        <w:t xml:space="preserve"> </w:t>
      </w:r>
      <w:r w:rsidRPr="002F2C26">
        <w:rPr>
          <w:sz w:val="28"/>
          <w:szCs w:val="28"/>
        </w:rPr>
        <w:t>электронной</w:t>
      </w:r>
      <w:r w:rsidRPr="002F2C26">
        <w:rPr>
          <w:spacing w:val="45"/>
          <w:sz w:val="28"/>
          <w:szCs w:val="28"/>
        </w:rPr>
        <w:t xml:space="preserve"> </w:t>
      </w:r>
      <w:r w:rsidRPr="002F2C26">
        <w:rPr>
          <w:sz w:val="28"/>
          <w:szCs w:val="28"/>
        </w:rPr>
        <w:t>подписью</w:t>
      </w:r>
      <w:r w:rsidRPr="002F2C26">
        <w:rPr>
          <w:spacing w:val="44"/>
          <w:sz w:val="28"/>
          <w:szCs w:val="28"/>
        </w:rPr>
        <w:t xml:space="preserve"> </w:t>
      </w:r>
      <w:r w:rsidRPr="002F2C26">
        <w:rPr>
          <w:sz w:val="28"/>
          <w:szCs w:val="28"/>
        </w:rPr>
        <w:t>членов</w:t>
      </w:r>
      <w:r w:rsidRPr="002F2C26">
        <w:rPr>
          <w:spacing w:val="46"/>
          <w:sz w:val="28"/>
          <w:szCs w:val="28"/>
        </w:rPr>
        <w:t xml:space="preserve"> </w:t>
      </w:r>
      <w:r w:rsidRPr="002F2C26">
        <w:rPr>
          <w:sz w:val="28"/>
          <w:szCs w:val="28"/>
        </w:rPr>
        <w:t>Комиссии</w:t>
      </w:r>
      <w:r w:rsidRPr="002F2C26">
        <w:rPr>
          <w:spacing w:val="46"/>
          <w:sz w:val="28"/>
          <w:szCs w:val="28"/>
        </w:rPr>
        <w:t xml:space="preserve"> </w:t>
      </w:r>
      <w:r w:rsidRPr="002F2C26">
        <w:rPr>
          <w:sz w:val="28"/>
          <w:szCs w:val="28"/>
        </w:rPr>
        <w:t>в</w:t>
      </w:r>
      <w:r w:rsidRPr="002F2C26">
        <w:rPr>
          <w:spacing w:val="46"/>
          <w:sz w:val="28"/>
          <w:szCs w:val="28"/>
        </w:rPr>
        <w:t xml:space="preserve"> </w:t>
      </w:r>
      <w:r w:rsidRPr="002F2C26">
        <w:rPr>
          <w:spacing w:val="-2"/>
          <w:sz w:val="28"/>
          <w:szCs w:val="28"/>
        </w:rPr>
        <w:t xml:space="preserve">системе </w:t>
      </w:r>
      <w:r w:rsidRPr="002F2C26">
        <w:rPr>
          <w:sz w:val="28"/>
          <w:szCs w:val="28"/>
        </w:rPr>
        <w:t>«Электронный</w:t>
      </w:r>
      <w:r w:rsidRPr="002F2C26">
        <w:rPr>
          <w:spacing w:val="-9"/>
          <w:sz w:val="28"/>
          <w:szCs w:val="28"/>
        </w:rPr>
        <w:t xml:space="preserve"> </w:t>
      </w:r>
      <w:r w:rsidRPr="002F2C26">
        <w:rPr>
          <w:spacing w:val="-2"/>
          <w:sz w:val="28"/>
          <w:szCs w:val="28"/>
        </w:rPr>
        <w:t>бюджет».</w:t>
      </w:r>
    </w:p>
    <w:p w:rsidR="002F2C26" w:rsidRPr="002F2C26" w:rsidRDefault="002F2C26" w:rsidP="00E13CA1">
      <w:pPr>
        <w:pStyle w:val="a6"/>
        <w:ind w:right="205" w:firstLine="851"/>
        <w:jc w:val="both"/>
        <w:rPr>
          <w:sz w:val="28"/>
          <w:szCs w:val="28"/>
        </w:rPr>
      </w:pPr>
      <w:r w:rsidRPr="002F2C26">
        <w:rPr>
          <w:sz w:val="28"/>
          <w:szCs w:val="28"/>
        </w:rPr>
        <w:t xml:space="preserve">Протокол подведения итогов отбора размещается на Едином портале не позднее 1-го рабочего дня, следующего за днем его подписания. </w:t>
      </w:r>
    </w:p>
    <w:p w:rsidR="002F2C26" w:rsidRPr="002F2C26" w:rsidRDefault="002F2C26" w:rsidP="00E13CA1">
      <w:pPr>
        <w:pStyle w:val="a6"/>
        <w:ind w:right="205" w:firstLine="851"/>
        <w:jc w:val="both"/>
        <w:rPr>
          <w:sz w:val="28"/>
          <w:szCs w:val="28"/>
        </w:rPr>
      </w:pPr>
      <w:r w:rsidRPr="002F2C26">
        <w:rPr>
          <w:sz w:val="28"/>
          <w:szCs w:val="28"/>
        </w:rPr>
        <w:t>6.4. Соглашение заключается в системе «Электронный бюджет» в соответствии с типовыми формами, установленными управлением</w:t>
      </w:r>
      <w:r w:rsidR="00E13CA1">
        <w:rPr>
          <w:sz w:val="28"/>
          <w:szCs w:val="28"/>
        </w:rPr>
        <w:t xml:space="preserve"> финансов</w:t>
      </w:r>
      <w:r w:rsidRPr="002F2C26">
        <w:rPr>
          <w:sz w:val="28"/>
          <w:szCs w:val="28"/>
        </w:rPr>
        <w:t xml:space="preserve"> администрации Тоншаевского муниципального округа Нижегородской области.</w:t>
      </w:r>
    </w:p>
    <w:p w:rsidR="002F2C26" w:rsidRPr="002F2C26" w:rsidRDefault="002F2C26" w:rsidP="00E13CA1">
      <w:pPr>
        <w:pStyle w:val="a6"/>
        <w:ind w:right="208" w:firstLine="851"/>
        <w:jc w:val="both"/>
        <w:rPr>
          <w:sz w:val="28"/>
          <w:szCs w:val="28"/>
        </w:rPr>
      </w:pPr>
      <w:r w:rsidRPr="002F2C26">
        <w:rPr>
          <w:sz w:val="28"/>
          <w:szCs w:val="28"/>
        </w:rPr>
        <w:t>Если победитель отбора получателей Субсидии не подписал</w:t>
      </w:r>
      <w:r w:rsidRPr="002F2C26">
        <w:rPr>
          <w:spacing w:val="40"/>
          <w:sz w:val="28"/>
          <w:szCs w:val="28"/>
        </w:rPr>
        <w:t xml:space="preserve"> </w:t>
      </w:r>
      <w:r w:rsidRPr="002F2C26">
        <w:rPr>
          <w:sz w:val="28"/>
          <w:szCs w:val="28"/>
        </w:rPr>
        <w:t>Соглашение в течении в течении 10 рабочих дней со дня поступления Соглашения на подписание в систему «Электронный бюджет» и не направил возражения по проекту Соглашения, то такой победитель отбора получателей Субсидии признается уклонившимся от заключения Соглашения.</w:t>
      </w:r>
    </w:p>
    <w:p w:rsidR="002F2C26" w:rsidRPr="002F2C26" w:rsidRDefault="002F2C26" w:rsidP="00E13CA1">
      <w:pPr>
        <w:pStyle w:val="af3"/>
        <w:widowControl w:val="0"/>
        <w:tabs>
          <w:tab w:val="left" w:pos="1823"/>
        </w:tabs>
        <w:autoSpaceDE w:val="0"/>
        <w:autoSpaceDN w:val="0"/>
        <w:spacing w:after="0" w:line="240" w:lineRule="auto"/>
        <w:ind w:left="0" w:right="207" w:firstLine="851"/>
        <w:contextualSpacing w:val="0"/>
        <w:jc w:val="both"/>
        <w:rPr>
          <w:rFonts w:ascii="Times New Roman" w:hAnsi="Times New Roman"/>
          <w:sz w:val="28"/>
          <w:szCs w:val="28"/>
        </w:rPr>
      </w:pPr>
      <w:r w:rsidRPr="002F2C26">
        <w:rPr>
          <w:rFonts w:ascii="Times New Roman" w:hAnsi="Times New Roman"/>
          <w:sz w:val="28"/>
          <w:szCs w:val="28"/>
        </w:rPr>
        <w:t xml:space="preserve">6.5. Отчетность, предусмотренная пунктом 3.1 настоящего Порядка, в соответствии с типовыми формами, установленными управлением </w:t>
      </w:r>
      <w:r w:rsidR="00E13CA1">
        <w:rPr>
          <w:rFonts w:ascii="Times New Roman" w:hAnsi="Times New Roman"/>
          <w:sz w:val="28"/>
          <w:szCs w:val="28"/>
        </w:rPr>
        <w:t xml:space="preserve">финансов </w:t>
      </w:r>
      <w:r w:rsidRPr="002F2C26">
        <w:rPr>
          <w:rFonts w:ascii="Times New Roman" w:hAnsi="Times New Roman"/>
          <w:sz w:val="28"/>
          <w:szCs w:val="28"/>
        </w:rPr>
        <w:t>администрации Тоншаевского муниципального округа Нижегородской области для Соглашения, предоставляется в системе «Электронный бюджет».</w:t>
      </w:r>
    </w:p>
    <w:p w:rsidR="0094565E" w:rsidRPr="00BC7E79" w:rsidRDefault="0094565E" w:rsidP="00E13CA1">
      <w:pPr>
        <w:ind w:firstLine="851"/>
        <w:jc w:val="both"/>
        <w:rPr>
          <w:bCs/>
          <w:szCs w:val="28"/>
        </w:rPr>
        <w:sectPr w:rsidR="0094565E" w:rsidRPr="00BC7E79" w:rsidSect="00C058C1">
          <w:footerReference w:type="even" r:id="rId14"/>
          <w:pgSz w:w="12240" w:h="15840"/>
          <w:pgMar w:top="1134" w:right="567" w:bottom="1134" w:left="1134" w:header="720" w:footer="720" w:gutter="0"/>
          <w:cols w:space="720"/>
          <w:noEndnote/>
        </w:sectPr>
      </w:pPr>
    </w:p>
    <w:p w:rsidR="00B124B6" w:rsidRPr="002F29DB" w:rsidRDefault="00B124B6" w:rsidP="00B124B6">
      <w:pPr>
        <w:widowControl w:val="0"/>
        <w:autoSpaceDE w:val="0"/>
        <w:autoSpaceDN w:val="0"/>
        <w:adjustRightInd w:val="0"/>
        <w:spacing w:line="360" w:lineRule="auto"/>
        <w:ind w:left="4395"/>
        <w:jc w:val="center"/>
        <w:outlineLvl w:val="0"/>
        <w:rPr>
          <w:szCs w:val="28"/>
        </w:rPr>
      </w:pPr>
      <w:r w:rsidRPr="002F29DB">
        <w:rPr>
          <w:szCs w:val="28"/>
        </w:rPr>
        <w:t>ПРИЛОЖЕНИЕ 1</w:t>
      </w:r>
    </w:p>
    <w:p w:rsidR="00B124B6" w:rsidRPr="002F29DB" w:rsidRDefault="00B124B6" w:rsidP="00B124B6">
      <w:pPr>
        <w:pStyle w:val="35"/>
        <w:shd w:val="clear" w:color="auto" w:fill="auto"/>
        <w:spacing w:before="0" w:line="240" w:lineRule="auto"/>
        <w:ind w:left="4395" w:firstLine="0"/>
        <w:jc w:val="center"/>
        <w:rPr>
          <w:rFonts w:ascii="Times New Roman" w:hAnsi="Times New Roman" w:cs="Times New Roman"/>
          <w:sz w:val="28"/>
          <w:szCs w:val="28"/>
        </w:rPr>
      </w:pPr>
      <w:proofErr w:type="gramStart"/>
      <w:r w:rsidRPr="002F29DB">
        <w:rPr>
          <w:rFonts w:ascii="Times New Roman" w:hAnsi="Times New Roman" w:cs="Times New Roman"/>
          <w:sz w:val="28"/>
          <w:szCs w:val="28"/>
        </w:rPr>
        <w:t>к</w:t>
      </w:r>
      <w:proofErr w:type="gramEnd"/>
      <w:r w:rsidRPr="002F29DB">
        <w:rPr>
          <w:rFonts w:ascii="Times New Roman" w:hAnsi="Times New Roman" w:cs="Times New Roman"/>
          <w:sz w:val="28"/>
          <w:szCs w:val="28"/>
        </w:rPr>
        <w:t xml:space="preserve"> Порядку субсидирования части затрат субъектов малого и среднего предпринимательства, связанных с приобретением оборудования (в том числе по договорам лизинга) в целях создания и (или) развития, и (или) модернизации производства товаров (работ, услуг)</w:t>
      </w:r>
    </w:p>
    <w:p w:rsidR="00B124B6" w:rsidRPr="00B15609" w:rsidRDefault="00B124B6" w:rsidP="00B124B6">
      <w:pPr>
        <w:pStyle w:val="35"/>
        <w:shd w:val="clear" w:color="auto" w:fill="auto"/>
        <w:spacing w:before="0" w:line="240" w:lineRule="auto"/>
        <w:ind w:right="440" w:firstLine="0"/>
        <w:jc w:val="center"/>
        <w:rPr>
          <w:rFonts w:ascii="Times New Roman" w:hAnsi="Times New Roman" w:cs="Times New Roman"/>
          <w:sz w:val="24"/>
          <w:szCs w:val="24"/>
        </w:rPr>
      </w:pPr>
    </w:p>
    <w:p w:rsidR="00B124B6" w:rsidRPr="00B15609" w:rsidRDefault="00B124B6" w:rsidP="00B124B6">
      <w:pPr>
        <w:pStyle w:val="35"/>
        <w:shd w:val="clear" w:color="auto" w:fill="auto"/>
        <w:spacing w:before="0" w:line="240" w:lineRule="auto"/>
        <w:ind w:right="440" w:firstLine="0"/>
        <w:jc w:val="center"/>
        <w:rPr>
          <w:rFonts w:ascii="Times New Roman" w:hAnsi="Times New Roman" w:cs="Times New Roman"/>
          <w:sz w:val="24"/>
          <w:szCs w:val="24"/>
        </w:rPr>
      </w:pPr>
    </w:p>
    <w:p w:rsidR="00B124B6" w:rsidRPr="00B15609" w:rsidRDefault="00B124B6" w:rsidP="00B124B6">
      <w:pPr>
        <w:pStyle w:val="35"/>
        <w:shd w:val="clear" w:color="auto" w:fill="auto"/>
        <w:spacing w:before="0" w:line="240" w:lineRule="auto"/>
        <w:ind w:right="440" w:firstLine="0"/>
        <w:jc w:val="center"/>
        <w:rPr>
          <w:rFonts w:ascii="Times New Roman" w:hAnsi="Times New Roman" w:cs="Times New Roman"/>
          <w:sz w:val="24"/>
          <w:szCs w:val="24"/>
        </w:rPr>
      </w:pPr>
    </w:p>
    <w:p w:rsidR="00B124B6" w:rsidRPr="00B124B6" w:rsidRDefault="00B124B6" w:rsidP="00B124B6">
      <w:pPr>
        <w:pStyle w:val="35"/>
        <w:shd w:val="clear" w:color="auto" w:fill="auto"/>
        <w:spacing w:before="0" w:line="240" w:lineRule="auto"/>
        <w:ind w:right="440" w:firstLine="0"/>
        <w:jc w:val="center"/>
        <w:rPr>
          <w:rFonts w:ascii="Times New Roman" w:hAnsi="Times New Roman" w:cs="Times New Roman"/>
          <w:b/>
          <w:sz w:val="28"/>
          <w:szCs w:val="28"/>
        </w:rPr>
      </w:pPr>
      <w:r w:rsidRPr="00B124B6">
        <w:rPr>
          <w:rFonts w:ascii="Times New Roman" w:hAnsi="Times New Roman" w:cs="Times New Roman"/>
          <w:b/>
          <w:sz w:val="28"/>
          <w:szCs w:val="28"/>
        </w:rPr>
        <w:t>ТИТУЛЬНЫЙ ЛИСТ</w:t>
      </w:r>
    </w:p>
    <w:p w:rsidR="00B124B6" w:rsidRPr="00B124B6" w:rsidRDefault="00B124B6" w:rsidP="00B124B6">
      <w:pPr>
        <w:pStyle w:val="35"/>
        <w:shd w:val="clear" w:color="auto" w:fill="auto"/>
        <w:spacing w:before="0" w:line="240" w:lineRule="auto"/>
        <w:ind w:right="440" w:firstLine="0"/>
        <w:jc w:val="center"/>
        <w:rPr>
          <w:rFonts w:ascii="Times New Roman" w:hAnsi="Times New Roman" w:cs="Times New Roman"/>
          <w:b/>
          <w:sz w:val="28"/>
          <w:szCs w:val="28"/>
        </w:rPr>
      </w:pPr>
    </w:p>
    <w:p w:rsidR="00B124B6" w:rsidRPr="00B124B6" w:rsidRDefault="00C058C1" w:rsidP="00B124B6">
      <w:pPr>
        <w:pStyle w:val="35"/>
        <w:shd w:val="clear" w:color="auto" w:fill="auto"/>
        <w:spacing w:before="0" w:line="240" w:lineRule="auto"/>
        <w:ind w:right="440" w:firstLine="0"/>
        <w:jc w:val="center"/>
        <w:rPr>
          <w:rFonts w:ascii="Times New Roman" w:hAnsi="Times New Roman" w:cs="Times New Roman"/>
          <w:b/>
          <w:sz w:val="28"/>
          <w:szCs w:val="28"/>
        </w:rPr>
      </w:pPr>
      <w:r>
        <w:rPr>
          <w:rFonts w:ascii="Times New Roman" w:hAnsi="Times New Roman" w:cs="Times New Roman"/>
          <w:b/>
          <w:sz w:val="28"/>
          <w:szCs w:val="28"/>
        </w:rPr>
        <w:t>З</w:t>
      </w:r>
      <w:r w:rsidR="00B124B6" w:rsidRPr="00B124B6">
        <w:rPr>
          <w:rFonts w:ascii="Times New Roman" w:hAnsi="Times New Roman" w:cs="Times New Roman"/>
          <w:b/>
          <w:sz w:val="28"/>
          <w:szCs w:val="28"/>
        </w:rPr>
        <w:t xml:space="preserve">аявка на конкурсный отбор </w:t>
      </w:r>
    </w:p>
    <w:p w:rsidR="00B124B6" w:rsidRPr="00B124B6" w:rsidRDefault="00B124B6" w:rsidP="00B124B6">
      <w:pPr>
        <w:pStyle w:val="35"/>
        <w:shd w:val="clear" w:color="auto" w:fill="auto"/>
        <w:spacing w:before="0" w:line="240" w:lineRule="auto"/>
        <w:ind w:right="440" w:firstLine="0"/>
        <w:jc w:val="center"/>
        <w:rPr>
          <w:rFonts w:ascii="Times New Roman" w:hAnsi="Times New Roman" w:cs="Times New Roman"/>
          <w:b/>
          <w:sz w:val="28"/>
          <w:szCs w:val="28"/>
        </w:rPr>
      </w:pPr>
      <w:proofErr w:type="gramStart"/>
      <w:r w:rsidRPr="00B124B6">
        <w:rPr>
          <w:rFonts w:ascii="Times New Roman" w:hAnsi="Times New Roman" w:cs="Times New Roman"/>
          <w:b/>
          <w:sz w:val="28"/>
          <w:szCs w:val="28"/>
        </w:rPr>
        <w:t>на</w:t>
      </w:r>
      <w:proofErr w:type="gramEnd"/>
      <w:r w:rsidRPr="00B124B6">
        <w:rPr>
          <w:rFonts w:ascii="Times New Roman" w:hAnsi="Times New Roman" w:cs="Times New Roman"/>
          <w:b/>
          <w:sz w:val="28"/>
          <w:szCs w:val="28"/>
        </w:rPr>
        <w:t xml:space="preserve"> предоставление муниципальной поддержки в форме субсидий</w:t>
      </w:r>
    </w:p>
    <w:p w:rsidR="00B124B6" w:rsidRPr="00B124B6" w:rsidRDefault="00B124B6" w:rsidP="00B124B6">
      <w:pPr>
        <w:pStyle w:val="35"/>
        <w:shd w:val="clear" w:color="auto" w:fill="auto"/>
        <w:tabs>
          <w:tab w:val="left" w:leader="underscore" w:pos="710"/>
        </w:tabs>
        <w:spacing w:before="0" w:line="240" w:lineRule="auto"/>
        <w:ind w:right="20" w:firstLine="0"/>
        <w:jc w:val="right"/>
        <w:rPr>
          <w:rFonts w:ascii="Times New Roman" w:hAnsi="Times New Roman" w:cs="Times New Roman"/>
          <w:sz w:val="28"/>
          <w:szCs w:val="28"/>
        </w:rPr>
      </w:pPr>
    </w:p>
    <w:p w:rsidR="00B124B6" w:rsidRPr="00C058C1" w:rsidRDefault="00B124B6" w:rsidP="00B124B6">
      <w:pPr>
        <w:pStyle w:val="35"/>
        <w:shd w:val="clear" w:color="auto" w:fill="auto"/>
        <w:tabs>
          <w:tab w:val="left" w:leader="underscore" w:pos="710"/>
        </w:tabs>
        <w:spacing w:before="0" w:line="240" w:lineRule="auto"/>
        <w:ind w:right="20" w:firstLine="0"/>
        <w:rPr>
          <w:rFonts w:ascii="Times New Roman" w:hAnsi="Times New Roman" w:cs="Times New Roman"/>
          <w:sz w:val="28"/>
          <w:szCs w:val="28"/>
        </w:rPr>
      </w:pPr>
      <w:r w:rsidRPr="00C058C1">
        <w:rPr>
          <w:rFonts w:ascii="Times New Roman" w:hAnsi="Times New Roman" w:cs="Times New Roman"/>
          <w:sz w:val="28"/>
          <w:szCs w:val="28"/>
        </w:rPr>
        <w:tab/>
      </w:r>
      <w:proofErr w:type="gramStart"/>
      <w:r w:rsidRPr="00C058C1">
        <w:rPr>
          <w:rFonts w:ascii="Times New Roman" w:hAnsi="Times New Roman" w:cs="Times New Roman"/>
          <w:sz w:val="28"/>
          <w:szCs w:val="28"/>
        </w:rPr>
        <w:t>на</w:t>
      </w:r>
      <w:proofErr w:type="gramEnd"/>
      <w:r w:rsidRPr="00C058C1">
        <w:rPr>
          <w:rFonts w:ascii="Times New Roman" w:hAnsi="Times New Roman" w:cs="Times New Roman"/>
          <w:sz w:val="28"/>
          <w:szCs w:val="28"/>
        </w:rPr>
        <w:t xml:space="preserve"> </w:t>
      </w:r>
      <w:r w:rsidR="00C058C1" w:rsidRPr="00C058C1">
        <w:rPr>
          <w:rFonts w:ascii="Times New Roman" w:hAnsi="Times New Roman"/>
          <w:sz w:val="28"/>
          <w:szCs w:val="28"/>
        </w:rPr>
        <w:t>финансовое обеспечение (возмещение)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p>
    <w:p w:rsidR="00B124B6" w:rsidRPr="00C058C1" w:rsidRDefault="00B124B6" w:rsidP="00B124B6">
      <w:pPr>
        <w:pStyle w:val="35"/>
        <w:shd w:val="clear" w:color="auto" w:fill="auto"/>
        <w:tabs>
          <w:tab w:val="left" w:leader="underscore" w:pos="710"/>
        </w:tabs>
        <w:spacing w:before="0" w:line="240" w:lineRule="auto"/>
        <w:ind w:right="20" w:firstLine="0"/>
        <w:jc w:val="right"/>
        <w:rPr>
          <w:rFonts w:ascii="Times New Roman" w:hAnsi="Times New Roman" w:cs="Times New Roman"/>
          <w:sz w:val="28"/>
          <w:szCs w:val="28"/>
        </w:rPr>
      </w:pPr>
    </w:p>
    <w:p w:rsidR="00B124B6" w:rsidRPr="00C058C1" w:rsidRDefault="00B124B6" w:rsidP="00B124B6">
      <w:pPr>
        <w:pStyle w:val="35"/>
        <w:shd w:val="clear" w:color="auto" w:fill="auto"/>
        <w:tabs>
          <w:tab w:val="left" w:leader="underscore" w:pos="710"/>
        </w:tabs>
        <w:spacing w:before="0" w:line="240" w:lineRule="auto"/>
        <w:ind w:right="20" w:firstLine="0"/>
        <w:rPr>
          <w:rFonts w:ascii="Times New Roman" w:hAnsi="Times New Roman" w:cs="Times New Roman"/>
          <w:sz w:val="28"/>
          <w:szCs w:val="28"/>
        </w:rPr>
      </w:pPr>
      <w:r w:rsidRPr="00C058C1">
        <w:rPr>
          <w:rFonts w:ascii="Times New Roman" w:hAnsi="Times New Roman" w:cs="Times New Roman"/>
          <w:sz w:val="28"/>
          <w:szCs w:val="28"/>
        </w:rPr>
        <w:tab/>
      </w:r>
      <w:proofErr w:type="gramStart"/>
      <w:r w:rsidRPr="00C058C1">
        <w:rPr>
          <w:rFonts w:ascii="Times New Roman" w:hAnsi="Times New Roman" w:cs="Times New Roman"/>
          <w:sz w:val="28"/>
          <w:szCs w:val="28"/>
        </w:rPr>
        <w:t>на</w:t>
      </w:r>
      <w:proofErr w:type="gramEnd"/>
      <w:r w:rsidRPr="00C058C1">
        <w:rPr>
          <w:rFonts w:ascii="Times New Roman" w:hAnsi="Times New Roman" w:cs="Times New Roman"/>
          <w:sz w:val="28"/>
          <w:szCs w:val="28"/>
        </w:rPr>
        <w:t xml:space="preserve"> </w:t>
      </w:r>
      <w:r w:rsidR="00C058C1" w:rsidRPr="00C058C1">
        <w:rPr>
          <w:rFonts w:ascii="Times New Roman" w:hAnsi="Times New Roman" w:cs="Times New Roman"/>
          <w:sz w:val="28"/>
          <w:szCs w:val="28"/>
        </w:rPr>
        <w:t>ф</w:t>
      </w:r>
      <w:r w:rsidR="00C058C1" w:rsidRPr="00C058C1">
        <w:rPr>
          <w:rFonts w:ascii="Times New Roman" w:hAnsi="Times New Roman"/>
          <w:sz w:val="28"/>
          <w:szCs w:val="28"/>
        </w:rPr>
        <w:t>инансовое обеспечение (возмещение)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w:t>
      </w:r>
    </w:p>
    <w:p w:rsidR="00B124B6" w:rsidRPr="00B124B6" w:rsidRDefault="00B124B6" w:rsidP="00B124B6">
      <w:pPr>
        <w:pStyle w:val="35"/>
        <w:shd w:val="clear" w:color="auto" w:fill="auto"/>
        <w:tabs>
          <w:tab w:val="left" w:leader="underscore" w:pos="710"/>
        </w:tabs>
        <w:spacing w:before="0" w:line="240" w:lineRule="auto"/>
        <w:ind w:right="20" w:firstLine="0"/>
        <w:jc w:val="center"/>
        <w:rPr>
          <w:rFonts w:ascii="Times New Roman" w:hAnsi="Times New Roman" w:cs="Times New Roman"/>
          <w:sz w:val="28"/>
          <w:szCs w:val="28"/>
        </w:rPr>
      </w:pPr>
    </w:p>
    <w:p w:rsidR="00B124B6" w:rsidRPr="00B124B6" w:rsidRDefault="00B124B6" w:rsidP="00B124B6">
      <w:pPr>
        <w:ind w:right="440"/>
        <w:jc w:val="center"/>
        <w:rPr>
          <w:szCs w:val="28"/>
        </w:rPr>
      </w:pPr>
      <w:r w:rsidRPr="00B124B6">
        <w:rPr>
          <w:szCs w:val="28"/>
        </w:rPr>
        <w:t>(</w:t>
      </w:r>
      <w:proofErr w:type="gramStart"/>
      <w:r w:rsidRPr="00B124B6">
        <w:rPr>
          <w:szCs w:val="28"/>
        </w:rPr>
        <w:t>нужное</w:t>
      </w:r>
      <w:proofErr w:type="gramEnd"/>
      <w:r w:rsidRPr="00B124B6">
        <w:rPr>
          <w:szCs w:val="28"/>
        </w:rPr>
        <w:t xml:space="preserve"> отметить)</w:t>
      </w:r>
    </w:p>
    <w:p w:rsidR="00B124B6" w:rsidRDefault="00B124B6" w:rsidP="00B124B6">
      <w:pPr>
        <w:ind w:right="440"/>
        <w:rPr>
          <w:szCs w:val="28"/>
        </w:rPr>
      </w:pPr>
      <w:r w:rsidRPr="00B124B6">
        <w:rPr>
          <w:szCs w:val="28"/>
        </w:rPr>
        <w:t>_____________________________________________________________________</w:t>
      </w:r>
    </w:p>
    <w:p w:rsidR="00D94479" w:rsidRPr="00B124B6" w:rsidRDefault="00D94479" w:rsidP="00B124B6">
      <w:pPr>
        <w:ind w:right="440"/>
        <w:rPr>
          <w:szCs w:val="28"/>
        </w:rPr>
      </w:pPr>
    </w:p>
    <w:p w:rsidR="00B124B6" w:rsidRPr="00B124B6" w:rsidRDefault="00B124B6" w:rsidP="00B124B6">
      <w:pPr>
        <w:ind w:right="440"/>
        <w:jc w:val="center"/>
        <w:rPr>
          <w:szCs w:val="28"/>
        </w:rPr>
      </w:pPr>
      <w:r w:rsidRPr="00B124B6">
        <w:rPr>
          <w:szCs w:val="28"/>
        </w:rPr>
        <w:t>_____________________________________________________________________</w:t>
      </w:r>
      <w:r w:rsidR="00D94479" w:rsidRPr="00B124B6">
        <w:rPr>
          <w:szCs w:val="28"/>
        </w:rPr>
        <w:t xml:space="preserve"> </w:t>
      </w:r>
      <w:r w:rsidRPr="00B124B6">
        <w:rPr>
          <w:szCs w:val="28"/>
        </w:rPr>
        <w:t>(наименование, юридический адрес, телефон заявителя)</w:t>
      </w:r>
    </w:p>
    <w:p w:rsidR="00B124B6" w:rsidRPr="00B124B6" w:rsidRDefault="00B124B6" w:rsidP="00B124B6">
      <w:pPr>
        <w:pStyle w:val="35"/>
        <w:shd w:val="clear" w:color="auto" w:fill="auto"/>
        <w:spacing w:before="0" w:line="240" w:lineRule="auto"/>
        <w:ind w:right="440" w:firstLine="0"/>
        <w:jc w:val="center"/>
        <w:rPr>
          <w:rFonts w:ascii="Times New Roman" w:hAnsi="Times New Roman" w:cs="Times New Roman"/>
          <w:sz w:val="28"/>
          <w:szCs w:val="28"/>
        </w:rPr>
      </w:pPr>
    </w:p>
    <w:p w:rsidR="00B124B6" w:rsidRPr="00B124B6" w:rsidRDefault="00B124B6" w:rsidP="00B124B6">
      <w:pPr>
        <w:pStyle w:val="35"/>
        <w:shd w:val="clear" w:color="auto" w:fill="auto"/>
        <w:spacing w:before="0" w:line="240" w:lineRule="auto"/>
        <w:ind w:right="440" w:firstLine="0"/>
        <w:jc w:val="center"/>
        <w:rPr>
          <w:rFonts w:ascii="Times New Roman" w:hAnsi="Times New Roman" w:cs="Times New Roman"/>
          <w:sz w:val="28"/>
          <w:szCs w:val="28"/>
        </w:rPr>
      </w:pPr>
      <w:r w:rsidRPr="00B124B6">
        <w:rPr>
          <w:rFonts w:ascii="Times New Roman" w:hAnsi="Times New Roman" w:cs="Times New Roman"/>
          <w:sz w:val="28"/>
          <w:szCs w:val="28"/>
        </w:rPr>
        <w:t>20 ____ год</w:t>
      </w:r>
    </w:p>
    <w:p w:rsidR="00B124B6" w:rsidRPr="00B15609" w:rsidRDefault="00B124B6" w:rsidP="00B124B6">
      <w:pPr>
        <w:pStyle w:val="35"/>
        <w:shd w:val="clear" w:color="auto" w:fill="auto"/>
        <w:spacing w:before="0" w:line="240" w:lineRule="auto"/>
        <w:ind w:right="440" w:firstLine="0"/>
        <w:jc w:val="center"/>
        <w:rPr>
          <w:rFonts w:ascii="Times New Roman" w:hAnsi="Times New Roman" w:cs="Times New Roman"/>
          <w:sz w:val="24"/>
          <w:szCs w:val="24"/>
        </w:rPr>
      </w:pPr>
    </w:p>
    <w:p w:rsidR="00B124B6" w:rsidRPr="00B15609" w:rsidRDefault="00B124B6" w:rsidP="00B124B6">
      <w:pPr>
        <w:pStyle w:val="35"/>
        <w:shd w:val="clear" w:color="auto" w:fill="auto"/>
        <w:spacing w:before="0" w:line="240" w:lineRule="auto"/>
        <w:ind w:right="440" w:firstLine="0"/>
        <w:jc w:val="center"/>
        <w:rPr>
          <w:rFonts w:ascii="Times New Roman" w:hAnsi="Times New Roman" w:cs="Times New Roman"/>
          <w:sz w:val="24"/>
          <w:szCs w:val="24"/>
        </w:rPr>
      </w:pPr>
    </w:p>
    <w:p w:rsidR="00B124B6" w:rsidRPr="00B15609" w:rsidRDefault="00B124B6" w:rsidP="00B124B6">
      <w:pPr>
        <w:pStyle w:val="35"/>
        <w:shd w:val="clear" w:color="auto" w:fill="auto"/>
        <w:spacing w:before="0" w:line="240" w:lineRule="auto"/>
        <w:ind w:right="440" w:firstLine="0"/>
        <w:jc w:val="center"/>
        <w:rPr>
          <w:rFonts w:ascii="Times New Roman" w:hAnsi="Times New Roman" w:cs="Times New Roman"/>
          <w:sz w:val="24"/>
          <w:szCs w:val="24"/>
        </w:rPr>
      </w:pPr>
    </w:p>
    <w:p w:rsidR="00B124B6" w:rsidRPr="00B15609" w:rsidRDefault="00B124B6" w:rsidP="00B124B6">
      <w:pPr>
        <w:pStyle w:val="35"/>
        <w:shd w:val="clear" w:color="auto" w:fill="auto"/>
        <w:spacing w:before="0" w:line="240" w:lineRule="auto"/>
        <w:ind w:right="440" w:firstLine="0"/>
        <w:jc w:val="center"/>
        <w:rPr>
          <w:rFonts w:ascii="Times New Roman" w:hAnsi="Times New Roman" w:cs="Times New Roman"/>
          <w:sz w:val="24"/>
          <w:szCs w:val="24"/>
        </w:rPr>
      </w:pPr>
    </w:p>
    <w:p w:rsidR="00B124B6" w:rsidRPr="00B15609" w:rsidRDefault="00B124B6" w:rsidP="00B124B6">
      <w:pPr>
        <w:pStyle w:val="35"/>
        <w:shd w:val="clear" w:color="auto" w:fill="auto"/>
        <w:spacing w:before="0" w:line="240" w:lineRule="auto"/>
        <w:ind w:right="440" w:firstLine="0"/>
        <w:jc w:val="center"/>
        <w:rPr>
          <w:rFonts w:ascii="Times New Roman" w:hAnsi="Times New Roman" w:cs="Times New Roman"/>
          <w:sz w:val="24"/>
          <w:szCs w:val="24"/>
        </w:rPr>
      </w:pPr>
    </w:p>
    <w:p w:rsidR="00B124B6" w:rsidRPr="00B15609" w:rsidRDefault="00B124B6" w:rsidP="00B124B6">
      <w:pPr>
        <w:pStyle w:val="35"/>
        <w:shd w:val="clear" w:color="auto" w:fill="auto"/>
        <w:spacing w:before="0" w:line="240" w:lineRule="auto"/>
        <w:ind w:right="440" w:firstLine="0"/>
        <w:jc w:val="center"/>
        <w:rPr>
          <w:rFonts w:ascii="Times New Roman" w:hAnsi="Times New Roman" w:cs="Times New Roman"/>
          <w:sz w:val="24"/>
          <w:szCs w:val="24"/>
        </w:rPr>
      </w:pPr>
    </w:p>
    <w:p w:rsidR="00B124B6" w:rsidRPr="00B15609" w:rsidRDefault="00B124B6" w:rsidP="00B124B6">
      <w:pPr>
        <w:pStyle w:val="35"/>
        <w:shd w:val="clear" w:color="auto" w:fill="auto"/>
        <w:spacing w:before="0" w:line="240" w:lineRule="auto"/>
        <w:ind w:right="440" w:firstLine="0"/>
        <w:jc w:val="center"/>
        <w:rPr>
          <w:rFonts w:ascii="Times New Roman" w:hAnsi="Times New Roman" w:cs="Times New Roman"/>
          <w:sz w:val="24"/>
          <w:szCs w:val="24"/>
        </w:rPr>
      </w:pPr>
    </w:p>
    <w:p w:rsidR="00B124B6" w:rsidRPr="00B15609" w:rsidRDefault="00B124B6" w:rsidP="00B124B6">
      <w:pPr>
        <w:pStyle w:val="35"/>
        <w:shd w:val="clear" w:color="auto" w:fill="auto"/>
        <w:spacing w:before="0" w:line="240" w:lineRule="auto"/>
        <w:ind w:right="440" w:firstLine="0"/>
        <w:jc w:val="center"/>
        <w:rPr>
          <w:rFonts w:ascii="Times New Roman" w:hAnsi="Times New Roman" w:cs="Times New Roman"/>
          <w:sz w:val="24"/>
          <w:szCs w:val="24"/>
        </w:rPr>
      </w:pPr>
    </w:p>
    <w:p w:rsidR="00B124B6" w:rsidRPr="00B15609" w:rsidRDefault="00B124B6" w:rsidP="00B124B6">
      <w:pPr>
        <w:pStyle w:val="35"/>
        <w:shd w:val="clear" w:color="auto" w:fill="auto"/>
        <w:spacing w:before="0" w:line="240" w:lineRule="auto"/>
        <w:ind w:right="440" w:firstLine="0"/>
        <w:jc w:val="center"/>
        <w:rPr>
          <w:rFonts w:ascii="Times New Roman" w:hAnsi="Times New Roman" w:cs="Times New Roman"/>
          <w:sz w:val="24"/>
          <w:szCs w:val="24"/>
        </w:rPr>
      </w:pPr>
    </w:p>
    <w:p w:rsidR="00B124B6" w:rsidRPr="00B15609" w:rsidRDefault="00B124B6" w:rsidP="00B124B6">
      <w:pPr>
        <w:pStyle w:val="35"/>
        <w:shd w:val="clear" w:color="auto" w:fill="auto"/>
        <w:spacing w:before="0" w:line="240" w:lineRule="auto"/>
        <w:ind w:right="440" w:firstLine="0"/>
        <w:jc w:val="center"/>
        <w:rPr>
          <w:rFonts w:ascii="Times New Roman" w:hAnsi="Times New Roman" w:cs="Times New Roman"/>
          <w:sz w:val="24"/>
          <w:szCs w:val="24"/>
        </w:rPr>
      </w:pPr>
    </w:p>
    <w:p w:rsidR="00B124B6" w:rsidRPr="00B15609" w:rsidRDefault="00B124B6" w:rsidP="00B124B6">
      <w:pPr>
        <w:pStyle w:val="35"/>
        <w:shd w:val="clear" w:color="auto" w:fill="auto"/>
        <w:spacing w:before="0" w:line="240" w:lineRule="auto"/>
        <w:ind w:right="440" w:firstLine="0"/>
        <w:jc w:val="center"/>
        <w:rPr>
          <w:rFonts w:ascii="Times New Roman" w:hAnsi="Times New Roman" w:cs="Times New Roman"/>
          <w:sz w:val="24"/>
          <w:szCs w:val="24"/>
        </w:rPr>
      </w:pPr>
    </w:p>
    <w:p w:rsidR="008C63B7" w:rsidRDefault="008C63B7" w:rsidP="00AB417B">
      <w:pPr>
        <w:widowControl w:val="0"/>
        <w:autoSpaceDE w:val="0"/>
        <w:autoSpaceDN w:val="0"/>
        <w:adjustRightInd w:val="0"/>
        <w:spacing w:line="360" w:lineRule="auto"/>
        <w:ind w:left="5100"/>
        <w:jc w:val="center"/>
        <w:outlineLvl w:val="0"/>
        <w:rPr>
          <w:szCs w:val="28"/>
        </w:rPr>
        <w:sectPr w:rsidR="008C63B7" w:rsidSect="00AB417B">
          <w:pgSz w:w="11906" w:h="16838"/>
          <w:pgMar w:top="1134" w:right="567" w:bottom="1134" w:left="1134" w:header="709" w:footer="709" w:gutter="0"/>
          <w:pgNumType w:start="1"/>
          <w:cols w:space="708"/>
          <w:titlePg/>
          <w:docGrid w:linePitch="381"/>
        </w:sectPr>
      </w:pPr>
    </w:p>
    <w:p w:rsidR="00D94479" w:rsidRPr="002F29DB" w:rsidRDefault="00D94479" w:rsidP="00D94479">
      <w:pPr>
        <w:widowControl w:val="0"/>
        <w:autoSpaceDE w:val="0"/>
        <w:autoSpaceDN w:val="0"/>
        <w:adjustRightInd w:val="0"/>
        <w:spacing w:line="360" w:lineRule="auto"/>
        <w:ind w:left="4395"/>
        <w:jc w:val="center"/>
        <w:outlineLvl w:val="0"/>
        <w:rPr>
          <w:szCs w:val="28"/>
        </w:rPr>
      </w:pPr>
      <w:r w:rsidRPr="002F29DB">
        <w:rPr>
          <w:szCs w:val="28"/>
        </w:rPr>
        <w:t>ПРИЛОЖЕНИЕ 2</w:t>
      </w:r>
    </w:p>
    <w:p w:rsidR="00D94479" w:rsidRPr="002F29DB" w:rsidRDefault="00D94479" w:rsidP="00D94479">
      <w:pPr>
        <w:pStyle w:val="35"/>
        <w:shd w:val="clear" w:color="auto" w:fill="auto"/>
        <w:spacing w:before="0" w:line="240" w:lineRule="auto"/>
        <w:ind w:left="4395" w:firstLine="0"/>
        <w:jc w:val="center"/>
        <w:rPr>
          <w:rFonts w:ascii="Times New Roman" w:hAnsi="Times New Roman" w:cs="Times New Roman"/>
          <w:sz w:val="28"/>
          <w:szCs w:val="28"/>
        </w:rPr>
      </w:pPr>
      <w:proofErr w:type="gramStart"/>
      <w:r w:rsidRPr="002F29DB">
        <w:rPr>
          <w:rFonts w:ascii="Times New Roman" w:hAnsi="Times New Roman" w:cs="Times New Roman"/>
          <w:sz w:val="28"/>
          <w:szCs w:val="28"/>
        </w:rPr>
        <w:t>к</w:t>
      </w:r>
      <w:proofErr w:type="gramEnd"/>
      <w:r w:rsidRPr="002F29DB">
        <w:rPr>
          <w:rFonts w:ascii="Times New Roman" w:hAnsi="Times New Roman" w:cs="Times New Roman"/>
          <w:sz w:val="28"/>
          <w:szCs w:val="28"/>
        </w:rPr>
        <w:t xml:space="preserve"> Порядку субсидирования части затрат субъектов малого и среднего предпринимательства, связанных с приобретением оборудования (в том числе по договорам лизинга) в целях создания и (или) развития, и (или) модернизации производства товаров (работ, услуг)</w:t>
      </w:r>
    </w:p>
    <w:p w:rsidR="00D94479" w:rsidRDefault="00D94479" w:rsidP="00D94479">
      <w:pPr>
        <w:pStyle w:val="35"/>
        <w:shd w:val="clear" w:color="auto" w:fill="auto"/>
        <w:spacing w:before="0" w:line="240" w:lineRule="auto"/>
        <w:ind w:right="460" w:firstLine="0"/>
        <w:jc w:val="center"/>
        <w:rPr>
          <w:rFonts w:ascii="Times New Roman" w:hAnsi="Times New Roman" w:cs="Times New Roman"/>
          <w:sz w:val="24"/>
          <w:szCs w:val="24"/>
        </w:rPr>
      </w:pPr>
    </w:p>
    <w:p w:rsidR="00D94479" w:rsidRPr="00D94479" w:rsidRDefault="00D94479" w:rsidP="00D94479">
      <w:pPr>
        <w:pStyle w:val="35"/>
        <w:shd w:val="clear" w:color="auto" w:fill="auto"/>
        <w:spacing w:before="0" w:line="240" w:lineRule="auto"/>
        <w:ind w:right="460" w:firstLine="0"/>
        <w:jc w:val="center"/>
        <w:rPr>
          <w:rFonts w:ascii="Times New Roman" w:hAnsi="Times New Roman" w:cs="Times New Roman"/>
          <w:sz w:val="28"/>
          <w:szCs w:val="28"/>
        </w:rPr>
      </w:pPr>
      <w:r w:rsidRPr="00D94479">
        <w:rPr>
          <w:rFonts w:ascii="Times New Roman" w:hAnsi="Times New Roman" w:cs="Times New Roman"/>
          <w:sz w:val="28"/>
          <w:szCs w:val="28"/>
        </w:rPr>
        <w:t>ОПИСЬ</w:t>
      </w:r>
    </w:p>
    <w:p w:rsidR="00D94479" w:rsidRPr="00D94479" w:rsidRDefault="00D94479" w:rsidP="00D94479">
      <w:pPr>
        <w:pStyle w:val="35"/>
        <w:shd w:val="clear" w:color="auto" w:fill="auto"/>
        <w:spacing w:before="0" w:line="240" w:lineRule="auto"/>
        <w:ind w:right="460" w:firstLine="0"/>
        <w:jc w:val="center"/>
        <w:rPr>
          <w:rFonts w:ascii="Times New Roman" w:hAnsi="Times New Roman" w:cs="Times New Roman"/>
          <w:sz w:val="28"/>
          <w:szCs w:val="28"/>
        </w:rPr>
      </w:pPr>
      <w:r w:rsidRPr="00D94479">
        <w:rPr>
          <w:rFonts w:ascii="Times New Roman" w:hAnsi="Times New Roman" w:cs="Times New Roman"/>
          <w:sz w:val="28"/>
          <w:szCs w:val="28"/>
        </w:rPr>
        <w:t xml:space="preserve"> </w:t>
      </w:r>
      <w:proofErr w:type="gramStart"/>
      <w:r w:rsidRPr="00D94479">
        <w:rPr>
          <w:rFonts w:ascii="Times New Roman" w:hAnsi="Times New Roman" w:cs="Times New Roman"/>
          <w:sz w:val="28"/>
          <w:szCs w:val="28"/>
        </w:rPr>
        <w:t>представленных</w:t>
      </w:r>
      <w:proofErr w:type="gramEnd"/>
      <w:r w:rsidRPr="00D94479">
        <w:rPr>
          <w:rFonts w:ascii="Times New Roman" w:hAnsi="Times New Roman" w:cs="Times New Roman"/>
          <w:sz w:val="28"/>
          <w:szCs w:val="28"/>
        </w:rPr>
        <w:t xml:space="preserve"> документов</w:t>
      </w:r>
    </w:p>
    <w:p w:rsidR="00D94479" w:rsidRPr="00D94479" w:rsidRDefault="00D94479" w:rsidP="00D94479">
      <w:pPr>
        <w:pStyle w:val="35"/>
        <w:shd w:val="clear" w:color="auto" w:fill="auto"/>
        <w:spacing w:before="0" w:line="240" w:lineRule="auto"/>
        <w:ind w:right="460" w:firstLine="0"/>
        <w:jc w:val="center"/>
        <w:rPr>
          <w:rFonts w:ascii="Times New Roman" w:hAnsi="Times New Roman" w:cs="Times New Roman"/>
          <w:sz w:val="28"/>
          <w:szCs w:val="2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39"/>
        <w:gridCol w:w="4728"/>
        <w:gridCol w:w="2098"/>
        <w:gridCol w:w="2304"/>
      </w:tblGrid>
      <w:tr w:rsidR="00D94479" w:rsidRPr="00D94479" w:rsidTr="00ED1EAF">
        <w:trPr>
          <w:trHeight w:hRule="exact" w:val="864"/>
          <w:jc w:val="center"/>
        </w:trPr>
        <w:tc>
          <w:tcPr>
            <w:tcW w:w="739" w:type="dxa"/>
            <w:tcBorders>
              <w:top w:val="single" w:sz="4" w:space="0" w:color="auto"/>
              <w:left w:val="single" w:sz="4" w:space="0" w:color="auto"/>
            </w:tcBorders>
            <w:shd w:val="clear" w:color="auto" w:fill="FFFFFF"/>
          </w:tcPr>
          <w:p w:rsidR="00D94479" w:rsidRPr="00D94479" w:rsidRDefault="00D94479" w:rsidP="00ED1EAF">
            <w:pPr>
              <w:pStyle w:val="35"/>
              <w:framePr w:w="9869" w:wrap="notBeside" w:vAnchor="text" w:hAnchor="text" w:xAlign="center" w:y="1"/>
              <w:shd w:val="clear" w:color="auto" w:fill="auto"/>
              <w:spacing w:before="0" w:line="240" w:lineRule="auto"/>
              <w:ind w:left="220" w:firstLine="0"/>
              <w:jc w:val="left"/>
              <w:rPr>
                <w:rFonts w:ascii="Times New Roman" w:hAnsi="Times New Roman" w:cs="Times New Roman"/>
                <w:sz w:val="28"/>
                <w:szCs w:val="28"/>
              </w:rPr>
            </w:pPr>
            <w:r w:rsidRPr="00D94479">
              <w:rPr>
                <w:rStyle w:val="27"/>
                <w:rFonts w:eastAsiaTheme="minorEastAsia"/>
                <w:sz w:val="28"/>
                <w:szCs w:val="28"/>
              </w:rPr>
              <w:t>№</w:t>
            </w:r>
          </w:p>
          <w:p w:rsidR="00D94479" w:rsidRPr="00D94479" w:rsidRDefault="00D94479" w:rsidP="00ED1EAF">
            <w:pPr>
              <w:pStyle w:val="35"/>
              <w:framePr w:w="9869" w:wrap="notBeside" w:vAnchor="text" w:hAnchor="text" w:xAlign="center" w:y="1"/>
              <w:shd w:val="clear" w:color="auto" w:fill="auto"/>
              <w:spacing w:before="0" w:line="240" w:lineRule="auto"/>
              <w:ind w:left="220" w:firstLine="0"/>
              <w:jc w:val="left"/>
              <w:rPr>
                <w:rFonts w:ascii="Times New Roman" w:hAnsi="Times New Roman" w:cs="Times New Roman"/>
                <w:sz w:val="28"/>
                <w:szCs w:val="28"/>
              </w:rPr>
            </w:pPr>
            <w:proofErr w:type="gramStart"/>
            <w:r w:rsidRPr="00D94479">
              <w:rPr>
                <w:rStyle w:val="27"/>
                <w:rFonts w:eastAsiaTheme="minorEastAsia"/>
                <w:sz w:val="28"/>
                <w:szCs w:val="28"/>
              </w:rPr>
              <w:t>п</w:t>
            </w:r>
            <w:proofErr w:type="gramEnd"/>
            <w:r w:rsidRPr="00D94479">
              <w:rPr>
                <w:rStyle w:val="27"/>
                <w:rFonts w:eastAsiaTheme="minorEastAsia"/>
                <w:sz w:val="28"/>
                <w:szCs w:val="28"/>
              </w:rPr>
              <w:t>/п</w:t>
            </w:r>
          </w:p>
        </w:tc>
        <w:tc>
          <w:tcPr>
            <w:tcW w:w="4728" w:type="dxa"/>
            <w:tcBorders>
              <w:top w:val="single" w:sz="4" w:space="0" w:color="auto"/>
              <w:left w:val="single" w:sz="4" w:space="0" w:color="auto"/>
            </w:tcBorders>
            <w:shd w:val="clear" w:color="auto" w:fill="FFFFFF"/>
          </w:tcPr>
          <w:p w:rsidR="00D94479" w:rsidRPr="00D94479" w:rsidRDefault="00D94479" w:rsidP="00ED1EAF">
            <w:pPr>
              <w:pStyle w:val="35"/>
              <w:framePr w:w="9869" w:wrap="notBeside" w:vAnchor="text" w:hAnchor="text" w:xAlign="center" w:y="1"/>
              <w:shd w:val="clear" w:color="auto" w:fill="auto"/>
              <w:spacing w:before="0" w:line="240" w:lineRule="auto"/>
              <w:ind w:firstLine="0"/>
              <w:jc w:val="center"/>
              <w:rPr>
                <w:rFonts w:ascii="Times New Roman" w:hAnsi="Times New Roman" w:cs="Times New Roman"/>
                <w:sz w:val="28"/>
                <w:szCs w:val="28"/>
              </w:rPr>
            </w:pPr>
            <w:r w:rsidRPr="00D94479">
              <w:rPr>
                <w:rStyle w:val="27"/>
                <w:rFonts w:eastAsiaTheme="minorEastAsia"/>
                <w:sz w:val="28"/>
                <w:szCs w:val="28"/>
              </w:rPr>
              <w:t>Наименование документа</w:t>
            </w:r>
          </w:p>
        </w:tc>
        <w:tc>
          <w:tcPr>
            <w:tcW w:w="2098" w:type="dxa"/>
            <w:tcBorders>
              <w:top w:val="single" w:sz="4" w:space="0" w:color="auto"/>
              <w:left w:val="single" w:sz="4" w:space="0" w:color="auto"/>
            </w:tcBorders>
            <w:shd w:val="clear" w:color="auto" w:fill="FFFFFF"/>
          </w:tcPr>
          <w:p w:rsidR="00D94479" w:rsidRPr="00D94479" w:rsidRDefault="00D94479" w:rsidP="00ED1EAF">
            <w:pPr>
              <w:pStyle w:val="35"/>
              <w:framePr w:w="9869" w:wrap="notBeside" w:vAnchor="text" w:hAnchor="text" w:xAlign="center" w:y="1"/>
              <w:shd w:val="clear" w:color="auto" w:fill="auto"/>
              <w:spacing w:before="0" w:line="240" w:lineRule="auto"/>
              <w:ind w:firstLine="0"/>
              <w:jc w:val="center"/>
              <w:rPr>
                <w:rFonts w:ascii="Times New Roman" w:hAnsi="Times New Roman" w:cs="Times New Roman"/>
                <w:sz w:val="28"/>
                <w:szCs w:val="28"/>
              </w:rPr>
            </w:pPr>
            <w:r w:rsidRPr="00D94479">
              <w:rPr>
                <w:rStyle w:val="27"/>
                <w:rFonts w:eastAsiaTheme="minorEastAsia"/>
                <w:sz w:val="28"/>
                <w:szCs w:val="28"/>
              </w:rPr>
              <w:t>Номер</w:t>
            </w:r>
          </w:p>
          <w:p w:rsidR="00D94479" w:rsidRPr="00D94479" w:rsidRDefault="00D94479" w:rsidP="00ED1EAF">
            <w:pPr>
              <w:pStyle w:val="35"/>
              <w:framePr w:w="9869" w:wrap="notBeside" w:vAnchor="text" w:hAnchor="text" w:xAlign="center" w:y="1"/>
              <w:shd w:val="clear" w:color="auto" w:fill="auto"/>
              <w:spacing w:before="0" w:line="240" w:lineRule="auto"/>
              <w:ind w:firstLine="0"/>
              <w:jc w:val="center"/>
              <w:rPr>
                <w:rFonts w:ascii="Times New Roman" w:hAnsi="Times New Roman" w:cs="Times New Roman"/>
                <w:sz w:val="28"/>
                <w:szCs w:val="28"/>
              </w:rPr>
            </w:pPr>
            <w:proofErr w:type="gramStart"/>
            <w:r w:rsidRPr="00D94479">
              <w:rPr>
                <w:rStyle w:val="27"/>
                <w:rFonts w:eastAsiaTheme="minorEastAsia"/>
                <w:sz w:val="28"/>
                <w:szCs w:val="28"/>
              </w:rPr>
              <w:t>страницы</w:t>
            </w:r>
            <w:proofErr w:type="gramEnd"/>
          </w:p>
        </w:tc>
        <w:tc>
          <w:tcPr>
            <w:tcW w:w="2304" w:type="dxa"/>
            <w:tcBorders>
              <w:top w:val="single" w:sz="4" w:space="0" w:color="auto"/>
              <w:left w:val="single" w:sz="4" w:space="0" w:color="auto"/>
              <w:right w:val="single" w:sz="4" w:space="0" w:color="auto"/>
            </w:tcBorders>
            <w:shd w:val="clear" w:color="auto" w:fill="FFFFFF"/>
          </w:tcPr>
          <w:p w:rsidR="00D94479" w:rsidRPr="00D94479" w:rsidRDefault="00D94479" w:rsidP="00ED1EAF">
            <w:pPr>
              <w:pStyle w:val="35"/>
              <w:framePr w:w="9869" w:wrap="notBeside" w:vAnchor="text" w:hAnchor="text" w:xAlign="center" w:y="1"/>
              <w:shd w:val="clear" w:color="auto" w:fill="auto"/>
              <w:spacing w:before="0" w:line="240" w:lineRule="auto"/>
              <w:ind w:firstLine="0"/>
              <w:jc w:val="center"/>
              <w:rPr>
                <w:rFonts w:ascii="Times New Roman" w:hAnsi="Times New Roman" w:cs="Times New Roman"/>
                <w:sz w:val="28"/>
                <w:szCs w:val="28"/>
              </w:rPr>
            </w:pPr>
            <w:r w:rsidRPr="00D94479">
              <w:rPr>
                <w:rStyle w:val="27"/>
                <w:rFonts w:eastAsiaTheme="minorEastAsia"/>
                <w:sz w:val="28"/>
                <w:szCs w:val="28"/>
              </w:rPr>
              <w:t>Количество</w:t>
            </w:r>
          </w:p>
          <w:p w:rsidR="00D94479" w:rsidRPr="00D94479" w:rsidRDefault="00D94479" w:rsidP="00ED1EAF">
            <w:pPr>
              <w:pStyle w:val="35"/>
              <w:framePr w:w="9869" w:wrap="notBeside" w:vAnchor="text" w:hAnchor="text" w:xAlign="center" w:y="1"/>
              <w:shd w:val="clear" w:color="auto" w:fill="auto"/>
              <w:spacing w:before="0" w:line="240" w:lineRule="auto"/>
              <w:ind w:firstLine="0"/>
              <w:jc w:val="center"/>
              <w:rPr>
                <w:rFonts w:ascii="Times New Roman" w:hAnsi="Times New Roman" w:cs="Times New Roman"/>
                <w:sz w:val="28"/>
                <w:szCs w:val="28"/>
              </w:rPr>
            </w:pPr>
            <w:proofErr w:type="gramStart"/>
            <w:r w:rsidRPr="00D94479">
              <w:rPr>
                <w:rStyle w:val="27"/>
                <w:rFonts w:eastAsiaTheme="minorEastAsia"/>
                <w:sz w:val="28"/>
                <w:szCs w:val="28"/>
              </w:rPr>
              <w:t>страниц</w:t>
            </w:r>
            <w:proofErr w:type="gramEnd"/>
          </w:p>
        </w:tc>
      </w:tr>
      <w:tr w:rsidR="00D94479" w:rsidRPr="00D94479" w:rsidTr="00ED1EAF">
        <w:trPr>
          <w:trHeight w:hRule="exact" w:val="538"/>
          <w:jc w:val="center"/>
        </w:trPr>
        <w:tc>
          <w:tcPr>
            <w:tcW w:w="739" w:type="dxa"/>
            <w:tcBorders>
              <w:top w:val="single" w:sz="4" w:space="0" w:color="auto"/>
              <w:left w:val="single" w:sz="4" w:space="0" w:color="auto"/>
            </w:tcBorders>
            <w:shd w:val="clear" w:color="auto" w:fill="FFFFFF"/>
          </w:tcPr>
          <w:p w:rsidR="00D94479" w:rsidRPr="00D94479" w:rsidRDefault="00D94479" w:rsidP="00ED1EAF">
            <w:pPr>
              <w:framePr w:w="9869" w:wrap="notBeside" w:vAnchor="text" w:hAnchor="text" w:xAlign="center" w:y="1"/>
              <w:rPr>
                <w:szCs w:val="28"/>
              </w:rPr>
            </w:pPr>
          </w:p>
        </w:tc>
        <w:tc>
          <w:tcPr>
            <w:tcW w:w="4728" w:type="dxa"/>
            <w:tcBorders>
              <w:top w:val="single" w:sz="4" w:space="0" w:color="auto"/>
              <w:left w:val="single" w:sz="4" w:space="0" w:color="auto"/>
            </w:tcBorders>
            <w:shd w:val="clear" w:color="auto" w:fill="FFFFFF"/>
          </w:tcPr>
          <w:p w:rsidR="00D94479" w:rsidRPr="00D94479" w:rsidRDefault="00D94479" w:rsidP="00ED1EAF">
            <w:pPr>
              <w:framePr w:w="9869" w:wrap="notBeside" w:vAnchor="text" w:hAnchor="text" w:xAlign="center" w:y="1"/>
              <w:rPr>
                <w:szCs w:val="28"/>
              </w:rPr>
            </w:pPr>
          </w:p>
        </w:tc>
        <w:tc>
          <w:tcPr>
            <w:tcW w:w="2098" w:type="dxa"/>
            <w:tcBorders>
              <w:top w:val="single" w:sz="4" w:space="0" w:color="auto"/>
              <w:left w:val="single" w:sz="4" w:space="0" w:color="auto"/>
            </w:tcBorders>
            <w:shd w:val="clear" w:color="auto" w:fill="FFFFFF"/>
          </w:tcPr>
          <w:p w:rsidR="00D94479" w:rsidRPr="00D94479" w:rsidRDefault="00D94479" w:rsidP="00ED1EAF">
            <w:pPr>
              <w:framePr w:w="9869" w:wrap="notBeside" w:vAnchor="text" w:hAnchor="text" w:xAlign="center" w:y="1"/>
              <w:rPr>
                <w:szCs w:val="28"/>
              </w:rPr>
            </w:pPr>
          </w:p>
        </w:tc>
        <w:tc>
          <w:tcPr>
            <w:tcW w:w="2304" w:type="dxa"/>
            <w:tcBorders>
              <w:top w:val="single" w:sz="4" w:space="0" w:color="auto"/>
              <w:left w:val="single" w:sz="4" w:space="0" w:color="auto"/>
              <w:right w:val="single" w:sz="4" w:space="0" w:color="auto"/>
            </w:tcBorders>
            <w:shd w:val="clear" w:color="auto" w:fill="FFFFFF"/>
          </w:tcPr>
          <w:p w:rsidR="00D94479" w:rsidRPr="00D94479" w:rsidRDefault="00D94479" w:rsidP="00ED1EAF">
            <w:pPr>
              <w:framePr w:w="9869" w:wrap="notBeside" w:vAnchor="text" w:hAnchor="text" w:xAlign="center" w:y="1"/>
              <w:rPr>
                <w:szCs w:val="28"/>
              </w:rPr>
            </w:pPr>
          </w:p>
        </w:tc>
      </w:tr>
      <w:tr w:rsidR="00D94479" w:rsidRPr="00D94479" w:rsidTr="00ED1EAF">
        <w:trPr>
          <w:trHeight w:hRule="exact" w:val="538"/>
          <w:jc w:val="center"/>
        </w:trPr>
        <w:tc>
          <w:tcPr>
            <w:tcW w:w="739" w:type="dxa"/>
            <w:tcBorders>
              <w:top w:val="single" w:sz="4" w:space="0" w:color="auto"/>
              <w:left w:val="single" w:sz="4" w:space="0" w:color="auto"/>
            </w:tcBorders>
            <w:shd w:val="clear" w:color="auto" w:fill="FFFFFF"/>
          </w:tcPr>
          <w:p w:rsidR="00D94479" w:rsidRPr="00D94479" w:rsidRDefault="00D94479" w:rsidP="00ED1EAF">
            <w:pPr>
              <w:framePr w:w="9869" w:wrap="notBeside" w:vAnchor="text" w:hAnchor="text" w:xAlign="center" w:y="1"/>
              <w:rPr>
                <w:szCs w:val="28"/>
              </w:rPr>
            </w:pPr>
          </w:p>
        </w:tc>
        <w:tc>
          <w:tcPr>
            <w:tcW w:w="4728" w:type="dxa"/>
            <w:tcBorders>
              <w:top w:val="single" w:sz="4" w:space="0" w:color="auto"/>
              <w:left w:val="single" w:sz="4" w:space="0" w:color="auto"/>
            </w:tcBorders>
            <w:shd w:val="clear" w:color="auto" w:fill="FFFFFF"/>
          </w:tcPr>
          <w:p w:rsidR="00D94479" w:rsidRPr="00D94479" w:rsidRDefault="00D94479" w:rsidP="00ED1EAF">
            <w:pPr>
              <w:framePr w:w="9869" w:wrap="notBeside" w:vAnchor="text" w:hAnchor="text" w:xAlign="center" w:y="1"/>
              <w:rPr>
                <w:szCs w:val="28"/>
              </w:rPr>
            </w:pPr>
          </w:p>
        </w:tc>
        <w:tc>
          <w:tcPr>
            <w:tcW w:w="2098" w:type="dxa"/>
            <w:tcBorders>
              <w:top w:val="single" w:sz="4" w:space="0" w:color="auto"/>
              <w:left w:val="single" w:sz="4" w:space="0" w:color="auto"/>
            </w:tcBorders>
            <w:shd w:val="clear" w:color="auto" w:fill="FFFFFF"/>
          </w:tcPr>
          <w:p w:rsidR="00D94479" w:rsidRPr="00D94479" w:rsidRDefault="00D94479" w:rsidP="00ED1EAF">
            <w:pPr>
              <w:framePr w:w="9869" w:wrap="notBeside" w:vAnchor="text" w:hAnchor="text" w:xAlign="center" w:y="1"/>
              <w:rPr>
                <w:szCs w:val="28"/>
              </w:rPr>
            </w:pPr>
          </w:p>
        </w:tc>
        <w:tc>
          <w:tcPr>
            <w:tcW w:w="2304" w:type="dxa"/>
            <w:tcBorders>
              <w:top w:val="single" w:sz="4" w:space="0" w:color="auto"/>
              <w:left w:val="single" w:sz="4" w:space="0" w:color="auto"/>
              <w:right w:val="single" w:sz="4" w:space="0" w:color="auto"/>
            </w:tcBorders>
            <w:shd w:val="clear" w:color="auto" w:fill="FFFFFF"/>
          </w:tcPr>
          <w:p w:rsidR="00D94479" w:rsidRPr="00D94479" w:rsidRDefault="00D94479" w:rsidP="00ED1EAF">
            <w:pPr>
              <w:framePr w:w="9869" w:wrap="notBeside" w:vAnchor="text" w:hAnchor="text" w:xAlign="center" w:y="1"/>
              <w:rPr>
                <w:szCs w:val="28"/>
              </w:rPr>
            </w:pPr>
          </w:p>
        </w:tc>
      </w:tr>
      <w:tr w:rsidR="00D94479" w:rsidRPr="00D94479" w:rsidTr="00ED1EAF">
        <w:trPr>
          <w:trHeight w:hRule="exact" w:val="533"/>
          <w:jc w:val="center"/>
        </w:trPr>
        <w:tc>
          <w:tcPr>
            <w:tcW w:w="739" w:type="dxa"/>
            <w:tcBorders>
              <w:top w:val="single" w:sz="4" w:space="0" w:color="auto"/>
              <w:left w:val="single" w:sz="4" w:space="0" w:color="auto"/>
            </w:tcBorders>
            <w:shd w:val="clear" w:color="auto" w:fill="FFFFFF"/>
          </w:tcPr>
          <w:p w:rsidR="00D94479" w:rsidRPr="00D94479" w:rsidRDefault="00D94479" w:rsidP="00ED1EAF">
            <w:pPr>
              <w:framePr w:w="9869" w:wrap="notBeside" w:vAnchor="text" w:hAnchor="text" w:xAlign="center" w:y="1"/>
              <w:rPr>
                <w:szCs w:val="28"/>
              </w:rPr>
            </w:pPr>
          </w:p>
        </w:tc>
        <w:tc>
          <w:tcPr>
            <w:tcW w:w="4728" w:type="dxa"/>
            <w:tcBorders>
              <w:top w:val="single" w:sz="4" w:space="0" w:color="auto"/>
              <w:left w:val="single" w:sz="4" w:space="0" w:color="auto"/>
            </w:tcBorders>
            <w:shd w:val="clear" w:color="auto" w:fill="FFFFFF"/>
          </w:tcPr>
          <w:p w:rsidR="00D94479" w:rsidRPr="00D94479" w:rsidRDefault="00D94479" w:rsidP="00ED1EAF">
            <w:pPr>
              <w:framePr w:w="9869" w:wrap="notBeside" w:vAnchor="text" w:hAnchor="text" w:xAlign="center" w:y="1"/>
              <w:rPr>
                <w:szCs w:val="28"/>
              </w:rPr>
            </w:pPr>
          </w:p>
        </w:tc>
        <w:tc>
          <w:tcPr>
            <w:tcW w:w="2098" w:type="dxa"/>
            <w:tcBorders>
              <w:top w:val="single" w:sz="4" w:space="0" w:color="auto"/>
              <w:left w:val="single" w:sz="4" w:space="0" w:color="auto"/>
            </w:tcBorders>
            <w:shd w:val="clear" w:color="auto" w:fill="FFFFFF"/>
          </w:tcPr>
          <w:p w:rsidR="00D94479" w:rsidRPr="00D94479" w:rsidRDefault="00D94479" w:rsidP="00ED1EAF">
            <w:pPr>
              <w:framePr w:w="9869" w:wrap="notBeside" w:vAnchor="text" w:hAnchor="text" w:xAlign="center" w:y="1"/>
              <w:rPr>
                <w:szCs w:val="28"/>
              </w:rPr>
            </w:pPr>
          </w:p>
        </w:tc>
        <w:tc>
          <w:tcPr>
            <w:tcW w:w="2304" w:type="dxa"/>
            <w:tcBorders>
              <w:top w:val="single" w:sz="4" w:space="0" w:color="auto"/>
              <w:left w:val="single" w:sz="4" w:space="0" w:color="auto"/>
              <w:right w:val="single" w:sz="4" w:space="0" w:color="auto"/>
            </w:tcBorders>
            <w:shd w:val="clear" w:color="auto" w:fill="FFFFFF"/>
          </w:tcPr>
          <w:p w:rsidR="00D94479" w:rsidRPr="00D94479" w:rsidRDefault="00D94479" w:rsidP="00ED1EAF">
            <w:pPr>
              <w:framePr w:w="9869" w:wrap="notBeside" w:vAnchor="text" w:hAnchor="text" w:xAlign="center" w:y="1"/>
              <w:rPr>
                <w:szCs w:val="28"/>
              </w:rPr>
            </w:pPr>
          </w:p>
        </w:tc>
      </w:tr>
      <w:tr w:rsidR="00D94479" w:rsidRPr="00D94479" w:rsidTr="00ED1EAF">
        <w:trPr>
          <w:trHeight w:hRule="exact" w:val="538"/>
          <w:jc w:val="center"/>
        </w:trPr>
        <w:tc>
          <w:tcPr>
            <w:tcW w:w="739" w:type="dxa"/>
            <w:tcBorders>
              <w:top w:val="single" w:sz="4" w:space="0" w:color="auto"/>
              <w:left w:val="single" w:sz="4" w:space="0" w:color="auto"/>
            </w:tcBorders>
            <w:shd w:val="clear" w:color="auto" w:fill="FFFFFF"/>
          </w:tcPr>
          <w:p w:rsidR="00D94479" w:rsidRPr="00D94479" w:rsidRDefault="00D94479" w:rsidP="00ED1EAF">
            <w:pPr>
              <w:framePr w:w="9869" w:wrap="notBeside" w:vAnchor="text" w:hAnchor="text" w:xAlign="center" w:y="1"/>
              <w:rPr>
                <w:szCs w:val="28"/>
              </w:rPr>
            </w:pPr>
          </w:p>
        </w:tc>
        <w:tc>
          <w:tcPr>
            <w:tcW w:w="4728" w:type="dxa"/>
            <w:tcBorders>
              <w:top w:val="single" w:sz="4" w:space="0" w:color="auto"/>
              <w:left w:val="single" w:sz="4" w:space="0" w:color="auto"/>
            </w:tcBorders>
            <w:shd w:val="clear" w:color="auto" w:fill="FFFFFF"/>
          </w:tcPr>
          <w:p w:rsidR="00D94479" w:rsidRPr="00D94479" w:rsidRDefault="00D94479" w:rsidP="00ED1EAF">
            <w:pPr>
              <w:framePr w:w="9869" w:wrap="notBeside" w:vAnchor="text" w:hAnchor="text" w:xAlign="center" w:y="1"/>
              <w:rPr>
                <w:szCs w:val="28"/>
              </w:rPr>
            </w:pPr>
          </w:p>
        </w:tc>
        <w:tc>
          <w:tcPr>
            <w:tcW w:w="2098" w:type="dxa"/>
            <w:tcBorders>
              <w:top w:val="single" w:sz="4" w:space="0" w:color="auto"/>
              <w:left w:val="single" w:sz="4" w:space="0" w:color="auto"/>
            </w:tcBorders>
            <w:shd w:val="clear" w:color="auto" w:fill="FFFFFF"/>
          </w:tcPr>
          <w:p w:rsidR="00D94479" w:rsidRPr="00D94479" w:rsidRDefault="00D94479" w:rsidP="00ED1EAF">
            <w:pPr>
              <w:framePr w:w="9869" w:wrap="notBeside" w:vAnchor="text" w:hAnchor="text" w:xAlign="center" w:y="1"/>
              <w:rPr>
                <w:szCs w:val="28"/>
              </w:rPr>
            </w:pPr>
          </w:p>
        </w:tc>
        <w:tc>
          <w:tcPr>
            <w:tcW w:w="2304" w:type="dxa"/>
            <w:tcBorders>
              <w:top w:val="single" w:sz="4" w:space="0" w:color="auto"/>
              <w:left w:val="single" w:sz="4" w:space="0" w:color="auto"/>
              <w:right w:val="single" w:sz="4" w:space="0" w:color="auto"/>
            </w:tcBorders>
            <w:shd w:val="clear" w:color="auto" w:fill="FFFFFF"/>
          </w:tcPr>
          <w:p w:rsidR="00D94479" w:rsidRPr="00D94479" w:rsidRDefault="00D94479" w:rsidP="00ED1EAF">
            <w:pPr>
              <w:framePr w:w="9869" w:wrap="notBeside" w:vAnchor="text" w:hAnchor="text" w:xAlign="center" w:y="1"/>
              <w:rPr>
                <w:szCs w:val="28"/>
              </w:rPr>
            </w:pPr>
          </w:p>
        </w:tc>
      </w:tr>
      <w:tr w:rsidR="00D94479" w:rsidRPr="00D94479" w:rsidTr="00ED1EAF">
        <w:trPr>
          <w:trHeight w:hRule="exact" w:val="538"/>
          <w:jc w:val="center"/>
        </w:trPr>
        <w:tc>
          <w:tcPr>
            <w:tcW w:w="739" w:type="dxa"/>
            <w:tcBorders>
              <w:top w:val="single" w:sz="4" w:space="0" w:color="auto"/>
              <w:left w:val="single" w:sz="4" w:space="0" w:color="auto"/>
            </w:tcBorders>
            <w:shd w:val="clear" w:color="auto" w:fill="FFFFFF"/>
          </w:tcPr>
          <w:p w:rsidR="00D94479" w:rsidRPr="00D94479" w:rsidRDefault="00D94479" w:rsidP="00ED1EAF">
            <w:pPr>
              <w:framePr w:w="9869" w:wrap="notBeside" w:vAnchor="text" w:hAnchor="text" w:xAlign="center" w:y="1"/>
              <w:rPr>
                <w:szCs w:val="28"/>
              </w:rPr>
            </w:pPr>
          </w:p>
        </w:tc>
        <w:tc>
          <w:tcPr>
            <w:tcW w:w="4728" w:type="dxa"/>
            <w:tcBorders>
              <w:top w:val="single" w:sz="4" w:space="0" w:color="auto"/>
              <w:left w:val="single" w:sz="4" w:space="0" w:color="auto"/>
            </w:tcBorders>
            <w:shd w:val="clear" w:color="auto" w:fill="FFFFFF"/>
          </w:tcPr>
          <w:p w:rsidR="00D94479" w:rsidRPr="00D94479" w:rsidRDefault="00D94479" w:rsidP="00ED1EAF">
            <w:pPr>
              <w:framePr w:w="9869" w:wrap="notBeside" w:vAnchor="text" w:hAnchor="text" w:xAlign="center" w:y="1"/>
              <w:rPr>
                <w:szCs w:val="28"/>
              </w:rPr>
            </w:pPr>
          </w:p>
        </w:tc>
        <w:tc>
          <w:tcPr>
            <w:tcW w:w="2098" w:type="dxa"/>
            <w:tcBorders>
              <w:top w:val="single" w:sz="4" w:space="0" w:color="auto"/>
              <w:left w:val="single" w:sz="4" w:space="0" w:color="auto"/>
            </w:tcBorders>
            <w:shd w:val="clear" w:color="auto" w:fill="FFFFFF"/>
          </w:tcPr>
          <w:p w:rsidR="00D94479" w:rsidRPr="00D94479" w:rsidRDefault="00D94479" w:rsidP="00ED1EAF">
            <w:pPr>
              <w:framePr w:w="9869" w:wrap="notBeside" w:vAnchor="text" w:hAnchor="text" w:xAlign="center" w:y="1"/>
              <w:rPr>
                <w:szCs w:val="28"/>
              </w:rPr>
            </w:pPr>
          </w:p>
        </w:tc>
        <w:tc>
          <w:tcPr>
            <w:tcW w:w="2304" w:type="dxa"/>
            <w:tcBorders>
              <w:top w:val="single" w:sz="4" w:space="0" w:color="auto"/>
              <w:left w:val="single" w:sz="4" w:space="0" w:color="auto"/>
              <w:right w:val="single" w:sz="4" w:space="0" w:color="auto"/>
            </w:tcBorders>
            <w:shd w:val="clear" w:color="auto" w:fill="FFFFFF"/>
          </w:tcPr>
          <w:p w:rsidR="00D94479" w:rsidRPr="00D94479" w:rsidRDefault="00D94479" w:rsidP="00ED1EAF">
            <w:pPr>
              <w:framePr w:w="9869" w:wrap="notBeside" w:vAnchor="text" w:hAnchor="text" w:xAlign="center" w:y="1"/>
              <w:rPr>
                <w:szCs w:val="28"/>
              </w:rPr>
            </w:pPr>
          </w:p>
        </w:tc>
      </w:tr>
      <w:tr w:rsidR="00D94479" w:rsidRPr="00D94479" w:rsidTr="00ED1EAF">
        <w:trPr>
          <w:trHeight w:hRule="exact" w:val="533"/>
          <w:jc w:val="center"/>
        </w:trPr>
        <w:tc>
          <w:tcPr>
            <w:tcW w:w="739" w:type="dxa"/>
            <w:tcBorders>
              <w:top w:val="single" w:sz="4" w:space="0" w:color="auto"/>
              <w:left w:val="single" w:sz="4" w:space="0" w:color="auto"/>
            </w:tcBorders>
            <w:shd w:val="clear" w:color="auto" w:fill="FFFFFF"/>
          </w:tcPr>
          <w:p w:rsidR="00D94479" w:rsidRPr="00D94479" w:rsidRDefault="00D94479" w:rsidP="00ED1EAF">
            <w:pPr>
              <w:framePr w:w="9869" w:wrap="notBeside" w:vAnchor="text" w:hAnchor="text" w:xAlign="center" w:y="1"/>
              <w:rPr>
                <w:szCs w:val="28"/>
              </w:rPr>
            </w:pPr>
          </w:p>
        </w:tc>
        <w:tc>
          <w:tcPr>
            <w:tcW w:w="4728" w:type="dxa"/>
            <w:tcBorders>
              <w:top w:val="single" w:sz="4" w:space="0" w:color="auto"/>
              <w:left w:val="single" w:sz="4" w:space="0" w:color="auto"/>
            </w:tcBorders>
            <w:shd w:val="clear" w:color="auto" w:fill="FFFFFF"/>
          </w:tcPr>
          <w:p w:rsidR="00D94479" w:rsidRPr="00D94479" w:rsidRDefault="00D94479" w:rsidP="00ED1EAF">
            <w:pPr>
              <w:framePr w:w="9869" w:wrap="notBeside" w:vAnchor="text" w:hAnchor="text" w:xAlign="center" w:y="1"/>
              <w:rPr>
                <w:szCs w:val="28"/>
              </w:rPr>
            </w:pPr>
          </w:p>
        </w:tc>
        <w:tc>
          <w:tcPr>
            <w:tcW w:w="2098" w:type="dxa"/>
            <w:tcBorders>
              <w:top w:val="single" w:sz="4" w:space="0" w:color="auto"/>
              <w:left w:val="single" w:sz="4" w:space="0" w:color="auto"/>
            </w:tcBorders>
            <w:shd w:val="clear" w:color="auto" w:fill="FFFFFF"/>
          </w:tcPr>
          <w:p w:rsidR="00D94479" w:rsidRPr="00D94479" w:rsidRDefault="00D94479" w:rsidP="00ED1EAF">
            <w:pPr>
              <w:framePr w:w="9869" w:wrap="notBeside" w:vAnchor="text" w:hAnchor="text" w:xAlign="center" w:y="1"/>
              <w:rPr>
                <w:szCs w:val="28"/>
              </w:rPr>
            </w:pPr>
          </w:p>
        </w:tc>
        <w:tc>
          <w:tcPr>
            <w:tcW w:w="2304" w:type="dxa"/>
            <w:tcBorders>
              <w:top w:val="single" w:sz="4" w:space="0" w:color="auto"/>
              <w:left w:val="single" w:sz="4" w:space="0" w:color="auto"/>
              <w:right w:val="single" w:sz="4" w:space="0" w:color="auto"/>
            </w:tcBorders>
            <w:shd w:val="clear" w:color="auto" w:fill="FFFFFF"/>
          </w:tcPr>
          <w:p w:rsidR="00D94479" w:rsidRPr="00D94479" w:rsidRDefault="00D94479" w:rsidP="00ED1EAF">
            <w:pPr>
              <w:framePr w:w="9869" w:wrap="notBeside" w:vAnchor="text" w:hAnchor="text" w:xAlign="center" w:y="1"/>
              <w:rPr>
                <w:szCs w:val="28"/>
              </w:rPr>
            </w:pPr>
          </w:p>
        </w:tc>
      </w:tr>
      <w:tr w:rsidR="00D94479" w:rsidRPr="00D94479" w:rsidTr="00ED1EAF">
        <w:trPr>
          <w:trHeight w:hRule="exact" w:val="538"/>
          <w:jc w:val="center"/>
        </w:trPr>
        <w:tc>
          <w:tcPr>
            <w:tcW w:w="739" w:type="dxa"/>
            <w:tcBorders>
              <w:top w:val="single" w:sz="4" w:space="0" w:color="auto"/>
              <w:left w:val="single" w:sz="4" w:space="0" w:color="auto"/>
            </w:tcBorders>
            <w:shd w:val="clear" w:color="auto" w:fill="FFFFFF"/>
          </w:tcPr>
          <w:p w:rsidR="00D94479" w:rsidRPr="00D94479" w:rsidRDefault="00D94479" w:rsidP="00ED1EAF">
            <w:pPr>
              <w:framePr w:w="9869" w:wrap="notBeside" w:vAnchor="text" w:hAnchor="text" w:xAlign="center" w:y="1"/>
              <w:rPr>
                <w:szCs w:val="28"/>
              </w:rPr>
            </w:pPr>
          </w:p>
        </w:tc>
        <w:tc>
          <w:tcPr>
            <w:tcW w:w="4728" w:type="dxa"/>
            <w:tcBorders>
              <w:top w:val="single" w:sz="4" w:space="0" w:color="auto"/>
              <w:left w:val="single" w:sz="4" w:space="0" w:color="auto"/>
            </w:tcBorders>
            <w:shd w:val="clear" w:color="auto" w:fill="FFFFFF"/>
          </w:tcPr>
          <w:p w:rsidR="00D94479" w:rsidRPr="00D94479" w:rsidRDefault="00D94479" w:rsidP="00ED1EAF">
            <w:pPr>
              <w:framePr w:w="9869" w:wrap="notBeside" w:vAnchor="text" w:hAnchor="text" w:xAlign="center" w:y="1"/>
              <w:rPr>
                <w:szCs w:val="28"/>
              </w:rPr>
            </w:pPr>
          </w:p>
        </w:tc>
        <w:tc>
          <w:tcPr>
            <w:tcW w:w="2098" w:type="dxa"/>
            <w:tcBorders>
              <w:top w:val="single" w:sz="4" w:space="0" w:color="auto"/>
              <w:left w:val="single" w:sz="4" w:space="0" w:color="auto"/>
            </w:tcBorders>
            <w:shd w:val="clear" w:color="auto" w:fill="FFFFFF"/>
          </w:tcPr>
          <w:p w:rsidR="00D94479" w:rsidRPr="00D94479" w:rsidRDefault="00D94479" w:rsidP="00ED1EAF">
            <w:pPr>
              <w:framePr w:w="9869" w:wrap="notBeside" w:vAnchor="text" w:hAnchor="text" w:xAlign="center" w:y="1"/>
              <w:rPr>
                <w:szCs w:val="28"/>
              </w:rPr>
            </w:pPr>
          </w:p>
        </w:tc>
        <w:tc>
          <w:tcPr>
            <w:tcW w:w="2304" w:type="dxa"/>
            <w:tcBorders>
              <w:top w:val="single" w:sz="4" w:space="0" w:color="auto"/>
              <w:left w:val="single" w:sz="4" w:space="0" w:color="auto"/>
              <w:right w:val="single" w:sz="4" w:space="0" w:color="auto"/>
            </w:tcBorders>
            <w:shd w:val="clear" w:color="auto" w:fill="FFFFFF"/>
          </w:tcPr>
          <w:p w:rsidR="00D94479" w:rsidRPr="00D94479" w:rsidRDefault="00D94479" w:rsidP="00ED1EAF">
            <w:pPr>
              <w:framePr w:w="9869" w:wrap="notBeside" w:vAnchor="text" w:hAnchor="text" w:xAlign="center" w:y="1"/>
              <w:rPr>
                <w:szCs w:val="28"/>
              </w:rPr>
            </w:pPr>
          </w:p>
        </w:tc>
      </w:tr>
      <w:tr w:rsidR="00D94479" w:rsidRPr="00D94479" w:rsidTr="00ED1EAF">
        <w:trPr>
          <w:trHeight w:hRule="exact" w:val="442"/>
          <w:jc w:val="center"/>
        </w:trPr>
        <w:tc>
          <w:tcPr>
            <w:tcW w:w="739" w:type="dxa"/>
            <w:tcBorders>
              <w:top w:val="single" w:sz="4" w:space="0" w:color="auto"/>
              <w:left w:val="single" w:sz="4" w:space="0" w:color="auto"/>
            </w:tcBorders>
            <w:shd w:val="clear" w:color="auto" w:fill="FFFFFF"/>
          </w:tcPr>
          <w:p w:rsidR="00D94479" w:rsidRPr="00D94479" w:rsidRDefault="00D94479" w:rsidP="00ED1EAF">
            <w:pPr>
              <w:framePr w:w="9869" w:wrap="notBeside" w:vAnchor="text" w:hAnchor="text" w:xAlign="center" w:y="1"/>
              <w:rPr>
                <w:szCs w:val="28"/>
              </w:rPr>
            </w:pPr>
          </w:p>
        </w:tc>
        <w:tc>
          <w:tcPr>
            <w:tcW w:w="4728" w:type="dxa"/>
            <w:tcBorders>
              <w:top w:val="single" w:sz="4" w:space="0" w:color="auto"/>
              <w:left w:val="single" w:sz="4" w:space="0" w:color="auto"/>
            </w:tcBorders>
            <w:shd w:val="clear" w:color="auto" w:fill="FFFFFF"/>
          </w:tcPr>
          <w:p w:rsidR="00D94479" w:rsidRPr="00D94479" w:rsidRDefault="00D94479" w:rsidP="00ED1EAF">
            <w:pPr>
              <w:framePr w:w="9869" w:wrap="notBeside" w:vAnchor="text" w:hAnchor="text" w:xAlign="center" w:y="1"/>
              <w:rPr>
                <w:szCs w:val="28"/>
              </w:rPr>
            </w:pPr>
          </w:p>
        </w:tc>
        <w:tc>
          <w:tcPr>
            <w:tcW w:w="2098" w:type="dxa"/>
            <w:tcBorders>
              <w:top w:val="single" w:sz="4" w:space="0" w:color="auto"/>
              <w:left w:val="single" w:sz="4" w:space="0" w:color="auto"/>
            </w:tcBorders>
            <w:shd w:val="clear" w:color="auto" w:fill="FFFFFF"/>
          </w:tcPr>
          <w:p w:rsidR="00D94479" w:rsidRPr="00D94479" w:rsidRDefault="00D94479" w:rsidP="00ED1EAF">
            <w:pPr>
              <w:framePr w:w="9869" w:wrap="notBeside" w:vAnchor="text" w:hAnchor="text" w:xAlign="center" w:y="1"/>
              <w:rPr>
                <w:szCs w:val="28"/>
              </w:rPr>
            </w:pPr>
          </w:p>
        </w:tc>
        <w:tc>
          <w:tcPr>
            <w:tcW w:w="2304" w:type="dxa"/>
            <w:tcBorders>
              <w:top w:val="single" w:sz="4" w:space="0" w:color="auto"/>
              <w:left w:val="single" w:sz="4" w:space="0" w:color="auto"/>
              <w:right w:val="single" w:sz="4" w:space="0" w:color="auto"/>
            </w:tcBorders>
            <w:shd w:val="clear" w:color="auto" w:fill="FFFFFF"/>
          </w:tcPr>
          <w:p w:rsidR="00D94479" w:rsidRPr="00D94479" w:rsidRDefault="00D94479" w:rsidP="00ED1EAF">
            <w:pPr>
              <w:framePr w:w="9869" w:wrap="notBeside" w:vAnchor="text" w:hAnchor="text" w:xAlign="center" w:y="1"/>
              <w:rPr>
                <w:szCs w:val="28"/>
              </w:rPr>
            </w:pPr>
          </w:p>
        </w:tc>
      </w:tr>
      <w:tr w:rsidR="00D94479" w:rsidRPr="00D94479" w:rsidTr="00ED1EAF">
        <w:trPr>
          <w:trHeight w:hRule="exact" w:val="446"/>
          <w:jc w:val="center"/>
        </w:trPr>
        <w:tc>
          <w:tcPr>
            <w:tcW w:w="739" w:type="dxa"/>
            <w:tcBorders>
              <w:top w:val="single" w:sz="4" w:space="0" w:color="auto"/>
              <w:left w:val="single" w:sz="4" w:space="0" w:color="auto"/>
            </w:tcBorders>
            <w:shd w:val="clear" w:color="auto" w:fill="FFFFFF"/>
          </w:tcPr>
          <w:p w:rsidR="00D94479" w:rsidRPr="00D94479" w:rsidRDefault="00D94479" w:rsidP="00ED1EAF">
            <w:pPr>
              <w:framePr w:w="9869" w:wrap="notBeside" w:vAnchor="text" w:hAnchor="text" w:xAlign="center" w:y="1"/>
              <w:rPr>
                <w:szCs w:val="28"/>
              </w:rPr>
            </w:pPr>
          </w:p>
        </w:tc>
        <w:tc>
          <w:tcPr>
            <w:tcW w:w="4728" w:type="dxa"/>
            <w:tcBorders>
              <w:top w:val="single" w:sz="4" w:space="0" w:color="auto"/>
              <w:left w:val="single" w:sz="4" w:space="0" w:color="auto"/>
            </w:tcBorders>
            <w:shd w:val="clear" w:color="auto" w:fill="FFFFFF"/>
          </w:tcPr>
          <w:p w:rsidR="00D94479" w:rsidRPr="00D94479" w:rsidRDefault="00D94479" w:rsidP="00ED1EAF">
            <w:pPr>
              <w:framePr w:w="9869" w:wrap="notBeside" w:vAnchor="text" w:hAnchor="text" w:xAlign="center" w:y="1"/>
              <w:rPr>
                <w:szCs w:val="28"/>
              </w:rPr>
            </w:pPr>
          </w:p>
        </w:tc>
        <w:tc>
          <w:tcPr>
            <w:tcW w:w="2098" w:type="dxa"/>
            <w:tcBorders>
              <w:top w:val="single" w:sz="4" w:space="0" w:color="auto"/>
              <w:left w:val="single" w:sz="4" w:space="0" w:color="auto"/>
            </w:tcBorders>
            <w:shd w:val="clear" w:color="auto" w:fill="FFFFFF"/>
          </w:tcPr>
          <w:p w:rsidR="00D94479" w:rsidRPr="00D94479" w:rsidRDefault="00D94479" w:rsidP="00ED1EAF">
            <w:pPr>
              <w:framePr w:w="9869" w:wrap="notBeside" w:vAnchor="text" w:hAnchor="text" w:xAlign="center" w:y="1"/>
              <w:rPr>
                <w:szCs w:val="28"/>
              </w:rPr>
            </w:pPr>
          </w:p>
        </w:tc>
        <w:tc>
          <w:tcPr>
            <w:tcW w:w="2304" w:type="dxa"/>
            <w:tcBorders>
              <w:top w:val="single" w:sz="4" w:space="0" w:color="auto"/>
              <w:left w:val="single" w:sz="4" w:space="0" w:color="auto"/>
              <w:right w:val="single" w:sz="4" w:space="0" w:color="auto"/>
            </w:tcBorders>
            <w:shd w:val="clear" w:color="auto" w:fill="FFFFFF"/>
          </w:tcPr>
          <w:p w:rsidR="00D94479" w:rsidRPr="00D94479" w:rsidRDefault="00D94479" w:rsidP="00ED1EAF">
            <w:pPr>
              <w:framePr w:w="9869" w:wrap="notBeside" w:vAnchor="text" w:hAnchor="text" w:xAlign="center" w:y="1"/>
              <w:rPr>
                <w:szCs w:val="28"/>
              </w:rPr>
            </w:pPr>
          </w:p>
        </w:tc>
      </w:tr>
      <w:tr w:rsidR="00D94479" w:rsidRPr="00D94479" w:rsidTr="00ED1EAF">
        <w:trPr>
          <w:trHeight w:hRule="exact" w:val="442"/>
          <w:jc w:val="center"/>
        </w:trPr>
        <w:tc>
          <w:tcPr>
            <w:tcW w:w="739" w:type="dxa"/>
            <w:tcBorders>
              <w:top w:val="single" w:sz="4" w:space="0" w:color="auto"/>
              <w:left w:val="single" w:sz="4" w:space="0" w:color="auto"/>
            </w:tcBorders>
            <w:shd w:val="clear" w:color="auto" w:fill="FFFFFF"/>
          </w:tcPr>
          <w:p w:rsidR="00D94479" w:rsidRPr="00D94479" w:rsidRDefault="00D94479" w:rsidP="00ED1EAF">
            <w:pPr>
              <w:framePr w:w="9869" w:wrap="notBeside" w:vAnchor="text" w:hAnchor="text" w:xAlign="center" w:y="1"/>
              <w:rPr>
                <w:szCs w:val="28"/>
              </w:rPr>
            </w:pPr>
          </w:p>
        </w:tc>
        <w:tc>
          <w:tcPr>
            <w:tcW w:w="4728" w:type="dxa"/>
            <w:tcBorders>
              <w:top w:val="single" w:sz="4" w:space="0" w:color="auto"/>
              <w:left w:val="single" w:sz="4" w:space="0" w:color="auto"/>
            </w:tcBorders>
            <w:shd w:val="clear" w:color="auto" w:fill="FFFFFF"/>
          </w:tcPr>
          <w:p w:rsidR="00D94479" w:rsidRPr="00D94479" w:rsidRDefault="00D94479" w:rsidP="00ED1EAF">
            <w:pPr>
              <w:framePr w:w="9869" w:wrap="notBeside" w:vAnchor="text" w:hAnchor="text" w:xAlign="center" w:y="1"/>
              <w:rPr>
                <w:szCs w:val="28"/>
              </w:rPr>
            </w:pPr>
          </w:p>
        </w:tc>
        <w:tc>
          <w:tcPr>
            <w:tcW w:w="2098" w:type="dxa"/>
            <w:tcBorders>
              <w:top w:val="single" w:sz="4" w:space="0" w:color="auto"/>
              <w:left w:val="single" w:sz="4" w:space="0" w:color="auto"/>
            </w:tcBorders>
            <w:shd w:val="clear" w:color="auto" w:fill="FFFFFF"/>
          </w:tcPr>
          <w:p w:rsidR="00D94479" w:rsidRPr="00D94479" w:rsidRDefault="00D94479" w:rsidP="00ED1EAF">
            <w:pPr>
              <w:framePr w:w="9869" w:wrap="notBeside" w:vAnchor="text" w:hAnchor="text" w:xAlign="center" w:y="1"/>
              <w:rPr>
                <w:szCs w:val="28"/>
              </w:rPr>
            </w:pPr>
          </w:p>
        </w:tc>
        <w:tc>
          <w:tcPr>
            <w:tcW w:w="2304" w:type="dxa"/>
            <w:tcBorders>
              <w:top w:val="single" w:sz="4" w:space="0" w:color="auto"/>
              <w:left w:val="single" w:sz="4" w:space="0" w:color="auto"/>
              <w:right w:val="single" w:sz="4" w:space="0" w:color="auto"/>
            </w:tcBorders>
            <w:shd w:val="clear" w:color="auto" w:fill="FFFFFF"/>
          </w:tcPr>
          <w:p w:rsidR="00D94479" w:rsidRPr="00D94479" w:rsidRDefault="00D94479" w:rsidP="00ED1EAF">
            <w:pPr>
              <w:framePr w:w="9869" w:wrap="notBeside" w:vAnchor="text" w:hAnchor="text" w:xAlign="center" w:y="1"/>
              <w:rPr>
                <w:szCs w:val="28"/>
              </w:rPr>
            </w:pPr>
          </w:p>
        </w:tc>
      </w:tr>
      <w:tr w:rsidR="00D94479" w:rsidRPr="00D94479" w:rsidTr="00ED1EAF">
        <w:trPr>
          <w:trHeight w:hRule="exact" w:val="446"/>
          <w:jc w:val="center"/>
        </w:trPr>
        <w:tc>
          <w:tcPr>
            <w:tcW w:w="739" w:type="dxa"/>
            <w:tcBorders>
              <w:top w:val="single" w:sz="4" w:space="0" w:color="auto"/>
              <w:left w:val="single" w:sz="4" w:space="0" w:color="auto"/>
            </w:tcBorders>
            <w:shd w:val="clear" w:color="auto" w:fill="FFFFFF"/>
          </w:tcPr>
          <w:p w:rsidR="00D94479" w:rsidRPr="00D94479" w:rsidRDefault="00D94479" w:rsidP="00ED1EAF">
            <w:pPr>
              <w:framePr w:w="9869" w:wrap="notBeside" w:vAnchor="text" w:hAnchor="text" w:xAlign="center" w:y="1"/>
              <w:rPr>
                <w:szCs w:val="28"/>
              </w:rPr>
            </w:pPr>
          </w:p>
        </w:tc>
        <w:tc>
          <w:tcPr>
            <w:tcW w:w="4728" w:type="dxa"/>
            <w:tcBorders>
              <w:top w:val="single" w:sz="4" w:space="0" w:color="auto"/>
              <w:left w:val="single" w:sz="4" w:space="0" w:color="auto"/>
            </w:tcBorders>
            <w:shd w:val="clear" w:color="auto" w:fill="FFFFFF"/>
          </w:tcPr>
          <w:p w:rsidR="00D94479" w:rsidRPr="00D94479" w:rsidRDefault="00D94479" w:rsidP="00ED1EAF">
            <w:pPr>
              <w:framePr w:w="9869" w:wrap="notBeside" w:vAnchor="text" w:hAnchor="text" w:xAlign="center" w:y="1"/>
              <w:rPr>
                <w:szCs w:val="28"/>
              </w:rPr>
            </w:pPr>
          </w:p>
        </w:tc>
        <w:tc>
          <w:tcPr>
            <w:tcW w:w="2098" w:type="dxa"/>
            <w:tcBorders>
              <w:top w:val="single" w:sz="4" w:space="0" w:color="auto"/>
              <w:left w:val="single" w:sz="4" w:space="0" w:color="auto"/>
            </w:tcBorders>
            <w:shd w:val="clear" w:color="auto" w:fill="FFFFFF"/>
          </w:tcPr>
          <w:p w:rsidR="00D94479" w:rsidRPr="00D94479" w:rsidRDefault="00D94479" w:rsidP="00ED1EAF">
            <w:pPr>
              <w:framePr w:w="9869" w:wrap="notBeside" w:vAnchor="text" w:hAnchor="text" w:xAlign="center" w:y="1"/>
              <w:rPr>
                <w:szCs w:val="28"/>
              </w:rPr>
            </w:pPr>
          </w:p>
        </w:tc>
        <w:tc>
          <w:tcPr>
            <w:tcW w:w="2304" w:type="dxa"/>
            <w:tcBorders>
              <w:top w:val="single" w:sz="4" w:space="0" w:color="auto"/>
              <w:left w:val="single" w:sz="4" w:space="0" w:color="auto"/>
              <w:right w:val="single" w:sz="4" w:space="0" w:color="auto"/>
            </w:tcBorders>
            <w:shd w:val="clear" w:color="auto" w:fill="FFFFFF"/>
          </w:tcPr>
          <w:p w:rsidR="00D94479" w:rsidRPr="00D94479" w:rsidRDefault="00D94479" w:rsidP="00ED1EAF">
            <w:pPr>
              <w:framePr w:w="9869" w:wrap="notBeside" w:vAnchor="text" w:hAnchor="text" w:xAlign="center" w:y="1"/>
              <w:rPr>
                <w:szCs w:val="28"/>
              </w:rPr>
            </w:pPr>
          </w:p>
        </w:tc>
      </w:tr>
      <w:tr w:rsidR="00D94479" w:rsidRPr="00D94479" w:rsidTr="00ED1EAF">
        <w:trPr>
          <w:trHeight w:hRule="exact" w:val="442"/>
          <w:jc w:val="center"/>
        </w:trPr>
        <w:tc>
          <w:tcPr>
            <w:tcW w:w="739" w:type="dxa"/>
            <w:tcBorders>
              <w:top w:val="single" w:sz="4" w:space="0" w:color="auto"/>
              <w:left w:val="single" w:sz="4" w:space="0" w:color="auto"/>
            </w:tcBorders>
            <w:shd w:val="clear" w:color="auto" w:fill="FFFFFF"/>
          </w:tcPr>
          <w:p w:rsidR="00D94479" w:rsidRPr="00D94479" w:rsidRDefault="00D94479" w:rsidP="00ED1EAF">
            <w:pPr>
              <w:framePr w:w="9869" w:wrap="notBeside" w:vAnchor="text" w:hAnchor="text" w:xAlign="center" w:y="1"/>
              <w:rPr>
                <w:szCs w:val="28"/>
              </w:rPr>
            </w:pPr>
          </w:p>
        </w:tc>
        <w:tc>
          <w:tcPr>
            <w:tcW w:w="4728" w:type="dxa"/>
            <w:tcBorders>
              <w:top w:val="single" w:sz="4" w:space="0" w:color="auto"/>
              <w:left w:val="single" w:sz="4" w:space="0" w:color="auto"/>
            </w:tcBorders>
            <w:shd w:val="clear" w:color="auto" w:fill="FFFFFF"/>
          </w:tcPr>
          <w:p w:rsidR="00D94479" w:rsidRPr="00D94479" w:rsidRDefault="00D94479" w:rsidP="00ED1EAF">
            <w:pPr>
              <w:framePr w:w="9869" w:wrap="notBeside" w:vAnchor="text" w:hAnchor="text" w:xAlign="center" w:y="1"/>
              <w:rPr>
                <w:szCs w:val="28"/>
              </w:rPr>
            </w:pPr>
          </w:p>
        </w:tc>
        <w:tc>
          <w:tcPr>
            <w:tcW w:w="2098" w:type="dxa"/>
            <w:tcBorders>
              <w:top w:val="single" w:sz="4" w:space="0" w:color="auto"/>
              <w:left w:val="single" w:sz="4" w:space="0" w:color="auto"/>
            </w:tcBorders>
            <w:shd w:val="clear" w:color="auto" w:fill="FFFFFF"/>
          </w:tcPr>
          <w:p w:rsidR="00D94479" w:rsidRPr="00D94479" w:rsidRDefault="00D94479" w:rsidP="00ED1EAF">
            <w:pPr>
              <w:framePr w:w="9869" w:wrap="notBeside" w:vAnchor="text" w:hAnchor="text" w:xAlign="center" w:y="1"/>
              <w:rPr>
                <w:szCs w:val="28"/>
              </w:rPr>
            </w:pPr>
          </w:p>
        </w:tc>
        <w:tc>
          <w:tcPr>
            <w:tcW w:w="2304" w:type="dxa"/>
            <w:tcBorders>
              <w:top w:val="single" w:sz="4" w:space="0" w:color="auto"/>
              <w:left w:val="single" w:sz="4" w:space="0" w:color="auto"/>
              <w:right w:val="single" w:sz="4" w:space="0" w:color="auto"/>
            </w:tcBorders>
            <w:shd w:val="clear" w:color="auto" w:fill="FFFFFF"/>
          </w:tcPr>
          <w:p w:rsidR="00D94479" w:rsidRPr="00D94479" w:rsidRDefault="00D94479" w:rsidP="00ED1EAF">
            <w:pPr>
              <w:framePr w:w="9869" w:wrap="notBeside" w:vAnchor="text" w:hAnchor="text" w:xAlign="center" w:y="1"/>
              <w:rPr>
                <w:szCs w:val="28"/>
              </w:rPr>
            </w:pPr>
          </w:p>
        </w:tc>
      </w:tr>
      <w:tr w:rsidR="00D94479" w:rsidRPr="00D94479" w:rsidTr="00ED1EAF">
        <w:trPr>
          <w:trHeight w:hRule="exact" w:val="442"/>
          <w:jc w:val="center"/>
        </w:trPr>
        <w:tc>
          <w:tcPr>
            <w:tcW w:w="739" w:type="dxa"/>
            <w:tcBorders>
              <w:top w:val="single" w:sz="4" w:space="0" w:color="auto"/>
              <w:left w:val="single" w:sz="4" w:space="0" w:color="auto"/>
            </w:tcBorders>
            <w:shd w:val="clear" w:color="auto" w:fill="FFFFFF"/>
          </w:tcPr>
          <w:p w:rsidR="00D94479" w:rsidRPr="00D94479" w:rsidRDefault="00D94479" w:rsidP="00ED1EAF">
            <w:pPr>
              <w:framePr w:w="9869" w:wrap="notBeside" w:vAnchor="text" w:hAnchor="text" w:xAlign="center" w:y="1"/>
              <w:rPr>
                <w:szCs w:val="28"/>
              </w:rPr>
            </w:pPr>
          </w:p>
        </w:tc>
        <w:tc>
          <w:tcPr>
            <w:tcW w:w="4728" w:type="dxa"/>
            <w:tcBorders>
              <w:top w:val="single" w:sz="4" w:space="0" w:color="auto"/>
              <w:left w:val="single" w:sz="4" w:space="0" w:color="auto"/>
            </w:tcBorders>
            <w:shd w:val="clear" w:color="auto" w:fill="FFFFFF"/>
          </w:tcPr>
          <w:p w:rsidR="00D94479" w:rsidRPr="00D94479" w:rsidRDefault="00D94479" w:rsidP="00ED1EAF">
            <w:pPr>
              <w:framePr w:w="9869" w:wrap="notBeside" w:vAnchor="text" w:hAnchor="text" w:xAlign="center" w:y="1"/>
              <w:rPr>
                <w:szCs w:val="28"/>
              </w:rPr>
            </w:pPr>
          </w:p>
        </w:tc>
        <w:tc>
          <w:tcPr>
            <w:tcW w:w="2098" w:type="dxa"/>
            <w:tcBorders>
              <w:top w:val="single" w:sz="4" w:space="0" w:color="auto"/>
              <w:left w:val="single" w:sz="4" w:space="0" w:color="auto"/>
            </w:tcBorders>
            <w:shd w:val="clear" w:color="auto" w:fill="FFFFFF"/>
          </w:tcPr>
          <w:p w:rsidR="00D94479" w:rsidRPr="00D94479" w:rsidRDefault="00D94479" w:rsidP="00ED1EAF">
            <w:pPr>
              <w:framePr w:w="9869" w:wrap="notBeside" w:vAnchor="text" w:hAnchor="text" w:xAlign="center" w:y="1"/>
              <w:rPr>
                <w:szCs w:val="28"/>
              </w:rPr>
            </w:pPr>
          </w:p>
        </w:tc>
        <w:tc>
          <w:tcPr>
            <w:tcW w:w="2304" w:type="dxa"/>
            <w:tcBorders>
              <w:top w:val="single" w:sz="4" w:space="0" w:color="auto"/>
              <w:left w:val="single" w:sz="4" w:space="0" w:color="auto"/>
              <w:right w:val="single" w:sz="4" w:space="0" w:color="auto"/>
            </w:tcBorders>
            <w:shd w:val="clear" w:color="auto" w:fill="FFFFFF"/>
          </w:tcPr>
          <w:p w:rsidR="00D94479" w:rsidRPr="00D94479" w:rsidRDefault="00D94479" w:rsidP="00ED1EAF">
            <w:pPr>
              <w:framePr w:w="9869" w:wrap="notBeside" w:vAnchor="text" w:hAnchor="text" w:xAlign="center" w:y="1"/>
              <w:rPr>
                <w:szCs w:val="28"/>
              </w:rPr>
            </w:pPr>
          </w:p>
        </w:tc>
      </w:tr>
      <w:tr w:rsidR="00D94479" w:rsidRPr="00D94479" w:rsidTr="00ED1EAF">
        <w:trPr>
          <w:trHeight w:hRule="exact" w:val="456"/>
          <w:jc w:val="center"/>
        </w:trPr>
        <w:tc>
          <w:tcPr>
            <w:tcW w:w="739" w:type="dxa"/>
            <w:tcBorders>
              <w:top w:val="single" w:sz="4" w:space="0" w:color="auto"/>
              <w:left w:val="single" w:sz="4" w:space="0" w:color="auto"/>
              <w:bottom w:val="single" w:sz="4" w:space="0" w:color="auto"/>
            </w:tcBorders>
            <w:shd w:val="clear" w:color="auto" w:fill="FFFFFF"/>
          </w:tcPr>
          <w:p w:rsidR="00D94479" w:rsidRPr="00D94479" w:rsidRDefault="00D94479" w:rsidP="00ED1EAF">
            <w:pPr>
              <w:framePr w:w="9869" w:wrap="notBeside" w:vAnchor="text" w:hAnchor="text" w:xAlign="center" w:y="1"/>
              <w:rPr>
                <w:szCs w:val="28"/>
              </w:rPr>
            </w:pPr>
          </w:p>
        </w:tc>
        <w:tc>
          <w:tcPr>
            <w:tcW w:w="4728" w:type="dxa"/>
            <w:tcBorders>
              <w:top w:val="single" w:sz="4" w:space="0" w:color="auto"/>
              <w:left w:val="single" w:sz="4" w:space="0" w:color="auto"/>
              <w:bottom w:val="single" w:sz="4" w:space="0" w:color="auto"/>
            </w:tcBorders>
            <w:shd w:val="clear" w:color="auto" w:fill="FFFFFF"/>
          </w:tcPr>
          <w:p w:rsidR="00D94479" w:rsidRPr="00D94479" w:rsidRDefault="00D94479" w:rsidP="00ED1EAF">
            <w:pPr>
              <w:framePr w:w="9869" w:wrap="notBeside" w:vAnchor="text" w:hAnchor="text" w:xAlign="center" w:y="1"/>
              <w:rPr>
                <w:szCs w:val="28"/>
              </w:rPr>
            </w:pPr>
          </w:p>
        </w:tc>
        <w:tc>
          <w:tcPr>
            <w:tcW w:w="2098" w:type="dxa"/>
            <w:tcBorders>
              <w:top w:val="single" w:sz="4" w:space="0" w:color="auto"/>
              <w:left w:val="single" w:sz="4" w:space="0" w:color="auto"/>
              <w:bottom w:val="single" w:sz="4" w:space="0" w:color="auto"/>
            </w:tcBorders>
            <w:shd w:val="clear" w:color="auto" w:fill="FFFFFF"/>
          </w:tcPr>
          <w:p w:rsidR="00D94479" w:rsidRPr="00D94479" w:rsidRDefault="00D94479" w:rsidP="00ED1EAF">
            <w:pPr>
              <w:framePr w:w="9869" w:wrap="notBeside" w:vAnchor="text" w:hAnchor="text" w:xAlign="center" w:y="1"/>
              <w:rPr>
                <w:szCs w:val="28"/>
              </w:rPr>
            </w:pPr>
          </w:p>
        </w:tc>
        <w:tc>
          <w:tcPr>
            <w:tcW w:w="2304" w:type="dxa"/>
            <w:tcBorders>
              <w:top w:val="single" w:sz="4" w:space="0" w:color="auto"/>
              <w:left w:val="single" w:sz="4" w:space="0" w:color="auto"/>
              <w:bottom w:val="single" w:sz="4" w:space="0" w:color="auto"/>
              <w:right w:val="single" w:sz="4" w:space="0" w:color="auto"/>
            </w:tcBorders>
            <w:shd w:val="clear" w:color="auto" w:fill="FFFFFF"/>
          </w:tcPr>
          <w:p w:rsidR="00D94479" w:rsidRPr="00D94479" w:rsidRDefault="00D94479" w:rsidP="00ED1EAF">
            <w:pPr>
              <w:framePr w:w="9869" w:wrap="notBeside" w:vAnchor="text" w:hAnchor="text" w:xAlign="center" w:y="1"/>
              <w:rPr>
                <w:szCs w:val="28"/>
              </w:rPr>
            </w:pPr>
          </w:p>
        </w:tc>
      </w:tr>
    </w:tbl>
    <w:p w:rsidR="00D94479" w:rsidRPr="00B15609" w:rsidRDefault="00D94479" w:rsidP="00D94479">
      <w:pPr>
        <w:rPr>
          <w:sz w:val="24"/>
          <w:szCs w:val="24"/>
        </w:rPr>
      </w:pPr>
    </w:p>
    <w:p w:rsidR="00D94479" w:rsidRPr="00B15609" w:rsidRDefault="00D94479" w:rsidP="00D94479">
      <w:pPr>
        <w:pStyle w:val="35"/>
        <w:shd w:val="clear" w:color="auto" w:fill="auto"/>
        <w:spacing w:before="0" w:line="240" w:lineRule="auto"/>
        <w:ind w:left="60" w:firstLine="0"/>
        <w:jc w:val="left"/>
        <w:rPr>
          <w:rFonts w:ascii="Times New Roman" w:hAnsi="Times New Roman" w:cs="Times New Roman"/>
          <w:sz w:val="24"/>
          <w:szCs w:val="24"/>
        </w:rPr>
      </w:pPr>
      <w:r w:rsidRPr="00B15609">
        <w:rPr>
          <w:rFonts w:ascii="Times New Roman" w:hAnsi="Times New Roman" w:cs="Times New Roman"/>
          <w:sz w:val="24"/>
          <w:szCs w:val="24"/>
        </w:rPr>
        <w:t>Руководитель субъекта</w:t>
      </w:r>
    </w:p>
    <w:p w:rsidR="00D94479" w:rsidRPr="00B15609" w:rsidRDefault="00D94479" w:rsidP="00D94479">
      <w:pPr>
        <w:pStyle w:val="35"/>
        <w:shd w:val="clear" w:color="auto" w:fill="auto"/>
        <w:tabs>
          <w:tab w:val="left" w:pos="3578"/>
          <w:tab w:val="left" w:leader="underscore" w:pos="5834"/>
          <w:tab w:val="left" w:leader="underscore" w:pos="8772"/>
        </w:tabs>
        <w:spacing w:before="0" w:line="240" w:lineRule="auto"/>
        <w:ind w:left="60" w:firstLine="0"/>
        <w:jc w:val="left"/>
        <w:rPr>
          <w:rFonts w:ascii="Times New Roman" w:hAnsi="Times New Roman" w:cs="Times New Roman"/>
          <w:sz w:val="24"/>
          <w:szCs w:val="24"/>
        </w:rPr>
      </w:pPr>
      <w:proofErr w:type="gramStart"/>
      <w:r w:rsidRPr="00B15609">
        <w:rPr>
          <w:rFonts w:ascii="Times New Roman" w:hAnsi="Times New Roman" w:cs="Times New Roman"/>
          <w:sz w:val="24"/>
          <w:szCs w:val="24"/>
        </w:rPr>
        <w:t>предпринимательства</w:t>
      </w:r>
      <w:proofErr w:type="gramEnd"/>
      <w:r w:rsidRPr="00B15609">
        <w:rPr>
          <w:rFonts w:ascii="Times New Roman" w:hAnsi="Times New Roman" w:cs="Times New Roman"/>
          <w:sz w:val="24"/>
          <w:szCs w:val="24"/>
        </w:rPr>
        <w:tab/>
      </w:r>
      <w:r w:rsidRPr="00B15609">
        <w:rPr>
          <w:rFonts w:ascii="Times New Roman" w:hAnsi="Times New Roman" w:cs="Times New Roman"/>
          <w:sz w:val="24"/>
          <w:szCs w:val="24"/>
        </w:rPr>
        <w:tab/>
        <w:t>/</w:t>
      </w:r>
      <w:r w:rsidRPr="00B15609">
        <w:rPr>
          <w:rFonts w:ascii="Times New Roman" w:hAnsi="Times New Roman" w:cs="Times New Roman"/>
          <w:sz w:val="24"/>
          <w:szCs w:val="24"/>
        </w:rPr>
        <w:tab/>
        <w:t>/</w:t>
      </w:r>
    </w:p>
    <w:p w:rsidR="00D94479" w:rsidRPr="00B15609" w:rsidRDefault="00D94479" w:rsidP="00D94479">
      <w:pPr>
        <w:tabs>
          <w:tab w:val="left" w:pos="6058"/>
        </w:tabs>
        <w:ind w:left="4100"/>
        <w:rPr>
          <w:sz w:val="24"/>
          <w:szCs w:val="24"/>
        </w:rPr>
      </w:pPr>
      <w:r w:rsidRPr="00B15609">
        <w:rPr>
          <w:sz w:val="24"/>
          <w:szCs w:val="24"/>
        </w:rPr>
        <w:t>(</w:t>
      </w:r>
      <w:proofErr w:type="gramStart"/>
      <w:r w:rsidRPr="00B15609">
        <w:rPr>
          <w:sz w:val="24"/>
          <w:szCs w:val="24"/>
        </w:rPr>
        <w:t>подпись</w:t>
      </w:r>
      <w:proofErr w:type="gramEnd"/>
      <w:r w:rsidRPr="00B15609">
        <w:rPr>
          <w:sz w:val="24"/>
          <w:szCs w:val="24"/>
        </w:rPr>
        <w:t>)</w:t>
      </w:r>
      <w:r w:rsidRPr="00B15609">
        <w:rPr>
          <w:sz w:val="24"/>
          <w:szCs w:val="24"/>
        </w:rPr>
        <w:tab/>
        <w:t>(расшифровка подписи)</w:t>
      </w:r>
    </w:p>
    <w:p w:rsidR="00D94479" w:rsidRPr="00B15609" w:rsidRDefault="00D94479" w:rsidP="00D94479">
      <w:pPr>
        <w:pStyle w:val="35"/>
        <w:shd w:val="clear" w:color="auto" w:fill="auto"/>
        <w:spacing w:before="0" w:line="240" w:lineRule="auto"/>
        <w:ind w:left="60" w:firstLine="0"/>
        <w:jc w:val="left"/>
        <w:rPr>
          <w:rFonts w:ascii="Times New Roman" w:hAnsi="Times New Roman" w:cs="Times New Roman"/>
          <w:sz w:val="24"/>
          <w:szCs w:val="24"/>
        </w:rPr>
      </w:pPr>
      <w:r w:rsidRPr="00B15609">
        <w:rPr>
          <w:rFonts w:ascii="Times New Roman" w:hAnsi="Times New Roman" w:cs="Times New Roman"/>
          <w:sz w:val="24"/>
          <w:szCs w:val="24"/>
        </w:rPr>
        <w:t>М.П. (при наличии)</w:t>
      </w:r>
    </w:p>
    <w:p w:rsidR="002F29DB" w:rsidRDefault="00D94479" w:rsidP="00D94479">
      <w:pPr>
        <w:widowControl w:val="0"/>
        <w:autoSpaceDE w:val="0"/>
        <w:autoSpaceDN w:val="0"/>
        <w:adjustRightInd w:val="0"/>
        <w:spacing w:line="360" w:lineRule="auto"/>
        <w:ind w:left="5100"/>
        <w:jc w:val="center"/>
        <w:outlineLvl w:val="0"/>
        <w:rPr>
          <w:sz w:val="24"/>
          <w:szCs w:val="24"/>
        </w:rPr>
        <w:sectPr w:rsidR="002F29DB" w:rsidSect="00AB417B">
          <w:pgSz w:w="11906" w:h="16838"/>
          <w:pgMar w:top="1134" w:right="567" w:bottom="1134" w:left="1134" w:header="709" w:footer="709" w:gutter="0"/>
          <w:pgNumType w:start="1"/>
          <w:cols w:space="708"/>
          <w:titlePg/>
          <w:docGrid w:linePitch="381"/>
        </w:sectPr>
      </w:pPr>
      <w:proofErr w:type="gramStart"/>
      <w:r w:rsidRPr="00B15609">
        <w:rPr>
          <w:sz w:val="24"/>
          <w:szCs w:val="24"/>
        </w:rPr>
        <w:t>« _</w:t>
      </w:r>
      <w:proofErr w:type="gramEnd"/>
      <w:r w:rsidRPr="00B15609">
        <w:rPr>
          <w:sz w:val="24"/>
          <w:szCs w:val="24"/>
        </w:rPr>
        <w:t>__» ____________20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4"/>
        <w:gridCol w:w="5536"/>
      </w:tblGrid>
      <w:tr w:rsidR="00AB417B" w:rsidRPr="002865D3" w:rsidTr="00AB417B">
        <w:tc>
          <w:tcPr>
            <w:tcW w:w="4664" w:type="dxa"/>
            <w:tcBorders>
              <w:top w:val="single" w:sz="4" w:space="0" w:color="auto"/>
              <w:left w:val="single" w:sz="4" w:space="0" w:color="auto"/>
              <w:bottom w:val="single" w:sz="4" w:space="0" w:color="auto"/>
              <w:right w:val="single" w:sz="4" w:space="0" w:color="auto"/>
            </w:tcBorders>
          </w:tcPr>
          <w:p w:rsidR="00AB417B" w:rsidRPr="002865D3" w:rsidRDefault="00AB417B" w:rsidP="00AB417B">
            <w:pPr>
              <w:widowControl w:val="0"/>
              <w:autoSpaceDE w:val="0"/>
              <w:autoSpaceDN w:val="0"/>
              <w:adjustRightInd w:val="0"/>
              <w:outlineLvl w:val="0"/>
              <w:rPr>
                <w:sz w:val="24"/>
                <w:szCs w:val="24"/>
              </w:rPr>
            </w:pPr>
          </w:p>
          <w:p w:rsidR="00AB417B" w:rsidRPr="002865D3" w:rsidRDefault="00AB417B" w:rsidP="00AB417B">
            <w:pPr>
              <w:widowControl w:val="0"/>
              <w:autoSpaceDE w:val="0"/>
              <w:autoSpaceDN w:val="0"/>
              <w:adjustRightInd w:val="0"/>
              <w:outlineLvl w:val="0"/>
              <w:rPr>
                <w:sz w:val="24"/>
                <w:szCs w:val="24"/>
              </w:rPr>
            </w:pPr>
            <w:r w:rsidRPr="002865D3">
              <w:rPr>
                <w:sz w:val="24"/>
                <w:szCs w:val="24"/>
              </w:rPr>
              <w:t>Рег. № ___________________________</w:t>
            </w:r>
          </w:p>
          <w:p w:rsidR="00AB417B" w:rsidRPr="002865D3" w:rsidRDefault="00AB417B" w:rsidP="00AB417B">
            <w:pPr>
              <w:widowControl w:val="0"/>
              <w:autoSpaceDE w:val="0"/>
              <w:autoSpaceDN w:val="0"/>
              <w:adjustRightInd w:val="0"/>
              <w:outlineLvl w:val="0"/>
              <w:rPr>
                <w:sz w:val="24"/>
                <w:szCs w:val="24"/>
              </w:rPr>
            </w:pPr>
            <w:r w:rsidRPr="002865D3">
              <w:rPr>
                <w:sz w:val="24"/>
                <w:szCs w:val="24"/>
              </w:rPr>
              <w:t>Дата    ___________________________</w:t>
            </w:r>
          </w:p>
          <w:p w:rsidR="00AB417B" w:rsidRPr="002865D3" w:rsidRDefault="00AB417B" w:rsidP="00AB417B">
            <w:pPr>
              <w:widowControl w:val="0"/>
              <w:autoSpaceDE w:val="0"/>
              <w:autoSpaceDN w:val="0"/>
              <w:adjustRightInd w:val="0"/>
              <w:outlineLvl w:val="0"/>
              <w:rPr>
                <w:sz w:val="24"/>
                <w:szCs w:val="24"/>
              </w:rPr>
            </w:pPr>
            <w:r w:rsidRPr="002865D3">
              <w:rPr>
                <w:sz w:val="24"/>
                <w:szCs w:val="24"/>
              </w:rPr>
              <w:t>Время ___________________________</w:t>
            </w:r>
          </w:p>
          <w:p w:rsidR="00AB417B" w:rsidRPr="002865D3" w:rsidRDefault="00AB417B" w:rsidP="00AB417B">
            <w:pPr>
              <w:widowControl w:val="0"/>
              <w:autoSpaceDE w:val="0"/>
              <w:autoSpaceDN w:val="0"/>
              <w:adjustRightInd w:val="0"/>
              <w:outlineLvl w:val="0"/>
              <w:rPr>
                <w:sz w:val="24"/>
                <w:szCs w:val="24"/>
              </w:rPr>
            </w:pPr>
            <w:r w:rsidRPr="002865D3">
              <w:rPr>
                <w:sz w:val="24"/>
                <w:szCs w:val="24"/>
              </w:rPr>
              <w:t>Подпись _________________________</w:t>
            </w:r>
          </w:p>
        </w:tc>
        <w:tc>
          <w:tcPr>
            <w:tcW w:w="5536" w:type="dxa"/>
            <w:tcBorders>
              <w:top w:val="nil"/>
              <w:left w:val="single" w:sz="4" w:space="0" w:color="auto"/>
              <w:bottom w:val="nil"/>
              <w:right w:val="nil"/>
            </w:tcBorders>
          </w:tcPr>
          <w:p w:rsidR="00AB417B" w:rsidRPr="002865D3" w:rsidRDefault="00AB417B" w:rsidP="00AB417B">
            <w:pPr>
              <w:widowControl w:val="0"/>
              <w:autoSpaceDE w:val="0"/>
              <w:autoSpaceDN w:val="0"/>
              <w:adjustRightInd w:val="0"/>
              <w:spacing w:line="360" w:lineRule="auto"/>
              <w:ind w:hanging="26"/>
              <w:jc w:val="center"/>
              <w:outlineLvl w:val="0"/>
              <w:rPr>
                <w:szCs w:val="28"/>
              </w:rPr>
            </w:pPr>
            <w:r w:rsidRPr="002865D3">
              <w:rPr>
                <w:szCs w:val="28"/>
              </w:rPr>
              <w:t xml:space="preserve">ПРИЛОЖЕНИЕ </w:t>
            </w:r>
            <w:r w:rsidR="00061ED0">
              <w:rPr>
                <w:szCs w:val="28"/>
              </w:rPr>
              <w:t>3</w:t>
            </w:r>
          </w:p>
          <w:p w:rsidR="00AB417B" w:rsidRPr="002865D3" w:rsidRDefault="00AB417B" w:rsidP="00AB417B">
            <w:pPr>
              <w:widowControl w:val="0"/>
              <w:autoSpaceDE w:val="0"/>
              <w:autoSpaceDN w:val="0"/>
              <w:adjustRightInd w:val="0"/>
              <w:ind w:hanging="26"/>
              <w:jc w:val="center"/>
              <w:outlineLvl w:val="0"/>
              <w:rPr>
                <w:szCs w:val="28"/>
              </w:rPr>
            </w:pPr>
            <w:proofErr w:type="gramStart"/>
            <w:r w:rsidRPr="002865D3">
              <w:rPr>
                <w:szCs w:val="28"/>
              </w:rPr>
              <w:t>к</w:t>
            </w:r>
            <w:proofErr w:type="gramEnd"/>
            <w:r w:rsidRPr="002865D3">
              <w:rPr>
                <w:szCs w:val="28"/>
              </w:rPr>
              <w:t xml:space="preserve"> Порядку субсидирования части затрат субъектов малого и среднего предпринимательства, связанных с приобретением оборудования (в том числе по договорам лизинга) в целях создания и (или) развития, и (или) модернизации производства товаров (работ, услуг)</w:t>
            </w:r>
          </w:p>
          <w:p w:rsidR="00AB417B" w:rsidRPr="002865D3" w:rsidRDefault="00AB417B" w:rsidP="00AB417B">
            <w:pPr>
              <w:widowControl w:val="0"/>
              <w:autoSpaceDE w:val="0"/>
              <w:autoSpaceDN w:val="0"/>
              <w:adjustRightInd w:val="0"/>
              <w:jc w:val="right"/>
              <w:outlineLvl w:val="0"/>
              <w:rPr>
                <w:sz w:val="22"/>
              </w:rPr>
            </w:pPr>
          </w:p>
        </w:tc>
      </w:tr>
    </w:tbl>
    <w:p w:rsidR="00AB417B" w:rsidRPr="002865D3" w:rsidRDefault="00AB417B" w:rsidP="00AB417B">
      <w:pPr>
        <w:pStyle w:val="ConsPlusNonformat"/>
        <w:jc w:val="right"/>
        <w:rPr>
          <w:rFonts w:ascii="Times New Roman" w:hAnsi="Times New Roman" w:cs="Times New Roman"/>
          <w:sz w:val="28"/>
          <w:szCs w:val="28"/>
        </w:rPr>
      </w:pPr>
      <w:r w:rsidRPr="002865D3">
        <w:rPr>
          <w:rFonts w:ascii="Times New Roman" w:hAnsi="Times New Roman" w:cs="Times New Roman"/>
          <w:sz w:val="28"/>
          <w:szCs w:val="28"/>
        </w:rPr>
        <w:t xml:space="preserve">                                     В Администрацию Тоншаевского муниципального </w:t>
      </w:r>
      <w:r>
        <w:rPr>
          <w:rFonts w:ascii="Times New Roman" w:hAnsi="Times New Roman" w:cs="Times New Roman"/>
          <w:sz w:val="28"/>
          <w:szCs w:val="28"/>
        </w:rPr>
        <w:t>округа</w:t>
      </w:r>
    </w:p>
    <w:p w:rsidR="00AB417B" w:rsidRPr="002865D3" w:rsidRDefault="00AB417B" w:rsidP="00AB417B">
      <w:pPr>
        <w:pStyle w:val="ConsPlusNonformat"/>
        <w:jc w:val="right"/>
        <w:rPr>
          <w:rFonts w:ascii="Times New Roman" w:hAnsi="Times New Roman" w:cs="Times New Roman"/>
          <w:sz w:val="28"/>
          <w:szCs w:val="28"/>
        </w:rPr>
      </w:pPr>
      <w:r w:rsidRPr="002865D3">
        <w:rPr>
          <w:rFonts w:ascii="Times New Roman" w:hAnsi="Times New Roman" w:cs="Times New Roman"/>
          <w:sz w:val="28"/>
          <w:szCs w:val="28"/>
        </w:rPr>
        <w:t xml:space="preserve">                                     Нижегородской области</w:t>
      </w:r>
    </w:p>
    <w:p w:rsidR="00AB417B" w:rsidRPr="008C63B7" w:rsidRDefault="00AB417B" w:rsidP="00AB417B">
      <w:pPr>
        <w:jc w:val="center"/>
        <w:rPr>
          <w:b/>
          <w:sz w:val="16"/>
          <w:szCs w:val="16"/>
        </w:rPr>
      </w:pPr>
    </w:p>
    <w:p w:rsidR="00AB417B" w:rsidRPr="002865D3" w:rsidRDefault="00AB417B" w:rsidP="00AB417B">
      <w:pPr>
        <w:jc w:val="center"/>
        <w:rPr>
          <w:b/>
          <w:szCs w:val="28"/>
        </w:rPr>
      </w:pPr>
      <w:r w:rsidRPr="002865D3">
        <w:rPr>
          <w:b/>
          <w:szCs w:val="28"/>
        </w:rPr>
        <w:t xml:space="preserve">Заявление </w:t>
      </w:r>
    </w:p>
    <w:p w:rsidR="00AB417B" w:rsidRPr="002865D3" w:rsidRDefault="00AB417B" w:rsidP="00AB417B">
      <w:pPr>
        <w:jc w:val="center"/>
        <w:rPr>
          <w:b/>
          <w:szCs w:val="28"/>
        </w:rPr>
      </w:pPr>
      <w:proofErr w:type="gramStart"/>
      <w:r w:rsidRPr="002865D3">
        <w:rPr>
          <w:b/>
          <w:szCs w:val="28"/>
        </w:rPr>
        <w:t>на</w:t>
      </w:r>
      <w:proofErr w:type="gramEnd"/>
      <w:r w:rsidRPr="002865D3">
        <w:rPr>
          <w:b/>
          <w:szCs w:val="28"/>
        </w:rPr>
        <w:t xml:space="preserve"> предоставление субсидии</w:t>
      </w:r>
    </w:p>
    <w:p w:rsidR="00AB417B" w:rsidRPr="008C63B7" w:rsidRDefault="00AB417B" w:rsidP="00AB417B">
      <w:pPr>
        <w:jc w:val="both"/>
        <w:rPr>
          <w:b/>
          <w:sz w:val="16"/>
          <w:szCs w:val="16"/>
        </w:rPr>
      </w:pPr>
    </w:p>
    <w:p w:rsidR="00AB417B" w:rsidRPr="002865D3" w:rsidRDefault="00AB417B" w:rsidP="00AB417B">
      <w:pPr>
        <w:rPr>
          <w:szCs w:val="28"/>
        </w:rPr>
      </w:pPr>
      <w:r w:rsidRPr="002865D3">
        <w:rPr>
          <w:szCs w:val="28"/>
        </w:rPr>
        <w:t xml:space="preserve">Прошу предоставить субсидию </w:t>
      </w:r>
    </w:p>
    <w:p w:rsidR="00AB417B" w:rsidRPr="002865D3" w:rsidRDefault="00AB417B" w:rsidP="00AB417B">
      <w:pPr>
        <w:rPr>
          <w:sz w:val="24"/>
          <w:szCs w:val="24"/>
        </w:rPr>
      </w:pPr>
      <w:r w:rsidRPr="002865D3">
        <w:rPr>
          <w:sz w:val="24"/>
          <w:szCs w:val="24"/>
        </w:rPr>
        <w:t>__________________________________________________________________________</w:t>
      </w:r>
    </w:p>
    <w:p w:rsidR="00AB417B" w:rsidRPr="002865D3" w:rsidRDefault="00AB417B" w:rsidP="00AB417B">
      <w:pPr>
        <w:jc w:val="center"/>
        <w:rPr>
          <w:sz w:val="20"/>
        </w:rPr>
      </w:pPr>
      <w:r w:rsidRPr="002865D3">
        <w:rPr>
          <w:sz w:val="20"/>
        </w:rPr>
        <w:t>(</w:t>
      </w:r>
      <w:proofErr w:type="gramStart"/>
      <w:r w:rsidRPr="002865D3">
        <w:rPr>
          <w:sz w:val="20"/>
        </w:rPr>
        <w:t>полное</w:t>
      </w:r>
      <w:proofErr w:type="gramEnd"/>
      <w:r w:rsidRPr="002865D3">
        <w:rPr>
          <w:sz w:val="20"/>
        </w:rPr>
        <w:t xml:space="preserve"> наименование субъекта малого и среднего  предпринимательства)</w:t>
      </w:r>
    </w:p>
    <w:p w:rsidR="00AB417B" w:rsidRPr="002865D3" w:rsidRDefault="00AB417B" w:rsidP="00AB417B">
      <w:pPr>
        <w:jc w:val="center"/>
        <w:rPr>
          <w:sz w:val="20"/>
        </w:rPr>
      </w:pPr>
    </w:p>
    <w:p w:rsidR="00AB417B" w:rsidRPr="002865D3" w:rsidRDefault="00AB417B" w:rsidP="00AB417B">
      <w:pPr>
        <w:ind w:left="300"/>
        <w:rPr>
          <w:sz w:val="16"/>
          <w:szCs w:val="16"/>
        </w:rPr>
      </w:pPr>
    </w:p>
    <w:p w:rsidR="00AB417B" w:rsidRPr="002865D3" w:rsidRDefault="00AB417B" w:rsidP="00AB417B">
      <w:pPr>
        <w:pStyle w:val="af2"/>
        <w:spacing w:before="0" w:beforeAutospacing="0" w:after="0" w:afterAutospacing="0"/>
        <w:ind w:firstLine="1200"/>
        <w:jc w:val="both"/>
        <w:rPr>
          <w:sz w:val="28"/>
          <w:szCs w:val="28"/>
        </w:rPr>
      </w:pPr>
    </w:p>
    <w:p w:rsidR="00AB417B" w:rsidRDefault="008B3931" w:rsidP="00AB417B">
      <w:pPr>
        <w:ind w:left="700"/>
        <w:jc w:val="both"/>
        <w:rPr>
          <w:szCs w:val="28"/>
        </w:rPr>
      </w:pPr>
      <w:r>
        <w:rPr>
          <w:noProof/>
          <w:szCs w:val="28"/>
        </w:rPr>
        <mc:AlternateContent>
          <mc:Choice Requires="wps">
            <w:drawing>
              <wp:anchor distT="0" distB="0" distL="114300" distR="114300" simplePos="0" relativeHeight="251661312" behindDoc="0" locked="0" layoutInCell="1" allowOverlap="1" wp14:anchorId="4A0806F8" wp14:editId="31003C46">
                <wp:simplePos x="0" y="0"/>
                <wp:positionH relativeFrom="column">
                  <wp:posOffset>127000</wp:posOffset>
                </wp:positionH>
                <wp:positionV relativeFrom="paragraph">
                  <wp:posOffset>337185</wp:posOffset>
                </wp:positionV>
                <wp:extent cx="114300" cy="114300"/>
                <wp:effectExtent l="0" t="0" r="19050" b="19050"/>
                <wp:wrapNone/>
                <wp:docPr id="4"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90DD35" id="Rectangle 70" o:spid="_x0000_s1026" style="position:absolute;margin-left:10pt;margin-top:26.55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"/>
            </w:pict>
          </mc:Fallback>
        </mc:AlternateContent>
      </w:r>
      <w:r w:rsidR="00C126EA" w:rsidRPr="00C126EA">
        <w:rPr>
          <w:szCs w:val="28"/>
        </w:rPr>
        <w:t xml:space="preserve"> </w:t>
      </w:r>
      <w:proofErr w:type="gramStart"/>
      <w:r w:rsidR="00C126EA" w:rsidRPr="00C058C1">
        <w:rPr>
          <w:szCs w:val="28"/>
        </w:rPr>
        <w:t>на</w:t>
      </w:r>
      <w:proofErr w:type="gramEnd"/>
      <w:r w:rsidR="00C126EA" w:rsidRPr="00C058C1">
        <w:rPr>
          <w:szCs w:val="28"/>
        </w:rPr>
        <w:t xml:space="preserve"> финансовое обеспечение (возмещение)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p>
    <w:p w:rsidR="00E70E69" w:rsidRDefault="00E70E69" w:rsidP="00AB417B">
      <w:pPr>
        <w:ind w:left="700"/>
        <w:jc w:val="both"/>
        <w:rPr>
          <w:szCs w:val="28"/>
        </w:rPr>
      </w:pPr>
    </w:p>
    <w:p w:rsidR="00E70E69" w:rsidRPr="002865D3" w:rsidRDefault="008B3931" w:rsidP="00E70E69">
      <w:pPr>
        <w:widowControl w:val="0"/>
        <w:autoSpaceDE w:val="0"/>
        <w:autoSpaceDN w:val="0"/>
        <w:adjustRightInd w:val="0"/>
        <w:ind w:left="700"/>
        <w:jc w:val="both"/>
        <w:rPr>
          <w:szCs w:val="28"/>
        </w:rPr>
      </w:pPr>
      <w:r>
        <w:rPr>
          <w:noProof/>
          <w:szCs w:val="28"/>
        </w:rPr>
        <mc:AlternateContent>
          <mc:Choice Requires="wps">
            <w:drawing>
              <wp:anchor distT="0" distB="0" distL="114300" distR="114300" simplePos="0" relativeHeight="251677696" behindDoc="0" locked="0" layoutInCell="1" allowOverlap="1" wp14:anchorId="71151DA5" wp14:editId="521F4970">
                <wp:simplePos x="0" y="0"/>
                <wp:positionH relativeFrom="column">
                  <wp:posOffset>127000</wp:posOffset>
                </wp:positionH>
                <wp:positionV relativeFrom="paragraph">
                  <wp:posOffset>354330</wp:posOffset>
                </wp:positionV>
                <wp:extent cx="114300" cy="114300"/>
                <wp:effectExtent l="0" t="0" r="19050" b="19050"/>
                <wp:wrapNone/>
                <wp:docPr id="5"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3DBD25" id="Rectangle 67" o:spid="_x0000_s1026" style="position:absolute;margin-left:10pt;margin-top:27.9pt;width:9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"/>
            </w:pict>
          </mc:Fallback>
        </mc:AlternateContent>
      </w:r>
      <w:r w:rsidR="00C126EA" w:rsidRPr="00C126EA">
        <w:rPr>
          <w:szCs w:val="28"/>
        </w:rPr>
        <w:t xml:space="preserve"> </w:t>
      </w:r>
      <w:proofErr w:type="gramStart"/>
      <w:r w:rsidR="00C126EA" w:rsidRPr="00C058C1">
        <w:rPr>
          <w:szCs w:val="28"/>
        </w:rPr>
        <w:t>на</w:t>
      </w:r>
      <w:proofErr w:type="gramEnd"/>
      <w:r w:rsidR="00C126EA" w:rsidRPr="00C058C1">
        <w:rPr>
          <w:szCs w:val="28"/>
        </w:rPr>
        <w:t xml:space="preserve"> финансовое обеспечение (возмещение)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w:t>
      </w:r>
    </w:p>
    <w:p w:rsidR="00E70E69" w:rsidRPr="002865D3" w:rsidRDefault="00E70E69" w:rsidP="00AB417B">
      <w:pPr>
        <w:ind w:left="700"/>
        <w:jc w:val="both"/>
        <w:rPr>
          <w:szCs w:val="28"/>
        </w:rPr>
      </w:pPr>
    </w:p>
    <w:p w:rsidR="00AB417B" w:rsidRPr="002865D3" w:rsidRDefault="00AB417B" w:rsidP="00AB417B">
      <w:pPr>
        <w:spacing w:line="360" w:lineRule="auto"/>
        <w:jc w:val="both"/>
        <w:rPr>
          <w:snapToGrid w:val="0"/>
          <w:sz w:val="22"/>
        </w:rPr>
      </w:pPr>
      <w:r w:rsidRPr="002865D3">
        <w:rPr>
          <w:snapToGrid w:val="0"/>
          <w:sz w:val="24"/>
          <w:szCs w:val="24"/>
        </w:rPr>
        <w:t xml:space="preserve"> </w:t>
      </w:r>
      <w:r w:rsidRPr="002865D3">
        <w:rPr>
          <w:snapToGrid w:val="0"/>
          <w:sz w:val="22"/>
        </w:rPr>
        <w:t xml:space="preserve">                                                                                 (</w:t>
      </w:r>
      <w:proofErr w:type="gramStart"/>
      <w:r w:rsidRPr="002865D3">
        <w:rPr>
          <w:snapToGrid w:val="0"/>
          <w:sz w:val="22"/>
        </w:rPr>
        <w:t>нужное</w:t>
      </w:r>
      <w:proofErr w:type="gramEnd"/>
      <w:r w:rsidRPr="002865D3">
        <w:rPr>
          <w:snapToGrid w:val="0"/>
          <w:sz w:val="22"/>
        </w:rPr>
        <w:t xml:space="preserve"> отметить)</w:t>
      </w:r>
    </w:p>
    <w:p w:rsidR="00AB417B" w:rsidRPr="00061ED0" w:rsidRDefault="00AB417B" w:rsidP="00061ED0">
      <w:pPr>
        <w:keepNext/>
        <w:spacing w:line="360" w:lineRule="exact"/>
        <w:outlineLvl w:val="0"/>
        <w:rPr>
          <w:szCs w:val="28"/>
        </w:rPr>
      </w:pPr>
      <w:r w:rsidRPr="00061ED0">
        <w:rPr>
          <w:szCs w:val="28"/>
        </w:rPr>
        <w:t>ОГРН_________________________________________</w:t>
      </w:r>
      <w:r w:rsidR="00061ED0">
        <w:rPr>
          <w:szCs w:val="28"/>
        </w:rPr>
        <w:t>______________________</w:t>
      </w:r>
      <w:r w:rsidRPr="00061ED0">
        <w:rPr>
          <w:szCs w:val="28"/>
        </w:rPr>
        <w:t>____</w:t>
      </w:r>
    </w:p>
    <w:p w:rsidR="00AB417B" w:rsidRPr="00061ED0" w:rsidRDefault="00AB417B" w:rsidP="00061ED0">
      <w:pPr>
        <w:keepNext/>
        <w:spacing w:line="360" w:lineRule="exact"/>
        <w:outlineLvl w:val="0"/>
        <w:rPr>
          <w:szCs w:val="28"/>
        </w:rPr>
      </w:pPr>
      <w:r w:rsidRPr="00061ED0">
        <w:rPr>
          <w:szCs w:val="28"/>
        </w:rPr>
        <w:t>ИНН _________________________ КПП ______________________</w:t>
      </w:r>
      <w:r w:rsidR="00061ED0">
        <w:rPr>
          <w:szCs w:val="28"/>
        </w:rPr>
        <w:t>__________</w:t>
      </w:r>
      <w:r w:rsidRPr="00061ED0">
        <w:rPr>
          <w:szCs w:val="28"/>
        </w:rPr>
        <w:t>_____</w:t>
      </w:r>
    </w:p>
    <w:p w:rsidR="00AB417B" w:rsidRPr="00061ED0" w:rsidRDefault="00AB417B" w:rsidP="00061ED0">
      <w:pPr>
        <w:keepNext/>
        <w:spacing w:line="360" w:lineRule="exact"/>
        <w:outlineLvl w:val="0"/>
        <w:rPr>
          <w:szCs w:val="28"/>
        </w:rPr>
      </w:pPr>
      <w:r w:rsidRPr="00061ED0">
        <w:rPr>
          <w:szCs w:val="28"/>
        </w:rPr>
        <w:t>Дата регистрации______________________________</w:t>
      </w:r>
      <w:r w:rsidR="00061ED0">
        <w:rPr>
          <w:szCs w:val="28"/>
        </w:rPr>
        <w:t>___________________________</w:t>
      </w:r>
    </w:p>
    <w:p w:rsidR="00AB417B" w:rsidRPr="00061ED0" w:rsidRDefault="00AB417B" w:rsidP="00061ED0">
      <w:pPr>
        <w:keepNext/>
        <w:spacing w:line="360" w:lineRule="exact"/>
        <w:outlineLvl w:val="0"/>
        <w:rPr>
          <w:szCs w:val="28"/>
        </w:rPr>
      </w:pPr>
      <w:r w:rsidRPr="00061ED0">
        <w:rPr>
          <w:szCs w:val="28"/>
        </w:rPr>
        <w:t>Юридический адрес__________________________________</w:t>
      </w:r>
      <w:r w:rsidR="00061ED0">
        <w:rPr>
          <w:szCs w:val="28"/>
        </w:rPr>
        <w:t>_____________________</w:t>
      </w:r>
    </w:p>
    <w:p w:rsidR="00AB417B" w:rsidRPr="00061ED0" w:rsidRDefault="00AB417B" w:rsidP="00061ED0">
      <w:pPr>
        <w:pStyle w:val="5"/>
        <w:spacing w:before="0" w:after="0" w:line="360" w:lineRule="exact"/>
        <w:rPr>
          <w:rFonts w:ascii="Times New Roman" w:hAnsi="Times New Roman"/>
          <w:sz w:val="28"/>
          <w:szCs w:val="28"/>
        </w:rPr>
      </w:pPr>
      <w:r w:rsidRPr="00061ED0">
        <w:rPr>
          <w:rFonts w:ascii="Times New Roman" w:hAnsi="Times New Roman"/>
          <w:sz w:val="28"/>
          <w:szCs w:val="28"/>
        </w:rPr>
        <w:t>Фактический адрес осуществления деятельности_____</w:t>
      </w:r>
      <w:r w:rsidR="00061ED0">
        <w:rPr>
          <w:rFonts w:ascii="Times New Roman" w:hAnsi="Times New Roman"/>
          <w:sz w:val="28"/>
          <w:szCs w:val="28"/>
        </w:rPr>
        <w:t>______________________</w:t>
      </w:r>
    </w:p>
    <w:p w:rsidR="00AB417B" w:rsidRPr="00061ED0" w:rsidRDefault="00AB417B" w:rsidP="00061ED0">
      <w:pPr>
        <w:spacing w:line="360" w:lineRule="exact"/>
        <w:rPr>
          <w:szCs w:val="28"/>
        </w:rPr>
      </w:pPr>
      <w:r w:rsidRPr="00061ED0">
        <w:rPr>
          <w:szCs w:val="28"/>
        </w:rPr>
        <w:t>Контактный телефон __________________</w:t>
      </w:r>
      <w:r w:rsidR="00061ED0">
        <w:rPr>
          <w:szCs w:val="28"/>
        </w:rPr>
        <w:t>__________________</w:t>
      </w:r>
      <w:r w:rsidRPr="00061ED0">
        <w:rPr>
          <w:szCs w:val="28"/>
        </w:rPr>
        <w:t xml:space="preserve">__________________ </w:t>
      </w:r>
    </w:p>
    <w:p w:rsidR="00AB417B" w:rsidRPr="00061ED0" w:rsidRDefault="00AB417B" w:rsidP="00061ED0">
      <w:pPr>
        <w:spacing w:line="360" w:lineRule="exact"/>
        <w:rPr>
          <w:szCs w:val="28"/>
        </w:rPr>
      </w:pPr>
      <w:r w:rsidRPr="00061ED0">
        <w:rPr>
          <w:szCs w:val="28"/>
          <w:lang w:val="en-US"/>
        </w:rPr>
        <w:t>E</w:t>
      </w:r>
      <w:r w:rsidRPr="00061ED0">
        <w:rPr>
          <w:szCs w:val="28"/>
        </w:rPr>
        <w:t>-</w:t>
      </w:r>
      <w:r w:rsidRPr="00061ED0">
        <w:rPr>
          <w:szCs w:val="28"/>
          <w:lang w:val="en-US"/>
        </w:rPr>
        <w:t>mail</w:t>
      </w:r>
      <w:r w:rsidRPr="00061ED0">
        <w:rPr>
          <w:szCs w:val="28"/>
        </w:rPr>
        <w:t xml:space="preserve"> ____________________</w:t>
      </w:r>
      <w:r w:rsidR="00061ED0">
        <w:rPr>
          <w:szCs w:val="28"/>
        </w:rPr>
        <w:t>___________________________________________</w:t>
      </w:r>
      <w:r w:rsidRPr="00061ED0">
        <w:rPr>
          <w:szCs w:val="28"/>
        </w:rPr>
        <w:t>___</w:t>
      </w:r>
    </w:p>
    <w:p w:rsidR="00AB417B" w:rsidRPr="00061ED0" w:rsidRDefault="00AB417B" w:rsidP="00061ED0">
      <w:pPr>
        <w:spacing w:line="360" w:lineRule="exact"/>
        <w:jc w:val="both"/>
        <w:rPr>
          <w:szCs w:val="28"/>
        </w:rPr>
      </w:pPr>
      <w:r w:rsidRPr="00061ED0">
        <w:rPr>
          <w:szCs w:val="28"/>
        </w:rPr>
        <w:t xml:space="preserve">Руководитель организации (ФИО полностью, </w:t>
      </w:r>
      <w:proofErr w:type="gramStart"/>
      <w:r w:rsidRPr="00061ED0">
        <w:rPr>
          <w:szCs w:val="28"/>
        </w:rPr>
        <w:t>телефон)_</w:t>
      </w:r>
      <w:proofErr w:type="gramEnd"/>
      <w:r w:rsidRPr="00061ED0">
        <w:rPr>
          <w:szCs w:val="28"/>
        </w:rPr>
        <w:t>__</w:t>
      </w:r>
      <w:r w:rsidR="00061ED0">
        <w:rPr>
          <w:szCs w:val="28"/>
        </w:rPr>
        <w:t>______________________</w:t>
      </w:r>
    </w:p>
    <w:p w:rsidR="00AB417B" w:rsidRPr="00061ED0" w:rsidRDefault="00AB417B" w:rsidP="00061ED0">
      <w:pPr>
        <w:spacing w:line="360" w:lineRule="exact"/>
        <w:rPr>
          <w:szCs w:val="28"/>
        </w:rPr>
      </w:pPr>
      <w:r w:rsidRPr="00061ED0">
        <w:rPr>
          <w:szCs w:val="28"/>
        </w:rPr>
        <w:t xml:space="preserve">Контактное лицо, должность (ФИО полностью, </w:t>
      </w:r>
      <w:proofErr w:type="gramStart"/>
      <w:r w:rsidRPr="00061ED0">
        <w:rPr>
          <w:szCs w:val="28"/>
        </w:rPr>
        <w:t>телефон)_</w:t>
      </w:r>
      <w:proofErr w:type="gramEnd"/>
      <w:r w:rsidR="00061ED0">
        <w:rPr>
          <w:szCs w:val="28"/>
        </w:rPr>
        <w:t>______________________</w:t>
      </w:r>
    </w:p>
    <w:p w:rsidR="00AB417B" w:rsidRPr="00061ED0" w:rsidRDefault="00AB417B" w:rsidP="00061ED0">
      <w:pPr>
        <w:pStyle w:val="21"/>
        <w:spacing w:line="360" w:lineRule="exact"/>
        <w:jc w:val="both"/>
        <w:rPr>
          <w:szCs w:val="28"/>
        </w:rPr>
      </w:pPr>
      <w:r w:rsidRPr="00061ED0">
        <w:rPr>
          <w:szCs w:val="28"/>
        </w:rPr>
        <w:t xml:space="preserve">Банковские реквизиты, для перечисления </w:t>
      </w:r>
      <w:proofErr w:type="gramStart"/>
      <w:r w:rsidRPr="00061ED0">
        <w:rPr>
          <w:szCs w:val="28"/>
        </w:rPr>
        <w:t>субсидии:_</w:t>
      </w:r>
      <w:proofErr w:type="gramEnd"/>
      <w:r w:rsidRPr="00061ED0">
        <w:rPr>
          <w:szCs w:val="28"/>
        </w:rPr>
        <w:t>____</w:t>
      </w:r>
      <w:r w:rsidR="00061ED0">
        <w:rPr>
          <w:szCs w:val="28"/>
        </w:rPr>
        <w:t>_______________________</w:t>
      </w:r>
    </w:p>
    <w:p w:rsidR="00AB417B" w:rsidRPr="00061ED0" w:rsidRDefault="00AB417B" w:rsidP="00061ED0">
      <w:pPr>
        <w:pStyle w:val="21"/>
        <w:spacing w:line="360" w:lineRule="exact"/>
        <w:jc w:val="both"/>
        <w:rPr>
          <w:szCs w:val="28"/>
        </w:rPr>
      </w:pPr>
      <w:proofErr w:type="gramStart"/>
      <w:r w:rsidRPr="00061ED0">
        <w:rPr>
          <w:szCs w:val="28"/>
        </w:rPr>
        <w:t>р</w:t>
      </w:r>
      <w:proofErr w:type="gramEnd"/>
      <w:r w:rsidRPr="00061ED0">
        <w:rPr>
          <w:szCs w:val="28"/>
        </w:rPr>
        <w:t>/с________________________________</w:t>
      </w:r>
      <w:r w:rsidR="00691547">
        <w:rPr>
          <w:szCs w:val="28"/>
        </w:rPr>
        <w:t>_____________________________________</w:t>
      </w:r>
      <w:r w:rsidRPr="00061ED0">
        <w:rPr>
          <w:szCs w:val="28"/>
        </w:rPr>
        <w:t>_ в банке_________________________________</w:t>
      </w:r>
      <w:r w:rsidR="00691547">
        <w:rPr>
          <w:szCs w:val="28"/>
        </w:rPr>
        <w:t>__________________________</w:t>
      </w:r>
      <w:r w:rsidRPr="00061ED0">
        <w:rPr>
          <w:szCs w:val="28"/>
        </w:rPr>
        <w:t>_______</w:t>
      </w:r>
    </w:p>
    <w:p w:rsidR="00AB417B" w:rsidRPr="00061ED0" w:rsidRDefault="00AB417B" w:rsidP="00061ED0">
      <w:pPr>
        <w:pStyle w:val="21"/>
        <w:spacing w:line="360" w:lineRule="exact"/>
        <w:jc w:val="left"/>
        <w:rPr>
          <w:szCs w:val="28"/>
        </w:rPr>
      </w:pPr>
      <w:proofErr w:type="gramStart"/>
      <w:r w:rsidRPr="00061ED0">
        <w:rPr>
          <w:szCs w:val="28"/>
        </w:rPr>
        <w:t>к</w:t>
      </w:r>
      <w:proofErr w:type="gramEnd"/>
      <w:r w:rsidRPr="00061ED0">
        <w:rPr>
          <w:szCs w:val="28"/>
        </w:rPr>
        <w:t>/с__________________</w:t>
      </w:r>
      <w:r w:rsidR="00691547">
        <w:rPr>
          <w:szCs w:val="28"/>
        </w:rPr>
        <w:t>______</w:t>
      </w:r>
      <w:r w:rsidRPr="00061ED0">
        <w:rPr>
          <w:szCs w:val="28"/>
        </w:rPr>
        <w:t xml:space="preserve"> БИК _________________________________________</w:t>
      </w:r>
    </w:p>
    <w:p w:rsidR="00061ED0" w:rsidRPr="00061ED0" w:rsidRDefault="00061ED0" w:rsidP="00061ED0">
      <w:pPr>
        <w:pStyle w:val="ConsNormal"/>
        <w:widowControl/>
        <w:ind w:firstLine="0"/>
        <w:jc w:val="both"/>
        <w:rPr>
          <w:rFonts w:ascii="Times New Roman" w:hAnsi="Times New Roman"/>
          <w:sz w:val="28"/>
          <w:szCs w:val="28"/>
        </w:rPr>
      </w:pPr>
    </w:p>
    <w:p w:rsidR="00061ED0" w:rsidRPr="00061ED0" w:rsidRDefault="00061ED0" w:rsidP="00061ED0">
      <w:pPr>
        <w:tabs>
          <w:tab w:val="left" w:pos="6379"/>
        </w:tabs>
        <w:spacing w:before="120"/>
        <w:rPr>
          <w:szCs w:val="28"/>
        </w:rPr>
      </w:pPr>
      <w:proofErr w:type="gramStart"/>
      <w:r w:rsidRPr="00061ED0">
        <w:rPr>
          <w:szCs w:val="28"/>
        </w:rPr>
        <w:t>«</w:t>
      </w:r>
      <w:r w:rsidR="00691547">
        <w:rPr>
          <w:szCs w:val="28"/>
        </w:rPr>
        <w:t xml:space="preserve"> _</w:t>
      </w:r>
      <w:proofErr w:type="gramEnd"/>
      <w:r w:rsidR="00691547">
        <w:rPr>
          <w:szCs w:val="28"/>
        </w:rPr>
        <w:t>_»</w:t>
      </w:r>
      <w:r w:rsidRPr="00061ED0">
        <w:rPr>
          <w:szCs w:val="28"/>
        </w:rPr>
        <w:t xml:space="preserve"> ____________20____ года                      </w:t>
      </w:r>
    </w:p>
    <w:p w:rsidR="00061ED0" w:rsidRPr="00061ED0" w:rsidRDefault="00061ED0" w:rsidP="00061ED0">
      <w:pPr>
        <w:tabs>
          <w:tab w:val="left" w:pos="6379"/>
        </w:tabs>
        <w:spacing w:before="120"/>
        <w:rPr>
          <w:szCs w:val="28"/>
        </w:rPr>
      </w:pPr>
    </w:p>
    <w:p w:rsidR="00061ED0" w:rsidRPr="00061ED0" w:rsidRDefault="00061ED0" w:rsidP="00061ED0">
      <w:pPr>
        <w:tabs>
          <w:tab w:val="left" w:pos="6379"/>
        </w:tabs>
        <w:spacing w:before="120"/>
        <w:rPr>
          <w:szCs w:val="28"/>
        </w:rPr>
      </w:pPr>
      <w:r w:rsidRPr="00061ED0">
        <w:rPr>
          <w:szCs w:val="28"/>
        </w:rPr>
        <w:t>_____________________/___________________/</w:t>
      </w:r>
    </w:p>
    <w:p w:rsidR="00061ED0" w:rsidRPr="00691547" w:rsidRDefault="00061ED0" w:rsidP="00061ED0">
      <w:pPr>
        <w:tabs>
          <w:tab w:val="left" w:pos="5060"/>
          <w:tab w:val="left" w:pos="6379"/>
        </w:tabs>
        <w:rPr>
          <w:sz w:val="24"/>
          <w:szCs w:val="24"/>
        </w:rPr>
      </w:pPr>
      <w:r w:rsidRPr="00691547">
        <w:rPr>
          <w:sz w:val="24"/>
          <w:szCs w:val="24"/>
        </w:rPr>
        <w:t>(</w:t>
      </w:r>
      <w:proofErr w:type="gramStart"/>
      <w:r w:rsidRPr="00691547">
        <w:rPr>
          <w:sz w:val="24"/>
          <w:szCs w:val="24"/>
        </w:rPr>
        <w:t>подпись</w:t>
      </w:r>
      <w:proofErr w:type="gramEnd"/>
      <w:r w:rsidRPr="00691547">
        <w:rPr>
          <w:sz w:val="24"/>
          <w:szCs w:val="24"/>
        </w:rPr>
        <w:t xml:space="preserve"> руководителя)   </w:t>
      </w:r>
      <w:r w:rsidR="00691547">
        <w:rPr>
          <w:sz w:val="24"/>
          <w:szCs w:val="24"/>
        </w:rPr>
        <w:t xml:space="preserve">     </w:t>
      </w:r>
      <w:r w:rsidRPr="00691547">
        <w:rPr>
          <w:sz w:val="24"/>
          <w:szCs w:val="24"/>
        </w:rPr>
        <w:t>(расшифровка подписи)</w:t>
      </w:r>
    </w:p>
    <w:p w:rsidR="00061ED0" w:rsidRPr="00061ED0" w:rsidRDefault="00061ED0" w:rsidP="00061ED0">
      <w:pPr>
        <w:tabs>
          <w:tab w:val="left" w:pos="6379"/>
        </w:tabs>
        <w:rPr>
          <w:szCs w:val="28"/>
        </w:rPr>
      </w:pPr>
      <w:r w:rsidRPr="00061ED0">
        <w:rPr>
          <w:szCs w:val="28"/>
        </w:rPr>
        <w:t xml:space="preserve">                 </w:t>
      </w:r>
    </w:p>
    <w:p w:rsidR="00061ED0" w:rsidRPr="00061ED0" w:rsidRDefault="00061ED0" w:rsidP="00061ED0">
      <w:pPr>
        <w:tabs>
          <w:tab w:val="left" w:pos="6379"/>
        </w:tabs>
        <w:rPr>
          <w:szCs w:val="28"/>
        </w:rPr>
      </w:pPr>
      <w:r w:rsidRPr="00061ED0">
        <w:rPr>
          <w:szCs w:val="28"/>
        </w:rPr>
        <w:t xml:space="preserve">М.П.                </w:t>
      </w:r>
    </w:p>
    <w:p w:rsidR="00061ED0" w:rsidRPr="00061ED0" w:rsidRDefault="00061ED0" w:rsidP="00061ED0">
      <w:pPr>
        <w:widowControl w:val="0"/>
        <w:autoSpaceDE w:val="0"/>
        <w:autoSpaceDN w:val="0"/>
        <w:adjustRightInd w:val="0"/>
        <w:spacing w:line="360" w:lineRule="auto"/>
        <w:jc w:val="center"/>
        <w:outlineLvl w:val="0"/>
        <w:rPr>
          <w:szCs w:val="28"/>
        </w:rPr>
        <w:sectPr w:rsidR="00061ED0" w:rsidRPr="00061ED0" w:rsidSect="00AB417B">
          <w:pgSz w:w="11906" w:h="16838"/>
          <w:pgMar w:top="1134" w:right="567" w:bottom="1134" w:left="1134" w:header="709" w:footer="709" w:gutter="0"/>
          <w:pgNumType w:start="1"/>
          <w:cols w:space="708"/>
          <w:titlePg/>
          <w:docGrid w:linePitch="381"/>
        </w:sectPr>
      </w:pPr>
    </w:p>
    <w:p w:rsidR="00691547" w:rsidRPr="002865D3" w:rsidRDefault="00691547" w:rsidP="00691547">
      <w:pPr>
        <w:widowControl w:val="0"/>
        <w:autoSpaceDE w:val="0"/>
        <w:autoSpaceDN w:val="0"/>
        <w:adjustRightInd w:val="0"/>
        <w:spacing w:line="360" w:lineRule="auto"/>
        <w:ind w:left="4678"/>
        <w:jc w:val="center"/>
        <w:outlineLvl w:val="0"/>
        <w:rPr>
          <w:szCs w:val="28"/>
        </w:rPr>
      </w:pPr>
      <w:r w:rsidRPr="002865D3">
        <w:rPr>
          <w:szCs w:val="28"/>
        </w:rPr>
        <w:t xml:space="preserve">ПРИЛОЖЕНИЕ </w:t>
      </w:r>
      <w:r>
        <w:rPr>
          <w:szCs w:val="28"/>
        </w:rPr>
        <w:t>4</w:t>
      </w:r>
    </w:p>
    <w:p w:rsidR="00691547" w:rsidRDefault="00691547" w:rsidP="00691547">
      <w:pPr>
        <w:widowControl w:val="0"/>
        <w:autoSpaceDE w:val="0"/>
        <w:autoSpaceDN w:val="0"/>
        <w:adjustRightInd w:val="0"/>
        <w:ind w:left="4678"/>
        <w:jc w:val="center"/>
        <w:outlineLvl w:val="0"/>
        <w:rPr>
          <w:szCs w:val="28"/>
        </w:rPr>
      </w:pPr>
      <w:proofErr w:type="gramStart"/>
      <w:r w:rsidRPr="002865D3">
        <w:rPr>
          <w:szCs w:val="28"/>
        </w:rPr>
        <w:t>к</w:t>
      </w:r>
      <w:proofErr w:type="gramEnd"/>
      <w:r w:rsidRPr="002865D3">
        <w:rPr>
          <w:szCs w:val="28"/>
        </w:rPr>
        <w:t xml:space="preserve"> Порядку субсидирования части затрат субъектов малого и среднего предпринимательства, связанных с приобретением оборудования (в том числе по договорам лизинга) в целях создания и (или) развития, и (или) модернизации производства товаров (работ, услуг)</w:t>
      </w:r>
    </w:p>
    <w:p w:rsidR="00691547" w:rsidRPr="002865D3" w:rsidRDefault="00691547" w:rsidP="00691547">
      <w:pPr>
        <w:widowControl w:val="0"/>
        <w:autoSpaceDE w:val="0"/>
        <w:autoSpaceDN w:val="0"/>
        <w:adjustRightInd w:val="0"/>
        <w:ind w:left="5245"/>
        <w:jc w:val="center"/>
        <w:outlineLvl w:val="0"/>
        <w:rPr>
          <w:szCs w:val="28"/>
        </w:rPr>
      </w:pPr>
    </w:p>
    <w:p w:rsidR="006E31DC" w:rsidRDefault="002F2C26" w:rsidP="006E31DC">
      <w:pPr>
        <w:jc w:val="center"/>
        <w:rPr>
          <w:b/>
        </w:rPr>
      </w:pPr>
      <w:r>
        <w:rPr>
          <w:b/>
          <w:spacing w:val="-2"/>
        </w:rPr>
        <w:t xml:space="preserve">1. </w:t>
      </w:r>
      <w:r w:rsidR="006E31DC">
        <w:rPr>
          <w:b/>
          <w:spacing w:val="-2"/>
        </w:rPr>
        <w:t>Справка,</w:t>
      </w:r>
    </w:p>
    <w:p w:rsidR="006E31DC" w:rsidRDefault="006E31DC" w:rsidP="006E31DC">
      <w:pPr>
        <w:spacing w:line="322" w:lineRule="exact"/>
        <w:jc w:val="center"/>
        <w:rPr>
          <w:b/>
        </w:rPr>
      </w:pPr>
      <w:proofErr w:type="gramStart"/>
      <w:r>
        <w:rPr>
          <w:b/>
        </w:rPr>
        <w:t>подтверждающая</w:t>
      </w:r>
      <w:proofErr w:type="gramEnd"/>
      <w:r>
        <w:rPr>
          <w:b/>
          <w:spacing w:val="-14"/>
        </w:rPr>
        <w:t xml:space="preserve"> </w:t>
      </w:r>
      <w:r>
        <w:rPr>
          <w:b/>
        </w:rPr>
        <w:t>соответствие</w:t>
      </w:r>
      <w:r>
        <w:rPr>
          <w:b/>
          <w:spacing w:val="-12"/>
        </w:rPr>
        <w:t xml:space="preserve"> </w:t>
      </w:r>
      <w:r>
        <w:rPr>
          <w:b/>
        </w:rPr>
        <w:t>участника</w:t>
      </w:r>
      <w:r>
        <w:rPr>
          <w:b/>
          <w:spacing w:val="-10"/>
        </w:rPr>
        <w:t xml:space="preserve"> </w:t>
      </w:r>
      <w:r>
        <w:rPr>
          <w:b/>
          <w:spacing w:val="-2"/>
        </w:rPr>
        <w:t>отбора ___________</w:t>
      </w:r>
    </w:p>
    <w:p w:rsidR="006E31DC" w:rsidRPr="00D173AA" w:rsidRDefault="006E31DC" w:rsidP="006E31DC">
      <w:pPr>
        <w:jc w:val="center"/>
        <w:rPr>
          <w:szCs w:val="28"/>
        </w:rPr>
      </w:pPr>
      <w:proofErr w:type="gramStart"/>
      <w:r>
        <w:rPr>
          <w:b/>
        </w:rPr>
        <w:t>требованиям</w:t>
      </w:r>
      <w:proofErr w:type="gramEnd"/>
      <w:r>
        <w:rPr>
          <w:b/>
        </w:rPr>
        <w:t>,</w:t>
      </w:r>
      <w:r>
        <w:rPr>
          <w:b/>
          <w:spacing w:val="-18"/>
        </w:rPr>
        <w:t xml:space="preserve"> </w:t>
      </w:r>
      <w:r>
        <w:rPr>
          <w:b/>
        </w:rPr>
        <w:t>установленным подпунктами пункта 2.1 Порядка</w:t>
      </w:r>
    </w:p>
    <w:p w:rsidR="00691547" w:rsidRDefault="00691547" w:rsidP="00691547">
      <w:pPr>
        <w:pStyle w:val="ConsNormal"/>
        <w:widowControl/>
        <w:ind w:firstLine="709"/>
        <w:jc w:val="both"/>
        <w:rPr>
          <w:rFonts w:ascii="Times New Roman" w:hAnsi="Times New Roman"/>
          <w:sz w:val="28"/>
          <w:szCs w:val="28"/>
        </w:rPr>
      </w:pPr>
    </w:p>
    <w:p w:rsidR="00691547" w:rsidRPr="005E5019" w:rsidRDefault="00691547" w:rsidP="00691547">
      <w:pPr>
        <w:pStyle w:val="ConsNormal"/>
        <w:widowControl/>
        <w:ind w:firstLine="709"/>
        <w:jc w:val="both"/>
        <w:rPr>
          <w:rFonts w:ascii="Times New Roman" w:hAnsi="Times New Roman"/>
          <w:sz w:val="28"/>
          <w:szCs w:val="28"/>
        </w:rPr>
      </w:pPr>
      <w:r w:rsidRPr="005E5019">
        <w:rPr>
          <w:rFonts w:ascii="Times New Roman" w:hAnsi="Times New Roman"/>
          <w:sz w:val="28"/>
          <w:szCs w:val="28"/>
        </w:rPr>
        <w:t>Настоящим гарантиру</w:t>
      </w:r>
      <w:r w:rsidR="002271FB" w:rsidRPr="005E5019">
        <w:rPr>
          <w:rFonts w:ascii="Times New Roman" w:hAnsi="Times New Roman"/>
          <w:sz w:val="28"/>
          <w:szCs w:val="28"/>
        </w:rPr>
        <w:t>ем</w:t>
      </w:r>
      <w:r w:rsidRPr="005E5019">
        <w:rPr>
          <w:rFonts w:ascii="Times New Roman" w:hAnsi="Times New Roman"/>
          <w:sz w:val="28"/>
          <w:szCs w:val="28"/>
        </w:rPr>
        <w:t xml:space="preserve"> достоверность предоставленной в заявке сведений и документов: </w:t>
      </w:r>
    </w:p>
    <w:p w:rsidR="002271FB" w:rsidRPr="005E5019" w:rsidRDefault="002271FB" w:rsidP="002271FB">
      <w:pPr>
        <w:widowControl w:val="0"/>
        <w:autoSpaceDE w:val="0"/>
        <w:autoSpaceDN w:val="0"/>
        <w:adjustRightInd w:val="0"/>
        <w:ind w:firstLine="709"/>
        <w:jc w:val="both"/>
        <w:rPr>
          <w:rFonts w:eastAsia="Calibri"/>
          <w:bCs/>
          <w:szCs w:val="28"/>
          <w:lang w:eastAsia="en-US"/>
        </w:rPr>
      </w:pPr>
      <w:r w:rsidRPr="005E5019">
        <w:rPr>
          <w:rFonts w:eastAsia="Calibri"/>
          <w:bCs/>
          <w:szCs w:val="28"/>
          <w:lang w:eastAsia="en-US"/>
        </w:rPr>
        <w:t xml:space="preserve">- являемся СМСП </w:t>
      </w:r>
      <w:r w:rsidR="00B37D18" w:rsidRPr="005E5019">
        <w:rPr>
          <w:rFonts w:eastAsia="Calibri"/>
          <w:bCs/>
          <w:szCs w:val="28"/>
          <w:lang w:eastAsia="en-US"/>
        </w:rPr>
        <w:t>на дату подачи заявки, дату рассмотрения заявки и дату заключения Соглашения</w:t>
      </w:r>
      <w:r w:rsidRPr="005E5019">
        <w:rPr>
          <w:rFonts w:eastAsia="Calibri"/>
          <w:bCs/>
          <w:szCs w:val="28"/>
          <w:lang w:eastAsia="en-US"/>
        </w:rPr>
        <w:t>;</w:t>
      </w:r>
    </w:p>
    <w:p w:rsidR="002271FB" w:rsidRPr="005E5019" w:rsidRDefault="002271FB" w:rsidP="002271FB">
      <w:pPr>
        <w:ind w:firstLine="709"/>
        <w:jc w:val="both"/>
        <w:rPr>
          <w:szCs w:val="28"/>
        </w:rPr>
      </w:pPr>
      <w:r w:rsidRPr="005E5019">
        <w:rPr>
          <w:rFonts w:eastAsia="Calibri"/>
          <w:bCs/>
          <w:szCs w:val="28"/>
          <w:lang w:eastAsia="en-US"/>
        </w:rPr>
        <w:t xml:space="preserve">- имеем юридический адрес местонахождения (для юридического лица), адрес места регистрации (для индивидуальных предпринимателей) на территории Тоншаевского муниципального округа Нижегородской области и осуществляем деятельность на территории Тоншаевского муниципального округа Нижегородской области </w:t>
      </w:r>
      <w:r w:rsidR="00B37D18" w:rsidRPr="005E5019">
        <w:rPr>
          <w:rFonts w:eastAsia="Calibri"/>
          <w:bCs/>
          <w:szCs w:val="28"/>
          <w:lang w:eastAsia="en-US"/>
        </w:rPr>
        <w:t>на дату подачи заявки, дату рассмотрения заявки и дату заключения Соглашения</w:t>
      </w:r>
      <w:r w:rsidRPr="005E5019">
        <w:rPr>
          <w:rFonts w:eastAsia="Calibri"/>
          <w:bCs/>
          <w:szCs w:val="28"/>
          <w:lang w:eastAsia="en-US"/>
        </w:rPr>
        <w:t>;</w:t>
      </w:r>
    </w:p>
    <w:p w:rsidR="002271FB" w:rsidRPr="005E5019" w:rsidRDefault="002271FB" w:rsidP="002271FB">
      <w:pPr>
        <w:ind w:firstLine="709"/>
        <w:jc w:val="both"/>
        <w:rPr>
          <w:rFonts w:eastAsia="Calibri"/>
          <w:bCs/>
          <w:szCs w:val="28"/>
          <w:lang w:eastAsia="en-US"/>
        </w:rPr>
      </w:pPr>
      <w:r w:rsidRPr="005E5019">
        <w:rPr>
          <w:rFonts w:eastAsia="Calibri"/>
          <w:bCs/>
          <w:szCs w:val="28"/>
          <w:lang w:eastAsia="en-US"/>
        </w:rPr>
        <w:t xml:space="preserve">- не осуществляем предпринимательскую деятельность в сфере игорного бизнеса </w:t>
      </w:r>
      <w:r w:rsidR="00B37D18" w:rsidRPr="005E5019">
        <w:rPr>
          <w:rFonts w:eastAsia="Calibri"/>
          <w:bCs/>
          <w:szCs w:val="28"/>
          <w:lang w:eastAsia="en-US"/>
        </w:rPr>
        <w:t>на дату подачи заявки, дату рассмотрения заявки и дату заключения Соглашения</w:t>
      </w:r>
      <w:r w:rsidRPr="005E5019">
        <w:rPr>
          <w:rFonts w:eastAsia="Calibri"/>
          <w:bCs/>
          <w:szCs w:val="28"/>
          <w:lang w:eastAsia="en-US"/>
        </w:rPr>
        <w:t>;</w:t>
      </w:r>
    </w:p>
    <w:p w:rsidR="002271FB" w:rsidRPr="005E5019" w:rsidRDefault="002271FB" w:rsidP="002271FB">
      <w:pPr>
        <w:widowControl w:val="0"/>
        <w:autoSpaceDE w:val="0"/>
        <w:autoSpaceDN w:val="0"/>
        <w:adjustRightInd w:val="0"/>
        <w:ind w:firstLine="709"/>
        <w:jc w:val="both"/>
        <w:rPr>
          <w:b/>
          <w:color w:val="000000"/>
          <w:szCs w:val="28"/>
        </w:rPr>
      </w:pPr>
      <w:r w:rsidRPr="005E5019">
        <w:rPr>
          <w:rFonts w:eastAsia="Calibri"/>
          <w:bCs/>
          <w:color w:val="000000"/>
          <w:szCs w:val="28"/>
          <w:lang w:eastAsia="en-US"/>
        </w:rPr>
        <w:t xml:space="preserve">- </w:t>
      </w:r>
      <w:r w:rsidRPr="005E5019">
        <w:rPr>
          <w:color w:val="000000"/>
          <w:szCs w:val="28"/>
        </w:rPr>
        <w:t xml:space="preserve">не </w:t>
      </w:r>
      <w:r w:rsidR="00741F68" w:rsidRPr="005E5019">
        <w:rPr>
          <w:rStyle w:val="fontstyle01"/>
          <w:b w:val="0"/>
        </w:rPr>
        <w:t>осуществля</w:t>
      </w:r>
      <w:r w:rsidRPr="005E5019">
        <w:rPr>
          <w:rStyle w:val="fontstyle01"/>
          <w:b w:val="0"/>
        </w:rPr>
        <w:t xml:space="preserve">ем </w:t>
      </w:r>
      <w:r w:rsidR="00B37D18" w:rsidRPr="005E5019">
        <w:rPr>
          <w:rStyle w:val="fontstyle01"/>
          <w:b w:val="0"/>
        </w:rPr>
        <w:t xml:space="preserve">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 если иное не предусмотрено Правительством РФ </w:t>
      </w:r>
      <w:r w:rsidR="00B37D18" w:rsidRPr="005E5019">
        <w:rPr>
          <w:rFonts w:eastAsia="Calibri"/>
          <w:bCs/>
          <w:szCs w:val="28"/>
          <w:lang w:eastAsia="en-US"/>
        </w:rPr>
        <w:t>на дату подачи заявки, дату рассмотрения заявки и дату заключения Соглашения</w:t>
      </w:r>
      <w:r w:rsidRPr="005E5019">
        <w:rPr>
          <w:b/>
          <w:color w:val="000000"/>
          <w:szCs w:val="28"/>
        </w:rPr>
        <w:t>;</w:t>
      </w:r>
    </w:p>
    <w:p w:rsidR="002271FB" w:rsidRPr="005E5019" w:rsidRDefault="002271FB" w:rsidP="002271FB">
      <w:pPr>
        <w:ind w:firstLine="709"/>
        <w:jc w:val="both"/>
        <w:rPr>
          <w:rFonts w:eastAsia="Calibri"/>
          <w:b/>
          <w:bCs/>
          <w:szCs w:val="28"/>
          <w:lang w:eastAsia="en-US"/>
        </w:rPr>
      </w:pPr>
      <w:r w:rsidRPr="005E5019">
        <w:rPr>
          <w:rFonts w:eastAsia="Calibri"/>
          <w:b/>
          <w:bCs/>
          <w:szCs w:val="28"/>
          <w:lang w:eastAsia="en-US"/>
        </w:rPr>
        <w:t xml:space="preserve">- </w:t>
      </w:r>
      <w:r w:rsidRPr="005E5019">
        <w:rPr>
          <w:rFonts w:eastAsia="Calibri"/>
          <w:bCs/>
          <w:szCs w:val="28"/>
          <w:lang w:eastAsia="en-US"/>
        </w:rPr>
        <w:t>не являемся</w:t>
      </w:r>
      <w:r w:rsidRPr="005E5019">
        <w:rPr>
          <w:rFonts w:eastAsia="Calibri"/>
          <w:b/>
          <w:bCs/>
          <w:szCs w:val="28"/>
          <w:lang w:eastAsia="en-US"/>
        </w:rPr>
        <w:t xml:space="preserve"> </w:t>
      </w:r>
      <w:r w:rsidRPr="005E5019">
        <w:rPr>
          <w:rStyle w:val="fontstyle01"/>
          <w:b w:val="0"/>
        </w:rPr>
        <w:t xml:space="preserve">кредитной,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 </w:t>
      </w:r>
      <w:r w:rsidR="00B37D18" w:rsidRPr="005E5019">
        <w:rPr>
          <w:rFonts w:eastAsia="Calibri"/>
          <w:bCs/>
          <w:szCs w:val="28"/>
          <w:lang w:eastAsia="en-US"/>
        </w:rPr>
        <w:t>на дату подачи заявки, дату рассмотрения заявки и дату заключения Соглашения</w:t>
      </w:r>
      <w:r w:rsidRPr="005E5019">
        <w:rPr>
          <w:rFonts w:eastAsia="Calibri"/>
          <w:b/>
          <w:bCs/>
          <w:szCs w:val="28"/>
          <w:lang w:eastAsia="en-US"/>
        </w:rPr>
        <w:t>;</w:t>
      </w:r>
    </w:p>
    <w:p w:rsidR="002271FB" w:rsidRPr="005E5019" w:rsidRDefault="002271FB" w:rsidP="002271FB">
      <w:pPr>
        <w:ind w:firstLine="709"/>
        <w:jc w:val="both"/>
        <w:rPr>
          <w:rFonts w:eastAsia="Calibri"/>
          <w:b/>
          <w:bCs/>
          <w:szCs w:val="28"/>
          <w:lang w:eastAsia="en-US"/>
        </w:rPr>
      </w:pPr>
      <w:r w:rsidRPr="005E5019">
        <w:rPr>
          <w:rFonts w:eastAsia="Calibri"/>
          <w:b/>
          <w:bCs/>
          <w:szCs w:val="28"/>
          <w:lang w:eastAsia="en-US"/>
        </w:rPr>
        <w:t xml:space="preserve">- </w:t>
      </w:r>
      <w:r w:rsidRPr="005E5019">
        <w:rPr>
          <w:rFonts w:eastAsia="Calibri"/>
          <w:bCs/>
          <w:szCs w:val="28"/>
          <w:lang w:eastAsia="en-US"/>
        </w:rPr>
        <w:t xml:space="preserve">не являемся участником соглашений о разделе продукции </w:t>
      </w:r>
      <w:r w:rsidR="00B37D18" w:rsidRPr="005E5019">
        <w:rPr>
          <w:rFonts w:eastAsia="Calibri"/>
          <w:bCs/>
          <w:szCs w:val="28"/>
          <w:lang w:eastAsia="en-US"/>
        </w:rPr>
        <w:t>на дату подачи заявки, дату рассмотрения заявки и дату заключения Соглашения</w:t>
      </w:r>
      <w:r w:rsidRPr="005E5019">
        <w:rPr>
          <w:rFonts w:eastAsia="Calibri"/>
          <w:b/>
          <w:bCs/>
          <w:szCs w:val="28"/>
          <w:lang w:eastAsia="en-US"/>
        </w:rPr>
        <w:t>;</w:t>
      </w:r>
    </w:p>
    <w:p w:rsidR="002271FB" w:rsidRPr="005E5019" w:rsidRDefault="002271FB" w:rsidP="002271FB">
      <w:pPr>
        <w:ind w:firstLine="709"/>
        <w:jc w:val="both"/>
        <w:rPr>
          <w:rStyle w:val="fontstyle01"/>
          <w:b w:val="0"/>
        </w:rPr>
      </w:pPr>
      <w:r w:rsidRPr="005E5019">
        <w:rPr>
          <w:rFonts w:eastAsia="Calibri"/>
          <w:b/>
          <w:bCs/>
          <w:szCs w:val="28"/>
          <w:lang w:eastAsia="en-US"/>
        </w:rPr>
        <w:t xml:space="preserve">- </w:t>
      </w:r>
      <w:r w:rsidRPr="005E5019">
        <w:rPr>
          <w:rStyle w:val="fontstyle01"/>
          <w:b w:val="0"/>
        </w:rPr>
        <w:t>не являемся в порядке, установленном законодательством РФ о валютном регулировании и валю</w:t>
      </w:r>
      <w:r w:rsidR="00741F68" w:rsidRPr="005E5019">
        <w:rPr>
          <w:rStyle w:val="fontstyle01"/>
          <w:b w:val="0"/>
        </w:rPr>
        <w:t xml:space="preserve">тном контроле, нерезидентом РФ </w:t>
      </w:r>
      <w:r w:rsidR="005E5019" w:rsidRPr="005E5019">
        <w:rPr>
          <w:rFonts w:eastAsia="Calibri"/>
          <w:bCs/>
          <w:szCs w:val="28"/>
          <w:lang w:eastAsia="en-US"/>
        </w:rPr>
        <w:t>на дату подачи заявки, дату рассмотрения заявки и дату заключения Соглашения</w:t>
      </w:r>
      <w:r w:rsidRPr="005E5019">
        <w:rPr>
          <w:rStyle w:val="fontstyle01"/>
          <w:b w:val="0"/>
        </w:rPr>
        <w:t>;</w:t>
      </w:r>
    </w:p>
    <w:p w:rsidR="002271FB" w:rsidRPr="005E5019" w:rsidRDefault="003579F9" w:rsidP="002271FB">
      <w:pPr>
        <w:ind w:firstLine="709"/>
        <w:jc w:val="both"/>
        <w:rPr>
          <w:rFonts w:eastAsia="Calibri"/>
          <w:b/>
          <w:bCs/>
          <w:szCs w:val="28"/>
          <w:lang w:eastAsia="en-US"/>
        </w:rPr>
      </w:pPr>
      <w:r w:rsidRPr="005E5019">
        <w:rPr>
          <w:szCs w:val="28"/>
        </w:rPr>
        <w:t xml:space="preserve">- </w:t>
      </w:r>
      <w:r w:rsidR="002271FB" w:rsidRPr="005E5019">
        <w:rPr>
          <w:szCs w:val="28"/>
        </w:rPr>
        <w:t>отсутствует просроченная задолженность по неналоговым доходам, администрируемым министерством имущественных и земельных отношений Нижегородской области и министерством лесного хозяйства и охраны объектов животного мира Нижегородской области</w:t>
      </w:r>
      <w:r w:rsidR="005E5019" w:rsidRPr="005E5019">
        <w:rPr>
          <w:szCs w:val="28"/>
        </w:rPr>
        <w:t xml:space="preserve"> на дату не ранее чем за 10 календарных дней до даты подачи заявки</w:t>
      </w:r>
      <w:r w:rsidR="002271FB" w:rsidRPr="005E5019">
        <w:rPr>
          <w:szCs w:val="28"/>
        </w:rPr>
        <w:t>;</w:t>
      </w:r>
    </w:p>
    <w:p w:rsidR="002271FB" w:rsidRPr="005E5019" w:rsidRDefault="002271FB" w:rsidP="002271FB">
      <w:pPr>
        <w:ind w:firstLine="709"/>
        <w:jc w:val="both"/>
        <w:rPr>
          <w:rFonts w:eastAsia="Calibri"/>
          <w:bCs/>
          <w:szCs w:val="28"/>
          <w:lang w:eastAsia="en-US"/>
        </w:rPr>
      </w:pPr>
      <w:r w:rsidRPr="005E5019">
        <w:rPr>
          <w:rFonts w:eastAsia="Calibri"/>
          <w:bCs/>
          <w:szCs w:val="28"/>
          <w:lang w:eastAsia="en-US"/>
        </w:rPr>
        <w:t xml:space="preserve">- не входим с предыдущим собственником субсидируемого </w:t>
      </w:r>
      <w:r w:rsidR="00FF0DF5" w:rsidRPr="005E5019">
        <w:rPr>
          <w:rFonts w:eastAsia="Calibri"/>
          <w:bCs/>
          <w:szCs w:val="28"/>
          <w:lang w:eastAsia="en-US"/>
        </w:rPr>
        <w:t>оборудования</w:t>
      </w:r>
      <w:r w:rsidRPr="005E5019">
        <w:rPr>
          <w:rFonts w:eastAsia="Calibri"/>
          <w:bCs/>
          <w:szCs w:val="28"/>
          <w:lang w:eastAsia="en-US"/>
        </w:rPr>
        <w:t xml:space="preserve"> в одну группу лиц, определенную в соответствии со статьей 9 Федерального закона от 26.07. 2006 № 135-ФЗ «О защите конкуренции» по состоянию на дату приобретения оборудования;</w:t>
      </w:r>
    </w:p>
    <w:p w:rsidR="002271FB" w:rsidRPr="005E5019" w:rsidRDefault="002271FB" w:rsidP="002271FB">
      <w:pPr>
        <w:ind w:firstLine="709"/>
        <w:jc w:val="both"/>
        <w:rPr>
          <w:rFonts w:eastAsia="Calibri"/>
          <w:bCs/>
          <w:szCs w:val="28"/>
          <w:lang w:eastAsia="en-US"/>
        </w:rPr>
      </w:pPr>
      <w:r w:rsidRPr="005E5019">
        <w:rPr>
          <w:rFonts w:eastAsia="Calibri"/>
          <w:bCs/>
          <w:szCs w:val="28"/>
          <w:lang w:eastAsia="en-US"/>
        </w:rPr>
        <w:t>- не допустил</w:t>
      </w:r>
      <w:r w:rsidR="00741F68" w:rsidRPr="005E5019">
        <w:rPr>
          <w:rFonts w:eastAsia="Calibri"/>
          <w:bCs/>
          <w:szCs w:val="28"/>
          <w:lang w:eastAsia="en-US"/>
        </w:rPr>
        <w:t>и</w:t>
      </w:r>
      <w:r w:rsidRPr="005E5019">
        <w:rPr>
          <w:rFonts w:eastAsia="Calibri"/>
          <w:bCs/>
          <w:szCs w:val="28"/>
          <w:lang w:eastAsia="en-US"/>
        </w:rPr>
        <w:t xml:space="preserve"> ранее нарушений порядка и условий оказанной поддержки </w:t>
      </w:r>
      <w:r w:rsidR="005E5019" w:rsidRPr="005E5019">
        <w:rPr>
          <w:rFonts w:eastAsia="Calibri"/>
          <w:bCs/>
          <w:szCs w:val="28"/>
          <w:lang w:eastAsia="en-US"/>
        </w:rPr>
        <w:t>на дату подачи заявки, дату рассмотрения заявки и дату заключения Соглашения</w:t>
      </w:r>
      <w:r w:rsidRPr="005E5019">
        <w:rPr>
          <w:rFonts w:eastAsia="Calibri"/>
          <w:bCs/>
          <w:szCs w:val="28"/>
          <w:lang w:eastAsia="en-US"/>
        </w:rPr>
        <w:t>;</w:t>
      </w:r>
    </w:p>
    <w:p w:rsidR="002271FB" w:rsidRDefault="002271FB" w:rsidP="002271FB">
      <w:pPr>
        <w:pStyle w:val="ConsPlusNormal"/>
        <w:ind w:firstLine="709"/>
        <w:jc w:val="both"/>
        <w:rPr>
          <w:rFonts w:ascii="Times New Roman" w:hAnsi="Times New Roman" w:cs="Times New Roman"/>
          <w:sz w:val="28"/>
          <w:szCs w:val="28"/>
        </w:rPr>
      </w:pPr>
      <w:r w:rsidRPr="005E5019">
        <w:rPr>
          <w:rFonts w:eastAsia="Calibri"/>
          <w:bCs/>
          <w:szCs w:val="28"/>
          <w:lang w:eastAsia="en-US"/>
        </w:rPr>
        <w:t xml:space="preserve">- </w:t>
      </w:r>
      <w:r w:rsidRPr="005E5019">
        <w:rPr>
          <w:rFonts w:ascii="Times New Roman" w:hAnsi="Times New Roman" w:cs="Times New Roman"/>
          <w:sz w:val="28"/>
          <w:szCs w:val="28"/>
        </w:rPr>
        <w:t>осуществляе</w:t>
      </w:r>
      <w:r w:rsidR="00741F68" w:rsidRPr="005E5019">
        <w:rPr>
          <w:rFonts w:ascii="Times New Roman" w:hAnsi="Times New Roman" w:cs="Times New Roman"/>
          <w:sz w:val="28"/>
          <w:szCs w:val="28"/>
        </w:rPr>
        <w:t>м</w:t>
      </w:r>
      <w:r w:rsidRPr="005E5019">
        <w:rPr>
          <w:rFonts w:ascii="Times New Roman" w:hAnsi="Times New Roman" w:cs="Times New Roman"/>
          <w:sz w:val="28"/>
          <w:szCs w:val="28"/>
        </w:rPr>
        <w:t xml:space="preserve"> деятельность в сфере производства товаров (работ, услуг), по следующим видам экономической деятельности в соответствии с ОКВЭД ОК 029-2014 (КДЕС Ред. 2), принят приказом Федерального агентства по техническому регулированию и метрологии от 31.01.2014 г. № 14-ст: раздел А (01; 02; 03), раздел В (08; 09), раздел C (10; 11,07; 13; 14; 15; 16; 17; 18; 19.1; 19.3; 20; 21; 22; 23; 24; 25; 26; 27; 28; 29; 30; 31; 32; 33), раздел D (35), раздел Е (36; 37; 38; 39), раздел F (41; 42; 43), раздел G (45), раздел I (55; 56), раздел Н транспортировка и хранение (49; 50; 51; 52; 53), раздел J (58; 60; 61), раздел М (71; 75), раздел Р (85), раздел Q (86; 87; 88), раздел R (90; 91; 92; 93), раздел S (95; 96). </w:t>
      </w:r>
    </w:p>
    <w:p w:rsidR="006E31DC" w:rsidRPr="001F0E3A" w:rsidRDefault="006E31DC" w:rsidP="006E31DC">
      <w:pPr>
        <w:ind w:firstLine="709"/>
        <w:jc w:val="both"/>
        <w:rPr>
          <w:bCs/>
          <w:szCs w:val="28"/>
        </w:rPr>
      </w:pPr>
      <w:r w:rsidRPr="001F0E3A">
        <w:rPr>
          <w:bCs/>
          <w:szCs w:val="28"/>
        </w:rPr>
        <w:t xml:space="preserve">- </w:t>
      </w:r>
      <w:r>
        <w:rPr>
          <w:bCs/>
          <w:szCs w:val="28"/>
        </w:rPr>
        <w:t xml:space="preserve">даю </w:t>
      </w:r>
      <w:r w:rsidRPr="001F0E3A">
        <w:rPr>
          <w:szCs w:val="28"/>
        </w:rPr>
        <w:t>согласие</w:t>
      </w:r>
      <w:r w:rsidRPr="001F0E3A">
        <w:rPr>
          <w:bCs/>
          <w:szCs w:val="28"/>
        </w:rPr>
        <w:t xml:space="preserve"> на публикацию (размещение) в информационно-телекоммуникационной сети «Интернет» информации об участнике конкурсного отбора и о подаваемой участником конкурсного отбора заявке, иной информации об участнике конкурсного отбора, а также согласие на обработку персональных данных;</w:t>
      </w:r>
    </w:p>
    <w:p w:rsidR="006E31DC" w:rsidRPr="001F0E3A" w:rsidRDefault="006E31DC" w:rsidP="006E31DC">
      <w:pPr>
        <w:pStyle w:val="af5"/>
        <w:ind w:firstLine="709"/>
        <w:jc w:val="both"/>
        <w:rPr>
          <w:sz w:val="28"/>
          <w:szCs w:val="28"/>
        </w:rPr>
      </w:pPr>
      <w:r w:rsidRPr="001F0E3A">
        <w:rPr>
          <w:sz w:val="28"/>
          <w:szCs w:val="28"/>
        </w:rPr>
        <w:t>- участник отбора дает согласие на осуществление в отношении его проверки Администрацией за соблюдением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соблюдения порядка и условий предоставления Субсидии в соответствии со статьями 268.1 и 269.2 Бюджетного Кодекса Российской Федерации, и на включение таких положений в Соглашение;</w:t>
      </w:r>
    </w:p>
    <w:p w:rsidR="006E31DC" w:rsidRDefault="006E31DC" w:rsidP="006E31DC">
      <w:pPr>
        <w:widowControl w:val="0"/>
        <w:autoSpaceDE w:val="0"/>
        <w:autoSpaceDN w:val="0"/>
        <w:adjustRightInd w:val="0"/>
        <w:ind w:firstLine="709"/>
        <w:jc w:val="both"/>
        <w:rPr>
          <w:szCs w:val="28"/>
          <w:lang w:eastAsia="en-US"/>
        </w:rPr>
      </w:pPr>
      <w:r w:rsidRPr="001F0E3A">
        <w:rPr>
          <w:szCs w:val="28"/>
          <w:lang w:eastAsia="en-US"/>
        </w:rPr>
        <w:t xml:space="preserve">- </w:t>
      </w:r>
      <w:r>
        <w:rPr>
          <w:szCs w:val="28"/>
          <w:lang w:eastAsia="en-US"/>
        </w:rPr>
        <w:t>обязуюсь</w:t>
      </w:r>
      <w:r w:rsidRPr="001F0E3A">
        <w:rPr>
          <w:szCs w:val="28"/>
          <w:lang w:eastAsia="en-US"/>
        </w:rPr>
        <w:t xml:space="preserve"> не приобретать за счет средств Субсидии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1B31C0" w:rsidRDefault="001B31C0" w:rsidP="001B31C0">
      <w:pPr>
        <w:ind w:firstLine="709"/>
        <w:jc w:val="both"/>
        <w:rPr>
          <w:rFonts w:eastAsia="Calibri"/>
          <w:bCs/>
          <w:szCs w:val="28"/>
          <w:lang w:eastAsia="en-US"/>
        </w:rPr>
      </w:pPr>
      <w:r>
        <w:rPr>
          <w:rFonts w:eastAsia="Calibri"/>
          <w:bCs/>
          <w:szCs w:val="28"/>
          <w:lang w:eastAsia="en-US"/>
        </w:rPr>
        <w:t>Принимаю на себя обязательства:</w:t>
      </w:r>
    </w:p>
    <w:p w:rsidR="001B31C0" w:rsidRDefault="001B31C0" w:rsidP="001B31C0">
      <w:pPr>
        <w:ind w:firstLine="709"/>
        <w:jc w:val="both"/>
        <w:rPr>
          <w:rFonts w:eastAsia="Calibri"/>
          <w:bCs/>
          <w:szCs w:val="28"/>
          <w:lang w:eastAsia="en-US"/>
        </w:rPr>
      </w:pPr>
      <w:r>
        <w:rPr>
          <w:rFonts w:eastAsia="Calibri"/>
          <w:bCs/>
          <w:szCs w:val="28"/>
          <w:lang w:eastAsia="en-US"/>
        </w:rPr>
        <w:t>- не находиться в процессе реорганизации, ликвидации, в отношении него не вводить процедуру банкротства, не приостанавливать деятельность в порядке, предусмотренном законодательством Российской Федерации (участник конкурсного отбора, являющийся индивидуальным предпринимателем - не прекращать деятельность в качестве индивидуального предпринимателя);</w:t>
      </w:r>
    </w:p>
    <w:p w:rsidR="001B31C0" w:rsidRDefault="001B31C0" w:rsidP="001B31C0">
      <w:pPr>
        <w:pStyle w:val="ConsNormal"/>
        <w:widowControl/>
        <w:ind w:firstLine="709"/>
        <w:jc w:val="both"/>
        <w:rPr>
          <w:rFonts w:ascii="Times New Roman" w:hAnsi="Times New Roman"/>
          <w:sz w:val="28"/>
          <w:szCs w:val="28"/>
        </w:rPr>
      </w:pPr>
      <w:r>
        <w:rPr>
          <w:rFonts w:ascii="Times New Roman" w:hAnsi="Times New Roman"/>
          <w:sz w:val="28"/>
          <w:szCs w:val="28"/>
        </w:rPr>
        <w:t>* сохранить рабочие места в количестве______, за год получения Субсидии;</w:t>
      </w:r>
    </w:p>
    <w:p w:rsidR="001B31C0" w:rsidRDefault="001B31C0" w:rsidP="001B31C0">
      <w:pPr>
        <w:ind w:firstLine="709"/>
        <w:jc w:val="both"/>
        <w:rPr>
          <w:szCs w:val="28"/>
        </w:rPr>
      </w:pPr>
      <w:r>
        <w:rPr>
          <w:szCs w:val="28"/>
        </w:rPr>
        <w:t xml:space="preserve">* сохранить среднесписочную численность в течение </w:t>
      </w:r>
      <w:proofErr w:type="gramStart"/>
      <w:r>
        <w:rPr>
          <w:szCs w:val="28"/>
        </w:rPr>
        <w:t>года  _</w:t>
      </w:r>
      <w:proofErr w:type="gramEnd"/>
      <w:r>
        <w:rPr>
          <w:szCs w:val="28"/>
        </w:rPr>
        <w:t>____ чел., в котором получена Субсидия</w:t>
      </w:r>
      <w:r>
        <w:rPr>
          <w:rFonts w:eastAsia="Calibri"/>
          <w:bCs/>
          <w:szCs w:val="28"/>
          <w:lang w:eastAsia="en-US"/>
        </w:rPr>
        <w:t xml:space="preserve">, и </w:t>
      </w:r>
      <w:r>
        <w:rPr>
          <w:szCs w:val="28"/>
        </w:rPr>
        <w:t>в течение года, следующего за годом получения Субсидии, не менее среднесписочной численности на дату подачи заявки (по итогам квартала) на предоставление Субсидии (при наличии);</w:t>
      </w:r>
    </w:p>
    <w:p w:rsidR="001B31C0" w:rsidRDefault="001B31C0" w:rsidP="001B31C0">
      <w:pPr>
        <w:pStyle w:val="ConsNormal"/>
        <w:widowControl/>
        <w:ind w:firstLine="709"/>
        <w:jc w:val="both"/>
        <w:rPr>
          <w:rFonts w:ascii="Times New Roman" w:hAnsi="Times New Roman"/>
          <w:sz w:val="28"/>
          <w:szCs w:val="28"/>
        </w:rPr>
      </w:pPr>
      <w:r>
        <w:rPr>
          <w:rFonts w:ascii="Times New Roman" w:hAnsi="Times New Roman"/>
          <w:sz w:val="28"/>
          <w:szCs w:val="28"/>
        </w:rPr>
        <w:t>* не допустить продажу оборудования, а также его предоставление в аренду, безвозмездное пользование со дня подачи конкурсной заявки на участие в конкурсном отборе и до окончания действия договора о предоставлении Субсидии.</w:t>
      </w:r>
    </w:p>
    <w:p w:rsidR="001B31C0" w:rsidRDefault="001B31C0" w:rsidP="001B31C0">
      <w:pPr>
        <w:ind w:firstLine="709"/>
        <w:jc w:val="both"/>
      </w:pPr>
    </w:p>
    <w:p w:rsidR="001B31C0" w:rsidRPr="001F0E3A" w:rsidRDefault="001B31C0" w:rsidP="006E31DC">
      <w:pPr>
        <w:widowControl w:val="0"/>
        <w:autoSpaceDE w:val="0"/>
        <w:autoSpaceDN w:val="0"/>
        <w:adjustRightInd w:val="0"/>
        <w:ind w:firstLine="709"/>
        <w:jc w:val="both"/>
        <w:rPr>
          <w:szCs w:val="28"/>
          <w:lang w:eastAsia="en-US"/>
        </w:rPr>
      </w:pPr>
    </w:p>
    <w:p w:rsidR="006E31DC" w:rsidRPr="005B1504" w:rsidRDefault="006E31DC" w:rsidP="006E31DC">
      <w:pPr>
        <w:pStyle w:val="a6"/>
        <w:spacing w:before="1"/>
        <w:ind w:right="211" w:firstLine="709"/>
        <w:jc w:val="both"/>
        <w:rPr>
          <w:sz w:val="28"/>
          <w:szCs w:val="28"/>
        </w:rPr>
      </w:pPr>
      <w:r w:rsidRPr="005B1504">
        <w:rPr>
          <w:sz w:val="28"/>
          <w:szCs w:val="28"/>
        </w:rPr>
        <w:t>Несу предусмотренную действующим законодательством Российской Федерации ответственность за недостоверность представленных сведений, повлекшую неправомерное получение бюджетных средств.</w:t>
      </w:r>
    </w:p>
    <w:p w:rsidR="00691547" w:rsidRPr="005E5019" w:rsidRDefault="00691547" w:rsidP="00691547">
      <w:pPr>
        <w:pStyle w:val="ConsNormal"/>
        <w:widowControl/>
        <w:ind w:firstLine="709"/>
        <w:jc w:val="both"/>
        <w:rPr>
          <w:rFonts w:ascii="Times New Roman" w:hAnsi="Times New Roman"/>
          <w:sz w:val="28"/>
          <w:szCs w:val="28"/>
        </w:rPr>
      </w:pPr>
    </w:p>
    <w:p w:rsidR="00691547" w:rsidRPr="005E5019" w:rsidRDefault="00691547" w:rsidP="00691547">
      <w:pPr>
        <w:pStyle w:val="ConsNormal"/>
        <w:widowControl/>
        <w:ind w:firstLine="709"/>
        <w:jc w:val="both"/>
        <w:rPr>
          <w:rFonts w:ascii="Times New Roman" w:hAnsi="Times New Roman"/>
          <w:sz w:val="28"/>
          <w:szCs w:val="28"/>
        </w:rPr>
      </w:pPr>
    </w:p>
    <w:p w:rsidR="006E31DC" w:rsidRDefault="006E31DC" w:rsidP="006E31DC">
      <w:pPr>
        <w:pStyle w:val="a6"/>
        <w:tabs>
          <w:tab w:val="left" w:pos="2987"/>
          <w:tab w:val="left" w:pos="3196"/>
          <w:tab w:val="left" w:pos="4579"/>
          <w:tab w:val="left" w:pos="4736"/>
          <w:tab w:val="left" w:pos="7267"/>
        </w:tabs>
        <w:ind w:left="611" w:right="2987" w:hanging="70"/>
      </w:pPr>
      <w:r>
        <w:rPr>
          <w:u w:val="single"/>
        </w:rPr>
        <w:tab/>
      </w:r>
      <w:r>
        <w:rPr>
          <w:u w:val="single"/>
        </w:rPr>
        <w:tab/>
      </w:r>
      <w:r>
        <w:rPr>
          <w:u w:val="single"/>
        </w:rPr>
        <w:tab/>
      </w:r>
      <w:r>
        <w:rPr>
          <w:u w:val="single"/>
        </w:rPr>
        <w:tab/>
      </w:r>
      <w:r>
        <w:rPr>
          <w:u w:val="single"/>
        </w:rPr>
        <w:tab/>
      </w:r>
      <w:r>
        <w:t xml:space="preserve">/ </w:t>
      </w:r>
      <w:r>
        <w:rPr>
          <w:u w:val="single"/>
        </w:rPr>
        <w:tab/>
      </w:r>
      <w:r>
        <w:rPr>
          <w:spacing w:val="-10"/>
        </w:rPr>
        <w:t xml:space="preserve">/ </w:t>
      </w:r>
      <w:r>
        <w:rPr>
          <w:spacing w:val="-2"/>
        </w:rPr>
        <w:t>(должность)</w:t>
      </w:r>
      <w:r>
        <w:tab/>
      </w:r>
      <w:r>
        <w:tab/>
      </w:r>
      <w:r>
        <w:rPr>
          <w:spacing w:val="-2"/>
        </w:rPr>
        <w:t>(подпись)</w:t>
      </w:r>
      <w:proofErr w:type="gramStart"/>
      <w:r>
        <w:tab/>
        <w:t>(</w:t>
      </w:r>
      <w:proofErr w:type="gramEnd"/>
      <w:r>
        <w:t>расшифровка</w:t>
      </w:r>
      <w:r>
        <w:rPr>
          <w:spacing w:val="-18"/>
        </w:rPr>
        <w:t xml:space="preserve"> </w:t>
      </w:r>
      <w:r>
        <w:t>подписи)</w:t>
      </w:r>
    </w:p>
    <w:p w:rsidR="006E31DC" w:rsidRDefault="006E31DC" w:rsidP="006E31DC">
      <w:pPr>
        <w:tabs>
          <w:tab w:val="left" w:pos="2015"/>
          <w:tab w:val="left" w:pos="4185"/>
          <w:tab w:val="left" w:pos="4887"/>
        </w:tabs>
        <w:spacing w:before="321" w:line="480" w:lineRule="auto"/>
        <w:ind w:left="542" w:right="5364"/>
      </w:pPr>
      <w:r>
        <w:t>Дата «</w:t>
      </w:r>
      <w:r>
        <w:rPr>
          <w:u w:val="single"/>
        </w:rPr>
        <w:tab/>
      </w:r>
      <w:r>
        <w:t xml:space="preserve">» </w:t>
      </w:r>
      <w:r>
        <w:rPr>
          <w:u w:val="single"/>
        </w:rPr>
        <w:tab/>
      </w:r>
      <w:r>
        <w:rPr>
          <w:spacing w:val="-6"/>
        </w:rPr>
        <w:t>20</w:t>
      </w:r>
      <w:r>
        <w:rPr>
          <w:u w:val="single"/>
        </w:rPr>
        <w:tab/>
      </w:r>
      <w:r>
        <w:rPr>
          <w:spacing w:val="-6"/>
        </w:rPr>
        <w:t xml:space="preserve">г. </w:t>
      </w:r>
      <w:r>
        <w:t>М.П. (при наличии)</w:t>
      </w:r>
    </w:p>
    <w:p w:rsidR="006E31DC" w:rsidRDefault="006E31DC" w:rsidP="006E31DC">
      <w:pPr>
        <w:spacing w:line="480" w:lineRule="auto"/>
        <w:sectPr w:rsidR="006E31DC" w:rsidSect="008311B2">
          <w:pgSz w:w="12240" w:h="15840"/>
          <w:pgMar w:top="1134" w:right="567" w:bottom="1134" w:left="1134" w:header="720" w:footer="0" w:gutter="0"/>
          <w:cols w:space="720"/>
        </w:sectPr>
      </w:pPr>
    </w:p>
    <w:p w:rsidR="003F5AAD" w:rsidRDefault="002F2C26" w:rsidP="003F5AAD">
      <w:pPr>
        <w:jc w:val="center"/>
        <w:rPr>
          <w:b/>
        </w:rPr>
      </w:pPr>
      <w:r>
        <w:rPr>
          <w:b/>
          <w:spacing w:val="-2"/>
        </w:rPr>
        <w:t xml:space="preserve">2. </w:t>
      </w:r>
      <w:r w:rsidR="007664B3">
        <w:rPr>
          <w:b/>
          <w:spacing w:val="-2"/>
        </w:rPr>
        <w:t>С</w:t>
      </w:r>
      <w:r w:rsidR="003F5AAD">
        <w:rPr>
          <w:b/>
          <w:spacing w:val="-2"/>
        </w:rPr>
        <w:t>правка,</w:t>
      </w:r>
    </w:p>
    <w:p w:rsidR="003F5AAD" w:rsidRDefault="003F5AAD" w:rsidP="003F5AAD">
      <w:pPr>
        <w:spacing w:line="322" w:lineRule="exact"/>
        <w:jc w:val="center"/>
        <w:rPr>
          <w:b/>
        </w:rPr>
      </w:pPr>
      <w:proofErr w:type="gramStart"/>
      <w:r>
        <w:rPr>
          <w:b/>
        </w:rPr>
        <w:t>подтверждающая</w:t>
      </w:r>
      <w:proofErr w:type="gramEnd"/>
      <w:r>
        <w:rPr>
          <w:b/>
          <w:spacing w:val="-14"/>
        </w:rPr>
        <w:t xml:space="preserve"> </w:t>
      </w:r>
      <w:r>
        <w:rPr>
          <w:b/>
        </w:rPr>
        <w:t>соответствие</w:t>
      </w:r>
      <w:r>
        <w:rPr>
          <w:b/>
          <w:spacing w:val="-12"/>
        </w:rPr>
        <w:t xml:space="preserve"> </w:t>
      </w:r>
      <w:r>
        <w:rPr>
          <w:b/>
        </w:rPr>
        <w:t>участника</w:t>
      </w:r>
      <w:r>
        <w:rPr>
          <w:b/>
          <w:spacing w:val="-10"/>
        </w:rPr>
        <w:t xml:space="preserve"> </w:t>
      </w:r>
      <w:r>
        <w:rPr>
          <w:b/>
          <w:spacing w:val="-2"/>
        </w:rPr>
        <w:t>отбора ___________</w:t>
      </w:r>
    </w:p>
    <w:p w:rsidR="003F5AAD" w:rsidRPr="00D173AA" w:rsidRDefault="003F5AAD" w:rsidP="003F5AAD">
      <w:pPr>
        <w:jc w:val="center"/>
        <w:rPr>
          <w:szCs w:val="28"/>
        </w:rPr>
      </w:pPr>
      <w:proofErr w:type="gramStart"/>
      <w:r>
        <w:rPr>
          <w:b/>
        </w:rPr>
        <w:t>требованиям</w:t>
      </w:r>
      <w:proofErr w:type="gramEnd"/>
      <w:r>
        <w:rPr>
          <w:b/>
        </w:rPr>
        <w:t>,</w:t>
      </w:r>
      <w:r>
        <w:rPr>
          <w:b/>
          <w:spacing w:val="-18"/>
        </w:rPr>
        <w:t xml:space="preserve"> </w:t>
      </w:r>
      <w:r>
        <w:rPr>
          <w:b/>
        </w:rPr>
        <w:t>установленным подпунктами пункта 2.1 Порядка</w:t>
      </w:r>
    </w:p>
    <w:p w:rsidR="003F5AAD" w:rsidRDefault="003F5AAD" w:rsidP="003F5AAD">
      <w:pPr>
        <w:spacing w:before="317"/>
        <w:ind w:left="542" w:right="210" w:firstLine="707"/>
        <w:jc w:val="both"/>
        <w:rPr>
          <w:b/>
        </w:rPr>
      </w:pPr>
      <w:r>
        <w:rPr>
          <w:b/>
        </w:rPr>
        <w:t>Настоящим гарантирую достоверность предоставленной в заявке сведений и документов:</w:t>
      </w:r>
    </w:p>
    <w:p w:rsidR="003F5AAD" w:rsidRPr="001F0E3A" w:rsidRDefault="003F5AAD" w:rsidP="003F5AAD">
      <w:pPr>
        <w:pStyle w:val="af2"/>
        <w:spacing w:before="0" w:beforeAutospacing="0" w:after="0" w:afterAutospacing="0"/>
        <w:ind w:firstLine="709"/>
        <w:jc w:val="both"/>
        <w:rPr>
          <w:sz w:val="28"/>
          <w:szCs w:val="28"/>
        </w:rPr>
      </w:pPr>
      <w:r w:rsidRPr="001F0E3A">
        <w:rPr>
          <w:sz w:val="28"/>
          <w:szCs w:val="28"/>
        </w:rPr>
        <w:t xml:space="preserve">- </w:t>
      </w:r>
      <w:r>
        <w:rPr>
          <w:sz w:val="28"/>
          <w:szCs w:val="28"/>
        </w:rPr>
        <w:t>не являюсь</w:t>
      </w:r>
      <w:r w:rsidRPr="001F0E3A">
        <w:rPr>
          <w:sz w:val="28"/>
          <w:szCs w:val="28"/>
        </w:rPr>
        <w:t xml:space="preserve"> иностранным юридическим лицом, в том числе место регистрации которой является государство или территория, включенные в утверждённой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r w:rsidRPr="001F0E3A">
        <w:rPr>
          <w:rFonts w:eastAsia="Calibri"/>
          <w:bCs/>
          <w:sz w:val="28"/>
          <w:szCs w:val="28"/>
          <w:lang w:eastAsia="en-US"/>
        </w:rPr>
        <w:t xml:space="preserve"> на дату подачи заявки, дату рассмотрения заявки и дату заключения Соглашения</w:t>
      </w:r>
      <w:r w:rsidRPr="001F0E3A">
        <w:rPr>
          <w:sz w:val="28"/>
          <w:szCs w:val="28"/>
        </w:rPr>
        <w:t>;</w:t>
      </w:r>
    </w:p>
    <w:p w:rsidR="003F5AAD" w:rsidRPr="001F0E3A" w:rsidRDefault="003F5AAD" w:rsidP="003F5AAD">
      <w:pPr>
        <w:ind w:firstLine="709"/>
        <w:jc w:val="both"/>
        <w:rPr>
          <w:szCs w:val="28"/>
        </w:rPr>
      </w:pPr>
      <w:r w:rsidRPr="001F0E3A">
        <w:rPr>
          <w:szCs w:val="28"/>
        </w:rPr>
        <w:t xml:space="preserve">- </w:t>
      </w:r>
      <w:r>
        <w:t xml:space="preserve">не нахожусь </w:t>
      </w:r>
      <w:r w:rsidRPr="001F0E3A">
        <w:rPr>
          <w:szCs w:val="28"/>
        </w:rPr>
        <w:t>в перечне организаций и физических лиц, в отношении которых имеются сведения об их причастности к экстремистской деятельности или терроризму</w:t>
      </w:r>
      <w:r w:rsidRPr="001F0E3A">
        <w:rPr>
          <w:rFonts w:eastAsia="Calibri"/>
          <w:bCs/>
          <w:szCs w:val="28"/>
          <w:lang w:eastAsia="en-US"/>
        </w:rPr>
        <w:t xml:space="preserve"> на дату подачи заявки, дату рассмотрения заявки и дату заключения Соглашения</w:t>
      </w:r>
      <w:r w:rsidRPr="001F0E3A">
        <w:rPr>
          <w:szCs w:val="28"/>
        </w:rPr>
        <w:t>;</w:t>
      </w:r>
    </w:p>
    <w:p w:rsidR="003F5AAD" w:rsidRPr="001F0E3A" w:rsidRDefault="003F5AAD" w:rsidP="003F5AAD">
      <w:pPr>
        <w:pStyle w:val="af2"/>
        <w:spacing w:before="0" w:beforeAutospacing="0" w:after="0" w:afterAutospacing="0"/>
        <w:ind w:firstLine="709"/>
        <w:jc w:val="both"/>
        <w:rPr>
          <w:sz w:val="28"/>
          <w:szCs w:val="28"/>
        </w:rPr>
      </w:pPr>
      <w:r w:rsidRPr="001F0E3A">
        <w:rPr>
          <w:sz w:val="28"/>
          <w:szCs w:val="28"/>
        </w:rPr>
        <w:t xml:space="preserve">- </w:t>
      </w:r>
      <w:r>
        <w:rPr>
          <w:sz w:val="28"/>
        </w:rPr>
        <w:t xml:space="preserve">не нахожусь </w:t>
      </w:r>
      <w:r w:rsidRPr="001F0E3A">
        <w:rPr>
          <w:sz w:val="28"/>
          <w:szCs w:val="28"/>
        </w:rPr>
        <w:t xml:space="preserve">в составляемых в рамках реализации полномочий, предусмотренных </w:t>
      </w:r>
      <w:hyperlink r:id="rId15" w:history="1">
        <w:r w:rsidRPr="001F0E3A">
          <w:rPr>
            <w:sz w:val="28"/>
            <w:szCs w:val="28"/>
          </w:rPr>
          <w:t>главой VII</w:t>
        </w:r>
      </w:hyperlink>
      <w:r w:rsidRPr="001F0E3A">
        <w:rPr>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sidRPr="001F0E3A">
        <w:rPr>
          <w:rFonts w:eastAsia="Calibri"/>
          <w:bCs/>
          <w:sz w:val="28"/>
          <w:szCs w:val="28"/>
          <w:lang w:eastAsia="en-US"/>
        </w:rPr>
        <w:t xml:space="preserve"> на дату подачи заявки, дату рассмотрения заявки и дату заключения Соглашения</w:t>
      </w:r>
      <w:r w:rsidRPr="001F0E3A">
        <w:rPr>
          <w:sz w:val="28"/>
          <w:szCs w:val="28"/>
        </w:rPr>
        <w:t>;</w:t>
      </w:r>
    </w:p>
    <w:p w:rsidR="003F5AAD" w:rsidRPr="001F0E3A" w:rsidRDefault="003F5AAD" w:rsidP="003F5AAD">
      <w:pPr>
        <w:pStyle w:val="af2"/>
        <w:spacing w:before="0" w:beforeAutospacing="0" w:after="0" w:afterAutospacing="0"/>
        <w:ind w:firstLine="709"/>
        <w:jc w:val="both"/>
        <w:rPr>
          <w:sz w:val="28"/>
          <w:szCs w:val="28"/>
        </w:rPr>
      </w:pPr>
      <w:r w:rsidRPr="001F0E3A">
        <w:rPr>
          <w:sz w:val="28"/>
          <w:szCs w:val="28"/>
        </w:rPr>
        <w:t xml:space="preserve">- </w:t>
      </w:r>
      <w:r>
        <w:rPr>
          <w:sz w:val="28"/>
        </w:rPr>
        <w:t xml:space="preserve">не получал </w:t>
      </w:r>
      <w:r w:rsidRPr="001F0E3A">
        <w:rPr>
          <w:sz w:val="28"/>
          <w:szCs w:val="28"/>
        </w:rPr>
        <w:t xml:space="preserve">средства из бюджета Тоншаевского муниципального округа Нижегородской области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настоящим Порядком </w:t>
      </w:r>
      <w:r w:rsidRPr="001F0E3A">
        <w:rPr>
          <w:rFonts w:eastAsia="Calibri"/>
          <w:bCs/>
          <w:sz w:val="28"/>
          <w:szCs w:val="28"/>
          <w:lang w:eastAsia="en-US"/>
        </w:rPr>
        <w:t>на дату подачи заявки, дату рассмотрения заявки и дату заключения Соглашения</w:t>
      </w:r>
      <w:r w:rsidRPr="001F0E3A">
        <w:rPr>
          <w:sz w:val="28"/>
          <w:szCs w:val="28"/>
        </w:rPr>
        <w:t>;</w:t>
      </w:r>
    </w:p>
    <w:p w:rsidR="003F5AAD" w:rsidRPr="001F0E3A" w:rsidRDefault="003F5AAD" w:rsidP="003F5AAD">
      <w:pPr>
        <w:ind w:firstLine="709"/>
        <w:jc w:val="both"/>
        <w:rPr>
          <w:szCs w:val="28"/>
        </w:rPr>
      </w:pPr>
      <w:r w:rsidRPr="001F0E3A">
        <w:rPr>
          <w:szCs w:val="28"/>
        </w:rPr>
        <w:t xml:space="preserve">- </w:t>
      </w:r>
      <w:r>
        <w:rPr>
          <w:szCs w:val="28"/>
        </w:rPr>
        <w:t>не являюсь</w:t>
      </w:r>
      <w:r w:rsidRPr="001F0E3A">
        <w:rPr>
          <w:szCs w:val="28"/>
        </w:rPr>
        <w:t xml:space="preserve"> иностранным агентом в соответствии с Федеральным </w:t>
      </w:r>
      <w:hyperlink r:id="rId16" w:history="1">
        <w:r w:rsidRPr="001F0E3A">
          <w:rPr>
            <w:szCs w:val="28"/>
          </w:rPr>
          <w:t>законом</w:t>
        </w:r>
      </w:hyperlink>
      <w:r w:rsidRPr="001F0E3A">
        <w:rPr>
          <w:szCs w:val="28"/>
        </w:rPr>
        <w:t xml:space="preserve"> «О контроле за деятельностью лиц, находящихся под иностранным влиянием»</w:t>
      </w:r>
      <w:r w:rsidRPr="001F0E3A">
        <w:rPr>
          <w:rFonts w:eastAsia="Calibri"/>
          <w:bCs/>
          <w:szCs w:val="28"/>
          <w:lang w:eastAsia="en-US"/>
        </w:rPr>
        <w:t xml:space="preserve"> на дату подачи заявки, дату рассмотрения заявки и дату заключения Соглашения</w:t>
      </w:r>
      <w:r w:rsidRPr="001F0E3A">
        <w:rPr>
          <w:szCs w:val="28"/>
        </w:rPr>
        <w:t>;</w:t>
      </w:r>
    </w:p>
    <w:p w:rsidR="003F5AAD" w:rsidRPr="001F0E3A" w:rsidRDefault="003F5AAD" w:rsidP="003F5AAD">
      <w:pPr>
        <w:pStyle w:val="af2"/>
        <w:spacing w:before="0" w:beforeAutospacing="0" w:after="0" w:afterAutospacing="0"/>
        <w:ind w:firstLine="709"/>
        <w:jc w:val="both"/>
        <w:rPr>
          <w:sz w:val="28"/>
          <w:szCs w:val="28"/>
        </w:rPr>
      </w:pPr>
      <w:r>
        <w:rPr>
          <w:color w:val="000000"/>
          <w:sz w:val="28"/>
          <w:szCs w:val="28"/>
        </w:rPr>
        <w:t>- не имею</w:t>
      </w:r>
      <w:r w:rsidRPr="001F0E3A">
        <w:rPr>
          <w:color w:val="000000"/>
          <w:sz w:val="28"/>
          <w:szCs w:val="28"/>
        </w:rPr>
        <w:t xml:space="preserve"> просроченн</w:t>
      </w:r>
      <w:r>
        <w:rPr>
          <w:color w:val="000000"/>
          <w:sz w:val="28"/>
          <w:szCs w:val="28"/>
        </w:rPr>
        <w:t>ой задолженности</w:t>
      </w:r>
      <w:r w:rsidRPr="001F0E3A">
        <w:rPr>
          <w:color w:val="000000"/>
          <w:sz w:val="28"/>
          <w:szCs w:val="28"/>
        </w:rPr>
        <w:t xml:space="preserve"> по возврату в бюджет Тоншаевского муниципального округа Нижегородской области,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бюджетом Тоншаевского муниципального округа Нижегородской области, в соответствии с правовым актом (за исключением случаев, установленных Администрацией) </w:t>
      </w:r>
      <w:r w:rsidRPr="001F0E3A">
        <w:rPr>
          <w:rFonts w:eastAsia="Calibri"/>
          <w:bCs/>
          <w:sz w:val="28"/>
          <w:szCs w:val="28"/>
          <w:lang w:eastAsia="en-US"/>
        </w:rPr>
        <w:t>на дату подачи заявки, дату рассмотрения заявки и дату заключения Соглашения</w:t>
      </w:r>
      <w:r w:rsidRPr="001F0E3A">
        <w:rPr>
          <w:color w:val="000000"/>
          <w:sz w:val="28"/>
          <w:szCs w:val="28"/>
        </w:rPr>
        <w:t>;</w:t>
      </w:r>
      <w:r w:rsidRPr="001F0E3A">
        <w:rPr>
          <w:sz w:val="28"/>
          <w:szCs w:val="28"/>
        </w:rPr>
        <w:t xml:space="preserve"> </w:t>
      </w:r>
    </w:p>
    <w:p w:rsidR="003F5AAD" w:rsidRPr="001F0E3A" w:rsidRDefault="003F5AAD" w:rsidP="003F5AAD">
      <w:pPr>
        <w:pStyle w:val="af2"/>
        <w:spacing w:before="0" w:beforeAutospacing="0" w:after="0" w:afterAutospacing="0"/>
        <w:ind w:firstLine="709"/>
        <w:jc w:val="both"/>
        <w:rPr>
          <w:sz w:val="28"/>
          <w:szCs w:val="28"/>
        </w:rPr>
      </w:pPr>
      <w:r w:rsidRPr="001F0E3A">
        <w:rPr>
          <w:sz w:val="28"/>
          <w:szCs w:val="28"/>
        </w:rPr>
        <w:t xml:space="preserve">- отсутствует или не превышает размер, определенный </w:t>
      </w:r>
      <w:r w:rsidRPr="008311B2">
        <w:rPr>
          <w:sz w:val="28"/>
          <w:szCs w:val="28"/>
        </w:rPr>
        <w:t>пунктом 3 статьи 47</w:t>
      </w:r>
      <w:r w:rsidRPr="001F0E3A">
        <w:rPr>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на дату не ранее чем за 10 календарных дней до даты подачи заявки;</w:t>
      </w:r>
    </w:p>
    <w:p w:rsidR="007664B3" w:rsidRDefault="003F5AAD" w:rsidP="003F5AAD">
      <w:pPr>
        <w:ind w:firstLine="709"/>
        <w:jc w:val="both"/>
        <w:rPr>
          <w:rFonts w:eastAsia="Calibri"/>
          <w:bCs/>
          <w:szCs w:val="28"/>
          <w:lang w:eastAsia="en-US"/>
        </w:rPr>
      </w:pPr>
      <w:r w:rsidRPr="001F0E3A">
        <w:rPr>
          <w:szCs w:val="28"/>
        </w:rPr>
        <w:t xml:space="preserve">- </w:t>
      </w:r>
      <w:r>
        <w:t>не</w:t>
      </w:r>
      <w:r>
        <w:rPr>
          <w:spacing w:val="-4"/>
        </w:rPr>
        <w:t xml:space="preserve"> </w:t>
      </w:r>
      <w:r>
        <w:t>нахожусь</w:t>
      </w:r>
      <w:r>
        <w:rPr>
          <w:spacing w:val="-2"/>
        </w:rPr>
        <w:t xml:space="preserve"> </w:t>
      </w:r>
      <w:r w:rsidRPr="001F0E3A">
        <w:rPr>
          <w:szCs w:val="28"/>
        </w:rPr>
        <w:t>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не приостановлена в порядке, предусмотренном законодательством Российской Федерации</w:t>
      </w:r>
      <w:r w:rsidR="007664B3">
        <w:rPr>
          <w:rFonts w:eastAsia="Calibri"/>
          <w:bCs/>
          <w:szCs w:val="28"/>
          <w:lang w:eastAsia="en-US"/>
        </w:rPr>
        <w:t xml:space="preserve"> на дату подачи заявки</w:t>
      </w:r>
    </w:p>
    <w:p w:rsidR="003F5AAD" w:rsidRPr="001F0E3A" w:rsidRDefault="007664B3" w:rsidP="003F5AAD">
      <w:pPr>
        <w:ind w:firstLine="709"/>
        <w:jc w:val="both"/>
        <w:rPr>
          <w:szCs w:val="28"/>
        </w:rPr>
      </w:pPr>
      <w:r>
        <w:rPr>
          <w:rFonts w:eastAsia="Calibri"/>
          <w:bCs/>
          <w:szCs w:val="28"/>
          <w:lang w:eastAsia="en-US"/>
        </w:rPr>
        <w:t>-</w:t>
      </w:r>
      <w:r w:rsidR="003F5AAD" w:rsidRPr="001F0E3A">
        <w:rPr>
          <w:rFonts w:eastAsia="Calibri"/>
          <w:bCs/>
          <w:szCs w:val="28"/>
          <w:lang w:eastAsia="en-US"/>
        </w:rPr>
        <w:t xml:space="preserve"> не прекратил деятельность в качестве индивидуального предпринимателя на дату подачи заявки, дату рассмотрения заявки и дату заключения Соглашения</w:t>
      </w:r>
      <w:r w:rsidR="003F5AAD" w:rsidRPr="001F0E3A">
        <w:rPr>
          <w:szCs w:val="28"/>
        </w:rPr>
        <w:t>;</w:t>
      </w:r>
    </w:p>
    <w:p w:rsidR="007664B3" w:rsidRDefault="007664B3" w:rsidP="003F5AAD">
      <w:pPr>
        <w:pStyle w:val="a6"/>
        <w:ind w:right="211"/>
        <w:jc w:val="both"/>
        <w:rPr>
          <w:sz w:val="28"/>
          <w:szCs w:val="28"/>
        </w:rPr>
      </w:pPr>
    </w:p>
    <w:p w:rsidR="003F5AAD" w:rsidRPr="00727140" w:rsidRDefault="003F5AAD" w:rsidP="007664B3">
      <w:pPr>
        <w:pStyle w:val="a6"/>
        <w:ind w:right="211" w:firstLine="541"/>
        <w:jc w:val="both"/>
        <w:rPr>
          <w:sz w:val="28"/>
          <w:szCs w:val="28"/>
        </w:rPr>
      </w:pPr>
      <w:r w:rsidRPr="00727140">
        <w:rPr>
          <w:sz w:val="28"/>
          <w:szCs w:val="28"/>
        </w:rPr>
        <w:t>Несу предусмотренную действующим законодательством Российской Федерации ответственность за недостоверность представленных сведений, повлекшую неправомерное получение бюджетных средств.</w:t>
      </w:r>
    </w:p>
    <w:p w:rsidR="003F5AAD" w:rsidRDefault="003F5AAD" w:rsidP="003F5AAD">
      <w:pPr>
        <w:pStyle w:val="a6"/>
      </w:pPr>
    </w:p>
    <w:p w:rsidR="003F5AAD" w:rsidRDefault="003F5AAD" w:rsidP="003F5AAD">
      <w:pPr>
        <w:pStyle w:val="a6"/>
      </w:pPr>
    </w:p>
    <w:p w:rsidR="003F5AAD" w:rsidRDefault="003F5AAD" w:rsidP="003F5AAD">
      <w:pPr>
        <w:pStyle w:val="a6"/>
        <w:tabs>
          <w:tab w:val="left" w:pos="2987"/>
          <w:tab w:val="left" w:pos="3196"/>
          <w:tab w:val="left" w:pos="4579"/>
          <w:tab w:val="left" w:pos="4736"/>
          <w:tab w:val="left" w:pos="7267"/>
        </w:tabs>
        <w:ind w:left="611" w:right="2987" w:hanging="70"/>
      </w:pPr>
      <w:r>
        <w:rPr>
          <w:u w:val="single"/>
        </w:rPr>
        <w:tab/>
      </w:r>
      <w:r>
        <w:rPr>
          <w:u w:val="single"/>
        </w:rPr>
        <w:tab/>
      </w:r>
      <w:r>
        <w:rPr>
          <w:u w:val="single"/>
        </w:rPr>
        <w:tab/>
      </w:r>
      <w:r>
        <w:rPr>
          <w:u w:val="single"/>
        </w:rPr>
        <w:tab/>
      </w:r>
      <w:r>
        <w:rPr>
          <w:u w:val="single"/>
        </w:rPr>
        <w:tab/>
      </w:r>
      <w:r>
        <w:t xml:space="preserve">/ </w:t>
      </w:r>
      <w:r>
        <w:rPr>
          <w:u w:val="single"/>
        </w:rPr>
        <w:tab/>
      </w:r>
      <w:r>
        <w:rPr>
          <w:spacing w:val="-10"/>
        </w:rPr>
        <w:t xml:space="preserve">/ </w:t>
      </w:r>
      <w:r>
        <w:rPr>
          <w:spacing w:val="-2"/>
        </w:rPr>
        <w:t>(должность)</w:t>
      </w:r>
      <w:r>
        <w:tab/>
      </w:r>
      <w:r>
        <w:tab/>
      </w:r>
      <w:r>
        <w:rPr>
          <w:spacing w:val="-2"/>
        </w:rPr>
        <w:t>(подпись)</w:t>
      </w:r>
      <w:proofErr w:type="gramStart"/>
      <w:r>
        <w:tab/>
        <w:t>(</w:t>
      </w:r>
      <w:proofErr w:type="gramEnd"/>
      <w:r>
        <w:t>расшифровка</w:t>
      </w:r>
      <w:r>
        <w:rPr>
          <w:spacing w:val="-18"/>
        </w:rPr>
        <w:t xml:space="preserve"> </w:t>
      </w:r>
      <w:r>
        <w:t>подписи)</w:t>
      </w:r>
    </w:p>
    <w:p w:rsidR="003F5AAD" w:rsidRDefault="003F5AAD" w:rsidP="005052F3">
      <w:pPr>
        <w:tabs>
          <w:tab w:val="left" w:pos="2015"/>
          <w:tab w:val="left" w:pos="4185"/>
          <w:tab w:val="left" w:pos="4887"/>
        </w:tabs>
        <w:spacing w:before="321" w:line="480" w:lineRule="auto"/>
        <w:ind w:left="542" w:right="5364"/>
        <w:sectPr w:rsidR="003F5AAD" w:rsidSect="008B5A87">
          <w:pgSz w:w="12240" w:h="15840"/>
          <w:pgMar w:top="1134" w:right="567" w:bottom="1134" w:left="1134" w:header="720" w:footer="0" w:gutter="0"/>
          <w:cols w:space="720"/>
        </w:sectPr>
      </w:pPr>
      <w:r>
        <w:t>Дата «</w:t>
      </w:r>
      <w:r>
        <w:rPr>
          <w:u w:val="single"/>
        </w:rPr>
        <w:tab/>
      </w:r>
      <w:r>
        <w:t xml:space="preserve">» </w:t>
      </w:r>
      <w:r>
        <w:rPr>
          <w:u w:val="single"/>
        </w:rPr>
        <w:tab/>
      </w:r>
      <w:r>
        <w:rPr>
          <w:spacing w:val="-6"/>
        </w:rPr>
        <w:t>20</w:t>
      </w:r>
      <w:r>
        <w:rPr>
          <w:u w:val="single"/>
        </w:rPr>
        <w:tab/>
      </w:r>
      <w:r>
        <w:rPr>
          <w:spacing w:val="-6"/>
        </w:rPr>
        <w:t xml:space="preserve">г. </w:t>
      </w:r>
      <w:r>
        <w:t>М.П. (при наличии)</w:t>
      </w:r>
    </w:p>
    <w:p w:rsidR="00AB417B" w:rsidRPr="002865D3" w:rsidRDefault="00AB417B" w:rsidP="00AB417B">
      <w:pPr>
        <w:widowControl w:val="0"/>
        <w:autoSpaceDE w:val="0"/>
        <w:autoSpaceDN w:val="0"/>
        <w:adjustRightInd w:val="0"/>
        <w:spacing w:line="360" w:lineRule="auto"/>
        <w:ind w:left="5100"/>
        <w:jc w:val="center"/>
        <w:outlineLvl w:val="0"/>
        <w:rPr>
          <w:szCs w:val="28"/>
        </w:rPr>
      </w:pPr>
      <w:r w:rsidRPr="002865D3">
        <w:rPr>
          <w:szCs w:val="28"/>
        </w:rPr>
        <w:t xml:space="preserve">ПРИЛОЖЕНИЕ </w:t>
      </w:r>
      <w:r w:rsidR="00B53771">
        <w:rPr>
          <w:szCs w:val="28"/>
        </w:rPr>
        <w:t>5</w:t>
      </w:r>
    </w:p>
    <w:p w:rsidR="00AB417B" w:rsidRPr="002865D3" w:rsidRDefault="00AB417B" w:rsidP="00AB417B">
      <w:pPr>
        <w:widowControl w:val="0"/>
        <w:autoSpaceDE w:val="0"/>
        <w:autoSpaceDN w:val="0"/>
        <w:adjustRightInd w:val="0"/>
        <w:ind w:left="5100"/>
        <w:jc w:val="center"/>
        <w:outlineLvl w:val="0"/>
        <w:rPr>
          <w:szCs w:val="28"/>
        </w:rPr>
      </w:pPr>
      <w:proofErr w:type="gramStart"/>
      <w:r w:rsidRPr="002865D3">
        <w:rPr>
          <w:szCs w:val="28"/>
        </w:rPr>
        <w:t>к</w:t>
      </w:r>
      <w:proofErr w:type="gramEnd"/>
      <w:r w:rsidRPr="002865D3">
        <w:rPr>
          <w:szCs w:val="28"/>
        </w:rPr>
        <w:t xml:space="preserve"> Порядку субсидирования части затрат субъектов малого и среднего предпринимательства, связанных с приобретением оборудования (в том числе по договорам лизинга) в целях создания и (или) развития, и (или) модернизации производства товаров (работ, услуг)</w:t>
      </w:r>
    </w:p>
    <w:p w:rsidR="00AB417B" w:rsidRPr="002865D3" w:rsidRDefault="00AB417B" w:rsidP="00AB417B">
      <w:pPr>
        <w:widowControl w:val="0"/>
        <w:autoSpaceDE w:val="0"/>
        <w:autoSpaceDN w:val="0"/>
        <w:adjustRightInd w:val="0"/>
        <w:outlineLvl w:val="0"/>
        <w:rPr>
          <w:sz w:val="22"/>
        </w:rPr>
      </w:pPr>
    </w:p>
    <w:p w:rsidR="00B53771" w:rsidRDefault="00B53771" w:rsidP="00B53771">
      <w:pPr>
        <w:pStyle w:val="a6"/>
        <w:spacing w:before="9"/>
      </w:pPr>
    </w:p>
    <w:p w:rsidR="00B53771" w:rsidRPr="00B53771" w:rsidRDefault="00B53771" w:rsidP="00836C69">
      <w:pPr>
        <w:pStyle w:val="a6"/>
        <w:tabs>
          <w:tab w:val="left" w:pos="0"/>
        </w:tabs>
        <w:ind w:right="-42"/>
        <w:jc w:val="center"/>
        <w:rPr>
          <w:b/>
          <w:spacing w:val="1"/>
          <w:sz w:val="28"/>
          <w:szCs w:val="28"/>
        </w:rPr>
      </w:pPr>
      <w:r w:rsidRPr="00B53771">
        <w:rPr>
          <w:b/>
          <w:sz w:val="28"/>
          <w:szCs w:val="28"/>
        </w:rPr>
        <w:t>Анкета</w:t>
      </w:r>
    </w:p>
    <w:p w:rsidR="00B53771" w:rsidRPr="00B53771" w:rsidRDefault="00B53771" w:rsidP="00836C69">
      <w:pPr>
        <w:pStyle w:val="a6"/>
        <w:tabs>
          <w:tab w:val="left" w:pos="0"/>
        </w:tabs>
        <w:ind w:right="-42"/>
        <w:jc w:val="center"/>
        <w:rPr>
          <w:b/>
          <w:sz w:val="28"/>
          <w:szCs w:val="28"/>
        </w:rPr>
      </w:pPr>
      <w:r w:rsidRPr="00B53771">
        <w:rPr>
          <w:b/>
          <w:sz w:val="28"/>
          <w:szCs w:val="28"/>
        </w:rPr>
        <w:t>Общая</w:t>
      </w:r>
      <w:r w:rsidRPr="00B53771">
        <w:rPr>
          <w:b/>
          <w:spacing w:val="-7"/>
          <w:sz w:val="28"/>
          <w:szCs w:val="28"/>
        </w:rPr>
        <w:t xml:space="preserve"> </w:t>
      </w:r>
      <w:r w:rsidRPr="00B53771">
        <w:rPr>
          <w:b/>
          <w:sz w:val="28"/>
          <w:szCs w:val="28"/>
        </w:rPr>
        <w:t>информация</w:t>
      </w:r>
    </w:p>
    <w:tbl>
      <w:tblPr>
        <w:tblStyle w:val="TableNormal"/>
        <w:tblW w:w="9904" w:type="dxa"/>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2254"/>
        <w:gridCol w:w="694"/>
        <w:gridCol w:w="2091"/>
        <w:gridCol w:w="333"/>
      </w:tblGrid>
      <w:tr w:rsidR="00B53771" w:rsidRPr="005052F3" w:rsidTr="00F73A57">
        <w:trPr>
          <w:gridAfter w:val="1"/>
          <w:wAfter w:w="333" w:type="dxa"/>
          <w:trHeight w:val="321"/>
        </w:trPr>
        <w:tc>
          <w:tcPr>
            <w:tcW w:w="4532" w:type="dxa"/>
          </w:tcPr>
          <w:p w:rsidR="00B53771" w:rsidRPr="005052F3" w:rsidRDefault="00B53771" w:rsidP="00FB2B84">
            <w:pPr>
              <w:pStyle w:val="TableParagraph"/>
              <w:ind w:left="107"/>
              <w:rPr>
                <w:sz w:val="24"/>
                <w:szCs w:val="24"/>
              </w:rPr>
            </w:pPr>
            <w:proofErr w:type="spellStart"/>
            <w:r w:rsidRPr="005052F3">
              <w:rPr>
                <w:sz w:val="24"/>
                <w:szCs w:val="24"/>
              </w:rPr>
              <w:t>Полное</w:t>
            </w:r>
            <w:proofErr w:type="spellEnd"/>
            <w:r w:rsidRPr="005052F3">
              <w:rPr>
                <w:spacing w:val="-3"/>
                <w:sz w:val="24"/>
                <w:szCs w:val="24"/>
              </w:rPr>
              <w:t xml:space="preserve"> </w:t>
            </w:r>
            <w:proofErr w:type="spellStart"/>
            <w:r w:rsidRPr="005052F3">
              <w:rPr>
                <w:sz w:val="24"/>
                <w:szCs w:val="24"/>
              </w:rPr>
              <w:t>наименование</w:t>
            </w:r>
            <w:proofErr w:type="spellEnd"/>
            <w:r w:rsidRPr="005052F3">
              <w:rPr>
                <w:spacing w:val="-2"/>
                <w:sz w:val="24"/>
                <w:szCs w:val="24"/>
              </w:rPr>
              <w:t xml:space="preserve"> </w:t>
            </w:r>
            <w:r w:rsidRPr="005052F3">
              <w:rPr>
                <w:sz w:val="24"/>
                <w:szCs w:val="24"/>
              </w:rPr>
              <w:t>СМСП</w:t>
            </w:r>
          </w:p>
        </w:tc>
        <w:tc>
          <w:tcPr>
            <w:tcW w:w="5039" w:type="dxa"/>
            <w:gridSpan w:val="3"/>
          </w:tcPr>
          <w:p w:rsidR="00B53771" w:rsidRPr="005052F3" w:rsidRDefault="00B53771" w:rsidP="00FB2B84">
            <w:pPr>
              <w:pStyle w:val="TableParagraph"/>
              <w:rPr>
                <w:sz w:val="24"/>
                <w:szCs w:val="24"/>
              </w:rPr>
            </w:pPr>
          </w:p>
        </w:tc>
      </w:tr>
      <w:tr w:rsidR="00B53771" w:rsidRPr="005052F3" w:rsidTr="00F73A57">
        <w:trPr>
          <w:gridAfter w:val="1"/>
          <w:wAfter w:w="333" w:type="dxa"/>
          <w:trHeight w:val="2253"/>
        </w:trPr>
        <w:tc>
          <w:tcPr>
            <w:tcW w:w="7480" w:type="dxa"/>
            <w:gridSpan w:val="3"/>
          </w:tcPr>
          <w:p w:rsidR="00B53771" w:rsidRPr="005052F3" w:rsidRDefault="00B53771" w:rsidP="00FB2B84">
            <w:pPr>
              <w:pStyle w:val="TableParagraph"/>
              <w:ind w:left="107" w:right="98"/>
              <w:jc w:val="both"/>
              <w:rPr>
                <w:sz w:val="24"/>
                <w:szCs w:val="24"/>
                <w:lang w:val="ru-RU"/>
              </w:rPr>
            </w:pPr>
            <w:r w:rsidRPr="005052F3">
              <w:rPr>
                <w:sz w:val="24"/>
                <w:szCs w:val="24"/>
                <w:lang w:val="ru-RU"/>
              </w:rPr>
              <w:t>ОКВЭД ОК 029-2014 (КДЕС Ред. 2), принятым приказом</w:t>
            </w:r>
            <w:r w:rsidRPr="005052F3">
              <w:rPr>
                <w:spacing w:val="1"/>
                <w:sz w:val="24"/>
                <w:szCs w:val="24"/>
                <w:lang w:val="ru-RU"/>
              </w:rPr>
              <w:t xml:space="preserve"> </w:t>
            </w:r>
            <w:r w:rsidRPr="005052F3">
              <w:rPr>
                <w:sz w:val="24"/>
                <w:szCs w:val="24"/>
                <w:lang w:val="ru-RU"/>
              </w:rPr>
              <w:t>Федерального агентства по техническому регулированию и</w:t>
            </w:r>
            <w:r w:rsidRPr="005052F3">
              <w:rPr>
                <w:spacing w:val="1"/>
                <w:sz w:val="24"/>
                <w:szCs w:val="24"/>
                <w:lang w:val="ru-RU"/>
              </w:rPr>
              <w:t xml:space="preserve"> </w:t>
            </w:r>
            <w:r w:rsidRPr="005052F3">
              <w:rPr>
                <w:sz w:val="24"/>
                <w:szCs w:val="24"/>
                <w:lang w:val="ru-RU"/>
              </w:rPr>
              <w:t>метрологии</w:t>
            </w:r>
            <w:r w:rsidRPr="005052F3">
              <w:rPr>
                <w:spacing w:val="-4"/>
                <w:sz w:val="24"/>
                <w:szCs w:val="24"/>
                <w:lang w:val="ru-RU"/>
              </w:rPr>
              <w:t xml:space="preserve"> </w:t>
            </w:r>
            <w:r w:rsidRPr="005052F3">
              <w:rPr>
                <w:sz w:val="24"/>
                <w:szCs w:val="24"/>
                <w:lang w:val="ru-RU"/>
              </w:rPr>
              <w:t>от</w:t>
            </w:r>
            <w:r w:rsidRPr="005052F3">
              <w:rPr>
                <w:spacing w:val="-1"/>
                <w:sz w:val="24"/>
                <w:szCs w:val="24"/>
                <w:lang w:val="ru-RU"/>
              </w:rPr>
              <w:t xml:space="preserve"> </w:t>
            </w:r>
            <w:r w:rsidRPr="005052F3">
              <w:rPr>
                <w:sz w:val="24"/>
                <w:szCs w:val="24"/>
                <w:lang w:val="ru-RU"/>
              </w:rPr>
              <w:t>31</w:t>
            </w:r>
            <w:r w:rsidRPr="005052F3">
              <w:rPr>
                <w:spacing w:val="1"/>
                <w:sz w:val="24"/>
                <w:szCs w:val="24"/>
                <w:lang w:val="ru-RU"/>
              </w:rPr>
              <w:t xml:space="preserve"> </w:t>
            </w:r>
            <w:r w:rsidRPr="005052F3">
              <w:rPr>
                <w:sz w:val="24"/>
                <w:szCs w:val="24"/>
                <w:lang w:val="ru-RU"/>
              </w:rPr>
              <w:t>января</w:t>
            </w:r>
            <w:r w:rsidRPr="005052F3">
              <w:rPr>
                <w:spacing w:val="-3"/>
                <w:sz w:val="24"/>
                <w:szCs w:val="24"/>
                <w:lang w:val="ru-RU"/>
              </w:rPr>
              <w:t xml:space="preserve"> </w:t>
            </w:r>
            <w:r w:rsidRPr="005052F3">
              <w:rPr>
                <w:sz w:val="24"/>
                <w:szCs w:val="24"/>
                <w:lang w:val="ru-RU"/>
              </w:rPr>
              <w:t>2014</w:t>
            </w:r>
            <w:r w:rsidRPr="005052F3">
              <w:rPr>
                <w:spacing w:val="1"/>
                <w:sz w:val="24"/>
                <w:szCs w:val="24"/>
                <w:lang w:val="ru-RU"/>
              </w:rPr>
              <w:t xml:space="preserve"> </w:t>
            </w:r>
            <w:r w:rsidRPr="005052F3">
              <w:rPr>
                <w:sz w:val="24"/>
                <w:szCs w:val="24"/>
                <w:lang w:val="ru-RU"/>
              </w:rPr>
              <w:t>г.</w:t>
            </w:r>
            <w:r w:rsidRPr="005052F3">
              <w:rPr>
                <w:spacing w:val="-1"/>
                <w:sz w:val="24"/>
                <w:szCs w:val="24"/>
                <w:lang w:val="ru-RU"/>
              </w:rPr>
              <w:t xml:space="preserve"> </w:t>
            </w:r>
            <w:r w:rsidRPr="005052F3">
              <w:rPr>
                <w:sz w:val="24"/>
                <w:szCs w:val="24"/>
                <w:lang w:val="ru-RU"/>
              </w:rPr>
              <w:t>№ 14-ст</w:t>
            </w:r>
          </w:p>
        </w:tc>
        <w:tc>
          <w:tcPr>
            <w:tcW w:w="2091" w:type="dxa"/>
          </w:tcPr>
          <w:p w:rsidR="00B53771" w:rsidRPr="005052F3" w:rsidRDefault="00B53771" w:rsidP="00FB2B84">
            <w:pPr>
              <w:pStyle w:val="TableParagraph"/>
              <w:ind w:left="128" w:right="120"/>
              <w:jc w:val="center"/>
              <w:rPr>
                <w:sz w:val="24"/>
                <w:szCs w:val="24"/>
                <w:lang w:val="ru-RU"/>
              </w:rPr>
            </w:pPr>
            <w:r w:rsidRPr="005052F3">
              <w:rPr>
                <w:sz w:val="24"/>
                <w:szCs w:val="24"/>
                <w:lang w:val="ru-RU"/>
              </w:rPr>
              <w:t>Отметить один</w:t>
            </w:r>
            <w:r w:rsidRPr="005052F3">
              <w:rPr>
                <w:spacing w:val="-68"/>
                <w:sz w:val="24"/>
                <w:szCs w:val="24"/>
                <w:lang w:val="ru-RU"/>
              </w:rPr>
              <w:t xml:space="preserve"> </w:t>
            </w:r>
            <w:r w:rsidRPr="005052F3">
              <w:rPr>
                <w:sz w:val="24"/>
                <w:szCs w:val="24"/>
                <w:lang w:val="ru-RU"/>
              </w:rPr>
              <w:t>вид</w:t>
            </w:r>
          </w:p>
          <w:p w:rsidR="00B53771" w:rsidRPr="005052F3" w:rsidRDefault="00B53771" w:rsidP="00FB2B84">
            <w:pPr>
              <w:pStyle w:val="TableParagraph"/>
              <w:ind w:left="129" w:right="120"/>
              <w:jc w:val="center"/>
              <w:rPr>
                <w:sz w:val="24"/>
                <w:szCs w:val="24"/>
                <w:lang w:val="ru-RU"/>
              </w:rPr>
            </w:pPr>
            <w:proofErr w:type="gramStart"/>
            <w:r w:rsidRPr="005052F3">
              <w:rPr>
                <w:sz w:val="24"/>
                <w:szCs w:val="24"/>
                <w:lang w:val="ru-RU"/>
              </w:rPr>
              <w:t>экономической</w:t>
            </w:r>
            <w:proofErr w:type="gramEnd"/>
            <w:r w:rsidRPr="005052F3">
              <w:rPr>
                <w:spacing w:val="-67"/>
                <w:sz w:val="24"/>
                <w:szCs w:val="24"/>
                <w:lang w:val="ru-RU"/>
              </w:rPr>
              <w:t xml:space="preserve"> </w:t>
            </w:r>
            <w:r w:rsidRPr="005052F3">
              <w:rPr>
                <w:sz w:val="24"/>
                <w:szCs w:val="24"/>
                <w:lang w:val="ru-RU"/>
              </w:rPr>
              <w:t>деятельности,</w:t>
            </w:r>
            <w:r w:rsidRPr="005052F3">
              <w:rPr>
                <w:spacing w:val="1"/>
                <w:sz w:val="24"/>
                <w:szCs w:val="24"/>
                <w:lang w:val="ru-RU"/>
              </w:rPr>
              <w:t xml:space="preserve"> </w:t>
            </w:r>
            <w:r w:rsidRPr="005052F3">
              <w:rPr>
                <w:sz w:val="24"/>
                <w:szCs w:val="24"/>
                <w:lang w:val="ru-RU"/>
              </w:rPr>
              <w:t>по которой</w:t>
            </w:r>
          </w:p>
          <w:p w:rsidR="00B53771" w:rsidRPr="005052F3" w:rsidRDefault="00B53771" w:rsidP="00FB2B84">
            <w:pPr>
              <w:pStyle w:val="TableParagraph"/>
              <w:ind w:left="129" w:right="118"/>
              <w:jc w:val="center"/>
              <w:rPr>
                <w:sz w:val="24"/>
                <w:szCs w:val="24"/>
                <w:lang w:val="ru-RU"/>
              </w:rPr>
            </w:pPr>
            <w:proofErr w:type="gramStart"/>
            <w:r w:rsidRPr="005052F3">
              <w:rPr>
                <w:sz w:val="24"/>
                <w:szCs w:val="24"/>
                <w:lang w:val="ru-RU"/>
              </w:rPr>
              <w:t>запрашивается</w:t>
            </w:r>
            <w:proofErr w:type="gramEnd"/>
            <w:r w:rsidRPr="005052F3">
              <w:rPr>
                <w:spacing w:val="-67"/>
                <w:sz w:val="24"/>
                <w:szCs w:val="24"/>
                <w:lang w:val="ru-RU"/>
              </w:rPr>
              <w:t xml:space="preserve"> </w:t>
            </w:r>
            <w:r w:rsidRPr="005052F3">
              <w:rPr>
                <w:sz w:val="24"/>
                <w:szCs w:val="24"/>
                <w:lang w:val="ru-RU"/>
              </w:rPr>
              <w:t>Субсидия</w:t>
            </w:r>
          </w:p>
        </w:tc>
      </w:tr>
      <w:tr w:rsidR="00B53771" w:rsidRPr="005052F3" w:rsidTr="00F73A57">
        <w:trPr>
          <w:gridAfter w:val="1"/>
          <w:wAfter w:w="333" w:type="dxa"/>
          <w:trHeight w:val="322"/>
        </w:trPr>
        <w:tc>
          <w:tcPr>
            <w:tcW w:w="9571" w:type="dxa"/>
            <w:gridSpan w:val="4"/>
          </w:tcPr>
          <w:p w:rsidR="00B53771" w:rsidRPr="005052F3" w:rsidRDefault="00B53771" w:rsidP="00FB2B84">
            <w:pPr>
              <w:pStyle w:val="TableParagraph"/>
              <w:ind w:left="2842" w:right="2834"/>
              <w:jc w:val="center"/>
              <w:rPr>
                <w:sz w:val="24"/>
                <w:szCs w:val="24"/>
              </w:rPr>
            </w:pPr>
            <w:r w:rsidRPr="005052F3">
              <w:rPr>
                <w:sz w:val="24"/>
                <w:szCs w:val="24"/>
              </w:rPr>
              <w:t>1</w:t>
            </w:r>
            <w:r w:rsidRPr="005052F3">
              <w:rPr>
                <w:spacing w:val="-1"/>
                <w:sz w:val="24"/>
                <w:szCs w:val="24"/>
              </w:rPr>
              <w:t xml:space="preserve"> </w:t>
            </w:r>
            <w:proofErr w:type="spellStart"/>
            <w:r w:rsidRPr="005052F3">
              <w:rPr>
                <w:sz w:val="24"/>
                <w:szCs w:val="24"/>
              </w:rPr>
              <w:t>группа</w:t>
            </w:r>
            <w:proofErr w:type="spellEnd"/>
            <w:r w:rsidRPr="005052F3">
              <w:rPr>
                <w:spacing w:val="-4"/>
                <w:sz w:val="24"/>
                <w:szCs w:val="24"/>
              </w:rPr>
              <w:t xml:space="preserve"> </w:t>
            </w:r>
            <w:r w:rsidRPr="005052F3">
              <w:rPr>
                <w:sz w:val="24"/>
                <w:szCs w:val="24"/>
              </w:rPr>
              <w:t xml:space="preserve">по </w:t>
            </w:r>
            <w:proofErr w:type="spellStart"/>
            <w:r w:rsidRPr="005052F3">
              <w:rPr>
                <w:sz w:val="24"/>
                <w:szCs w:val="24"/>
              </w:rPr>
              <w:t>видам</w:t>
            </w:r>
            <w:proofErr w:type="spellEnd"/>
            <w:r w:rsidRPr="005052F3">
              <w:rPr>
                <w:spacing w:val="-1"/>
                <w:sz w:val="24"/>
                <w:szCs w:val="24"/>
              </w:rPr>
              <w:t xml:space="preserve"> </w:t>
            </w:r>
            <w:proofErr w:type="spellStart"/>
            <w:r w:rsidRPr="005052F3">
              <w:rPr>
                <w:sz w:val="24"/>
                <w:szCs w:val="24"/>
              </w:rPr>
              <w:t>деятельности</w:t>
            </w:r>
            <w:proofErr w:type="spellEnd"/>
          </w:p>
        </w:tc>
      </w:tr>
      <w:tr w:rsidR="00B53771" w:rsidRPr="005052F3" w:rsidTr="00F73A57">
        <w:trPr>
          <w:gridAfter w:val="1"/>
          <w:wAfter w:w="333" w:type="dxa"/>
          <w:trHeight w:val="1286"/>
        </w:trPr>
        <w:tc>
          <w:tcPr>
            <w:tcW w:w="7480" w:type="dxa"/>
            <w:gridSpan w:val="3"/>
          </w:tcPr>
          <w:p w:rsidR="00B53771" w:rsidRPr="005052F3" w:rsidRDefault="00B53771" w:rsidP="00FB2B84">
            <w:pPr>
              <w:pStyle w:val="TableParagraph"/>
              <w:ind w:left="107"/>
              <w:rPr>
                <w:sz w:val="24"/>
                <w:szCs w:val="24"/>
                <w:lang w:val="ru-RU"/>
              </w:rPr>
            </w:pPr>
            <w:r w:rsidRPr="005052F3">
              <w:rPr>
                <w:sz w:val="24"/>
                <w:szCs w:val="24"/>
                <w:lang w:val="ru-RU"/>
              </w:rPr>
              <w:t>Раздел</w:t>
            </w:r>
            <w:r w:rsidRPr="005052F3">
              <w:rPr>
                <w:spacing w:val="-2"/>
                <w:sz w:val="24"/>
                <w:szCs w:val="24"/>
                <w:lang w:val="ru-RU"/>
              </w:rPr>
              <w:t xml:space="preserve"> </w:t>
            </w:r>
            <w:r w:rsidRPr="005052F3">
              <w:rPr>
                <w:sz w:val="24"/>
                <w:szCs w:val="24"/>
                <w:lang w:val="ru-RU"/>
              </w:rPr>
              <w:t>А</w:t>
            </w:r>
            <w:r w:rsidRPr="005052F3">
              <w:rPr>
                <w:spacing w:val="-3"/>
                <w:sz w:val="24"/>
                <w:szCs w:val="24"/>
                <w:lang w:val="ru-RU"/>
              </w:rPr>
              <w:t xml:space="preserve"> </w:t>
            </w:r>
            <w:r w:rsidRPr="005052F3">
              <w:rPr>
                <w:sz w:val="24"/>
                <w:szCs w:val="24"/>
                <w:lang w:val="ru-RU"/>
              </w:rPr>
              <w:t>сельское</w:t>
            </w:r>
            <w:r w:rsidRPr="005052F3">
              <w:rPr>
                <w:spacing w:val="-2"/>
                <w:sz w:val="24"/>
                <w:szCs w:val="24"/>
                <w:lang w:val="ru-RU"/>
              </w:rPr>
              <w:t xml:space="preserve"> </w:t>
            </w:r>
            <w:r w:rsidRPr="005052F3">
              <w:rPr>
                <w:sz w:val="24"/>
                <w:szCs w:val="24"/>
                <w:lang w:val="ru-RU"/>
              </w:rPr>
              <w:t>хозяйство</w:t>
            </w:r>
            <w:r w:rsidRPr="005052F3">
              <w:rPr>
                <w:spacing w:val="-1"/>
                <w:sz w:val="24"/>
                <w:szCs w:val="24"/>
                <w:lang w:val="ru-RU"/>
              </w:rPr>
              <w:t xml:space="preserve"> </w:t>
            </w:r>
            <w:r w:rsidRPr="005052F3">
              <w:rPr>
                <w:sz w:val="24"/>
                <w:szCs w:val="24"/>
                <w:lang w:val="ru-RU"/>
              </w:rPr>
              <w:t>(01),</w:t>
            </w:r>
          </w:p>
          <w:p w:rsidR="00634EC1" w:rsidRPr="005052F3" w:rsidRDefault="00634EC1" w:rsidP="00FB2B84">
            <w:pPr>
              <w:pStyle w:val="TableParagraph"/>
              <w:ind w:left="107" w:right="252"/>
              <w:rPr>
                <w:sz w:val="24"/>
                <w:szCs w:val="24"/>
                <w:lang w:val="ru-RU"/>
              </w:rPr>
            </w:pPr>
            <w:r w:rsidRPr="005052F3">
              <w:rPr>
                <w:sz w:val="24"/>
                <w:szCs w:val="24"/>
                <w:lang w:val="ru-RU"/>
              </w:rPr>
              <w:t>Раздел В добыча полезных</w:t>
            </w:r>
            <w:r w:rsidRPr="005052F3">
              <w:rPr>
                <w:spacing w:val="-67"/>
                <w:sz w:val="24"/>
                <w:szCs w:val="24"/>
                <w:lang w:val="ru-RU"/>
              </w:rPr>
              <w:t xml:space="preserve"> </w:t>
            </w:r>
            <w:r w:rsidRPr="005052F3">
              <w:rPr>
                <w:sz w:val="24"/>
                <w:szCs w:val="24"/>
                <w:lang w:val="ru-RU"/>
              </w:rPr>
              <w:t>ископаемых (08;</w:t>
            </w:r>
            <w:r w:rsidRPr="005052F3">
              <w:rPr>
                <w:spacing w:val="-2"/>
                <w:sz w:val="24"/>
                <w:szCs w:val="24"/>
                <w:lang w:val="ru-RU"/>
              </w:rPr>
              <w:t xml:space="preserve"> </w:t>
            </w:r>
            <w:r w:rsidRPr="005052F3">
              <w:rPr>
                <w:sz w:val="24"/>
                <w:szCs w:val="24"/>
                <w:lang w:val="ru-RU"/>
              </w:rPr>
              <w:t>09),</w:t>
            </w:r>
          </w:p>
          <w:p w:rsidR="00B53771" w:rsidRPr="005052F3" w:rsidRDefault="00B53771" w:rsidP="00FB2B84">
            <w:pPr>
              <w:pStyle w:val="TableParagraph"/>
              <w:ind w:left="107"/>
              <w:rPr>
                <w:sz w:val="24"/>
                <w:szCs w:val="24"/>
                <w:lang w:val="ru-RU"/>
              </w:rPr>
            </w:pPr>
            <w:r w:rsidRPr="005052F3">
              <w:rPr>
                <w:sz w:val="24"/>
                <w:szCs w:val="24"/>
                <w:lang w:val="ru-RU"/>
              </w:rPr>
              <w:t>Раздел</w:t>
            </w:r>
            <w:r w:rsidRPr="005052F3">
              <w:rPr>
                <w:spacing w:val="-3"/>
                <w:sz w:val="24"/>
                <w:szCs w:val="24"/>
                <w:lang w:val="ru-RU"/>
              </w:rPr>
              <w:t xml:space="preserve"> </w:t>
            </w:r>
            <w:r w:rsidRPr="005052F3">
              <w:rPr>
                <w:sz w:val="24"/>
                <w:szCs w:val="24"/>
              </w:rPr>
              <w:t>C</w:t>
            </w:r>
            <w:r w:rsidRPr="005052F3">
              <w:rPr>
                <w:spacing w:val="-4"/>
                <w:sz w:val="24"/>
                <w:szCs w:val="24"/>
                <w:lang w:val="ru-RU"/>
              </w:rPr>
              <w:t xml:space="preserve"> </w:t>
            </w:r>
            <w:r w:rsidRPr="005052F3">
              <w:rPr>
                <w:sz w:val="24"/>
                <w:szCs w:val="24"/>
                <w:lang w:val="ru-RU"/>
              </w:rPr>
              <w:t>обрабатывающие</w:t>
            </w:r>
            <w:r w:rsidRPr="005052F3">
              <w:rPr>
                <w:spacing w:val="-3"/>
                <w:sz w:val="24"/>
                <w:szCs w:val="24"/>
                <w:lang w:val="ru-RU"/>
              </w:rPr>
              <w:t xml:space="preserve"> </w:t>
            </w:r>
            <w:r w:rsidRPr="005052F3">
              <w:rPr>
                <w:sz w:val="24"/>
                <w:szCs w:val="24"/>
                <w:lang w:val="ru-RU"/>
              </w:rPr>
              <w:t>производства</w:t>
            </w:r>
            <w:r w:rsidRPr="005052F3">
              <w:rPr>
                <w:spacing w:val="-3"/>
                <w:sz w:val="24"/>
                <w:szCs w:val="24"/>
                <w:lang w:val="ru-RU"/>
              </w:rPr>
              <w:t xml:space="preserve"> </w:t>
            </w:r>
            <w:r w:rsidRPr="005052F3">
              <w:rPr>
                <w:sz w:val="24"/>
                <w:szCs w:val="24"/>
                <w:lang w:val="ru-RU"/>
              </w:rPr>
              <w:t>(10;</w:t>
            </w:r>
            <w:r w:rsidRPr="005052F3">
              <w:rPr>
                <w:spacing w:val="-5"/>
                <w:sz w:val="24"/>
                <w:szCs w:val="24"/>
                <w:lang w:val="ru-RU"/>
              </w:rPr>
              <w:t xml:space="preserve"> </w:t>
            </w:r>
            <w:r w:rsidR="005B142D" w:rsidRPr="005052F3">
              <w:rPr>
                <w:sz w:val="24"/>
                <w:szCs w:val="24"/>
                <w:lang w:val="ru-RU"/>
              </w:rPr>
              <w:t>11.</w:t>
            </w:r>
            <w:r w:rsidRPr="005052F3">
              <w:rPr>
                <w:sz w:val="24"/>
                <w:szCs w:val="24"/>
                <w:lang w:val="ru-RU"/>
              </w:rPr>
              <w:t>07;</w:t>
            </w:r>
            <w:r w:rsidRPr="005052F3">
              <w:rPr>
                <w:spacing w:val="-2"/>
                <w:sz w:val="24"/>
                <w:szCs w:val="24"/>
                <w:lang w:val="ru-RU"/>
              </w:rPr>
              <w:t xml:space="preserve"> </w:t>
            </w:r>
            <w:r w:rsidRPr="005052F3">
              <w:rPr>
                <w:sz w:val="24"/>
                <w:szCs w:val="24"/>
                <w:lang w:val="ru-RU"/>
              </w:rPr>
              <w:t>13;</w:t>
            </w:r>
            <w:r w:rsidRPr="005052F3">
              <w:rPr>
                <w:spacing w:val="-2"/>
                <w:sz w:val="24"/>
                <w:szCs w:val="24"/>
                <w:lang w:val="ru-RU"/>
              </w:rPr>
              <w:t xml:space="preserve"> </w:t>
            </w:r>
            <w:r w:rsidRPr="005052F3">
              <w:rPr>
                <w:sz w:val="24"/>
                <w:szCs w:val="24"/>
                <w:lang w:val="ru-RU"/>
              </w:rPr>
              <w:t>14;</w:t>
            </w:r>
          </w:p>
          <w:p w:rsidR="00B53771" w:rsidRPr="005052F3" w:rsidRDefault="00B53771" w:rsidP="00FB2B84">
            <w:pPr>
              <w:pStyle w:val="TableParagraph"/>
              <w:ind w:left="107"/>
              <w:rPr>
                <w:sz w:val="24"/>
                <w:szCs w:val="24"/>
                <w:lang w:val="ru-RU"/>
              </w:rPr>
            </w:pPr>
            <w:r w:rsidRPr="005052F3">
              <w:rPr>
                <w:sz w:val="24"/>
                <w:szCs w:val="24"/>
                <w:lang w:val="ru-RU"/>
              </w:rPr>
              <w:t>15;</w:t>
            </w:r>
            <w:r w:rsidRPr="005052F3">
              <w:rPr>
                <w:spacing w:val="-1"/>
                <w:sz w:val="24"/>
                <w:szCs w:val="24"/>
                <w:lang w:val="ru-RU"/>
              </w:rPr>
              <w:t xml:space="preserve"> </w:t>
            </w:r>
            <w:r w:rsidRPr="005052F3">
              <w:rPr>
                <w:sz w:val="24"/>
                <w:szCs w:val="24"/>
                <w:lang w:val="ru-RU"/>
              </w:rPr>
              <w:t>16;</w:t>
            </w:r>
            <w:r w:rsidRPr="005052F3">
              <w:rPr>
                <w:spacing w:val="-1"/>
                <w:sz w:val="24"/>
                <w:szCs w:val="24"/>
                <w:lang w:val="ru-RU"/>
              </w:rPr>
              <w:t xml:space="preserve"> </w:t>
            </w:r>
            <w:r w:rsidRPr="005052F3">
              <w:rPr>
                <w:sz w:val="24"/>
                <w:szCs w:val="24"/>
                <w:lang w:val="ru-RU"/>
              </w:rPr>
              <w:t>17;</w:t>
            </w:r>
            <w:r w:rsidRPr="005052F3">
              <w:rPr>
                <w:spacing w:val="-4"/>
                <w:sz w:val="24"/>
                <w:szCs w:val="24"/>
                <w:lang w:val="ru-RU"/>
              </w:rPr>
              <w:t xml:space="preserve"> </w:t>
            </w:r>
            <w:r w:rsidRPr="005052F3">
              <w:rPr>
                <w:sz w:val="24"/>
                <w:szCs w:val="24"/>
                <w:lang w:val="ru-RU"/>
              </w:rPr>
              <w:t>18;</w:t>
            </w:r>
            <w:r w:rsidRPr="005052F3">
              <w:rPr>
                <w:spacing w:val="-5"/>
                <w:sz w:val="24"/>
                <w:szCs w:val="24"/>
                <w:lang w:val="ru-RU"/>
              </w:rPr>
              <w:t xml:space="preserve"> </w:t>
            </w:r>
            <w:r w:rsidRPr="005052F3">
              <w:rPr>
                <w:sz w:val="24"/>
                <w:szCs w:val="24"/>
                <w:lang w:val="ru-RU"/>
              </w:rPr>
              <w:t>19.1;</w:t>
            </w:r>
            <w:r w:rsidRPr="005052F3">
              <w:rPr>
                <w:spacing w:val="-5"/>
                <w:sz w:val="24"/>
                <w:szCs w:val="24"/>
                <w:lang w:val="ru-RU"/>
              </w:rPr>
              <w:t xml:space="preserve"> </w:t>
            </w:r>
            <w:r w:rsidRPr="005052F3">
              <w:rPr>
                <w:sz w:val="24"/>
                <w:szCs w:val="24"/>
                <w:lang w:val="ru-RU"/>
              </w:rPr>
              <w:t>19.3;</w:t>
            </w:r>
            <w:r w:rsidRPr="005052F3">
              <w:rPr>
                <w:spacing w:val="-4"/>
                <w:sz w:val="24"/>
                <w:szCs w:val="24"/>
                <w:lang w:val="ru-RU"/>
              </w:rPr>
              <w:t xml:space="preserve"> </w:t>
            </w:r>
            <w:r w:rsidRPr="005052F3">
              <w:rPr>
                <w:sz w:val="24"/>
                <w:szCs w:val="24"/>
                <w:lang w:val="ru-RU"/>
              </w:rPr>
              <w:t>20;</w:t>
            </w:r>
            <w:r w:rsidRPr="005052F3">
              <w:rPr>
                <w:spacing w:val="-5"/>
                <w:sz w:val="24"/>
                <w:szCs w:val="24"/>
                <w:lang w:val="ru-RU"/>
              </w:rPr>
              <w:t xml:space="preserve"> </w:t>
            </w:r>
            <w:r w:rsidRPr="005052F3">
              <w:rPr>
                <w:sz w:val="24"/>
                <w:szCs w:val="24"/>
                <w:lang w:val="ru-RU"/>
              </w:rPr>
              <w:t>21; 22;</w:t>
            </w:r>
            <w:r w:rsidRPr="005052F3">
              <w:rPr>
                <w:spacing w:val="-1"/>
                <w:sz w:val="24"/>
                <w:szCs w:val="24"/>
                <w:lang w:val="ru-RU"/>
              </w:rPr>
              <w:t xml:space="preserve"> </w:t>
            </w:r>
            <w:r w:rsidRPr="005052F3">
              <w:rPr>
                <w:sz w:val="24"/>
                <w:szCs w:val="24"/>
                <w:lang w:val="ru-RU"/>
              </w:rPr>
              <w:t>23;</w:t>
            </w:r>
            <w:r w:rsidRPr="005052F3">
              <w:rPr>
                <w:spacing w:val="-5"/>
                <w:sz w:val="24"/>
                <w:szCs w:val="24"/>
                <w:lang w:val="ru-RU"/>
              </w:rPr>
              <w:t xml:space="preserve"> </w:t>
            </w:r>
            <w:r w:rsidRPr="005052F3">
              <w:rPr>
                <w:sz w:val="24"/>
                <w:szCs w:val="24"/>
                <w:lang w:val="ru-RU"/>
              </w:rPr>
              <w:t>24; 25;</w:t>
            </w:r>
            <w:r w:rsidRPr="005052F3">
              <w:rPr>
                <w:spacing w:val="-1"/>
                <w:sz w:val="24"/>
                <w:szCs w:val="24"/>
                <w:lang w:val="ru-RU"/>
              </w:rPr>
              <w:t xml:space="preserve"> </w:t>
            </w:r>
            <w:r w:rsidRPr="005052F3">
              <w:rPr>
                <w:sz w:val="24"/>
                <w:szCs w:val="24"/>
                <w:lang w:val="ru-RU"/>
              </w:rPr>
              <w:t>26;</w:t>
            </w:r>
            <w:r w:rsidRPr="005052F3">
              <w:rPr>
                <w:spacing w:val="-4"/>
                <w:sz w:val="24"/>
                <w:szCs w:val="24"/>
                <w:lang w:val="ru-RU"/>
              </w:rPr>
              <w:t xml:space="preserve"> </w:t>
            </w:r>
            <w:r w:rsidRPr="005052F3">
              <w:rPr>
                <w:sz w:val="24"/>
                <w:szCs w:val="24"/>
                <w:lang w:val="ru-RU"/>
              </w:rPr>
              <w:t>27;</w:t>
            </w:r>
            <w:r w:rsidRPr="005052F3">
              <w:rPr>
                <w:spacing w:val="-5"/>
                <w:sz w:val="24"/>
                <w:szCs w:val="24"/>
                <w:lang w:val="ru-RU"/>
              </w:rPr>
              <w:t xml:space="preserve"> </w:t>
            </w:r>
            <w:r w:rsidRPr="005052F3">
              <w:rPr>
                <w:sz w:val="24"/>
                <w:szCs w:val="24"/>
                <w:lang w:val="ru-RU"/>
              </w:rPr>
              <w:t>28;</w:t>
            </w:r>
            <w:r w:rsidRPr="005052F3">
              <w:rPr>
                <w:spacing w:val="-1"/>
                <w:sz w:val="24"/>
                <w:szCs w:val="24"/>
                <w:lang w:val="ru-RU"/>
              </w:rPr>
              <w:t xml:space="preserve"> </w:t>
            </w:r>
            <w:r w:rsidRPr="005052F3">
              <w:rPr>
                <w:sz w:val="24"/>
                <w:szCs w:val="24"/>
                <w:lang w:val="ru-RU"/>
              </w:rPr>
              <w:t>29;</w:t>
            </w:r>
          </w:p>
          <w:p w:rsidR="00B53771" w:rsidRPr="005052F3" w:rsidRDefault="00B53771" w:rsidP="00FB2B84">
            <w:pPr>
              <w:pStyle w:val="TableParagraph"/>
              <w:ind w:left="107"/>
              <w:rPr>
                <w:sz w:val="24"/>
                <w:szCs w:val="24"/>
                <w:lang w:val="ru-RU"/>
              </w:rPr>
            </w:pPr>
            <w:r w:rsidRPr="005052F3">
              <w:rPr>
                <w:sz w:val="24"/>
                <w:szCs w:val="24"/>
                <w:lang w:val="ru-RU"/>
              </w:rPr>
              <w:t>30;</w:t>
            </w:r>
            <w:r w:rsidRPr="005052F3">
              <w:rPr>
                <w:spacing w:val="-1"/>
                <w:sz w:val="24"/>
                <w:szCs w:val="24"/>
                <w:lang w:val="ru-RU"/>
              </w:rPr>
              <w:t xml:space="preserve"> </w:t>
            </w:r>
            <w:r w:rsidRPr="005052F3">
              <w:rPr>
                <w:sz w:val="24"/>
                <w:szCs w:val="24"/>
                <w:lang w:val="ru-RU"/>
              </w:rPr>
              <w:t>31; 32;</w:t>
            </w:r>
            <w:r w:rsidRPr="005052F3">
              <w:rPr>
                <w:spacing w:val="-5"/>
                <w:sz w:val="24"/>
                <w:szCs w:val="24"/>
                <w:lang w:val="ru-RU"/>
              </w:rPr>
              <w:t xml:space="preserve"> </w:t>
            </w:r>
            <w:r w:rsidRPr="005052F3">
              <w:rPr>
                <w:sz w:val="24"/>
                <w:szCs w:val="24"/>
                <w:lang w:val="ru-RU"/>
              </w:rPr>
              <w:t>33)</w:t>
            </w:r>
            <w:r w:rsidR="00E70E69" w:rsidRPr="005052F3">
              <w:rPr>
                <w:sz w:val="24"/>
                <w:szCs w:val="24"/>
                <w:lang w:val="ru-RU"/>
              </w:rPr>
              <w:t>,</w:t>
            </w:r>
          </w:p>
          <w:p w:rsidR="00E70E69" w:rsidRPr="005052F3" w:rsidRDefault="00634EC1" w:rsidP="00FB2B84">
            <w:pPr>
              <w:pStyle w:val="TableParagraph"/>
              <w:ind w:left="107"/>
              <w:rPr>
                <w:sz w:val="24"/>
                <w:szCs w:val="24"/>
                <w:lang w:val="ru-RU"/>
              </w:rPr>
            </w:pPr>
            <w:r w:rsidRPr="005052F3">
              <w:rPr>
                <w:sz w:val="24"/>
                <w:szCs w:val="24"/>
                <w:lang w:val="ru-RU"/>
              </w:rPr>
              <w:t>Раздел</w:t>
            </w:r>
            <w:r w:rsidRPr="005052F3">
              <w:rPr>
                <w:spacing w:val="-3"/>
                <w:sz w:val="24"/>
                <w:szCs w:val="24"/>
                <w:lang w:val="ru-RU"/>
              </w:rPr>
              <w:t xml:space="preserve"> </w:t>
            </w:r>
            <w:r w:rsidRPr="005052F3">
              <w:rPr>
                <w:sz w:val="24"/>
                <w:szCs w:val="24"/>
              </w:rPr>
              <w:t>F</w:t>
            </w:r>
            <w:r w:rsidRPr="005052F3">
              <w:rPr>
                <w:spacing w:val="-2"/>
                <w:sz w:val="24"/>
                <w:szCs w:val="24"/>
                <w:lang w:val="ru-RU"/>
              </w:rPr>
              <w:t xml:space="preserve"> </w:t>
            </w:r>
            <w:r w:rsidRPr="005052F3">
              <w:rPr>
                <w:sz w:val="24"/>
                <w:szCs w:val="24"/>
                <w:lang w:val="ru-RU"/>
              </w:rPr>
              <w:t>Строительство</w:t>
            </w:r>
            <w:r w:rsidRPr="005052F3">
              <w:rPr>
                <w:spacing w:val="-2"/>
                <w:sz w:val="24"/>
                <w:szCs w:val="24"/>
                <w:lang w:val="ru-RU"/>
              </w:rPr>
              <w:t xml:space="preserve"> </w:t>
            </w:r>
            <w:r w:rsidRPr="005052F3">
              <w:rPr>
                <w:sz w:val="24"/>
                <w:szCs w:val="24"/>
                <w:lang w:val="ru-RU"/>
              </w:rPr>
              <w:t>(41; 42;</w:t>
            </w:r>
            <w:r w:rsidRPr="005052F3">
              <w:rPr>
                <w:spacing w:val="-4"/>
                <w:sz w:val="24"/>
                <w:szCs w:val="24"/>
                <w:lang w:val="ru-RU"/>
              </w:rPr>
              <w:t xml:space="preserve"> </w:t>
            </w:r>
            <w:r w:rsidRPr="005052F3">
              <w:rPr>
                <w:sz w:val="24"/>
                <w:szCs w:val="24"/>
                <w:lang w:val="ru-RU"/>
              </w:rPr>
              <w:t>43)</w:t>
            </w:r>
          </w:p>
        </w:tc>
        <w:tc>
          <w:tcPr>
            <w:tcW w:w="2091" w:type="dxa"/>
          </w:tcPr>
          <w:p w:rsidR="00B53771" w:rsidRPr="005052F3" w:rsidRDefault="00B53771" w:rsidP="00FB2B84">
            <w:pPr>
              <w:pStyle w:val="TableParagraph"/>
              <w:rPr>
                <w:sz w:val="24"/>
                <w:szCs w:val="24"/>
                <w:lang w:val="ru-RU"/>
              </w:rPr>
            </w:pPr>
          </w:p>
        </w:tc>
      </w:tr>
      <w:tr w:rsidR="00B53771" w:rsidRPr="005052F3" w:rsidTr="00F73A57">
        <w:trPr>
          <w:gridAfter w:val="1"/>
          <w:wAfter w:w="333" w:type="dxa"/>
          <w:trHeight w:val="323"/>
        </w:trPr>
        <w:tc>
          <w:tcPr>
            <w:tcW w:w="9571" w:type="dxa"/>
            <w:gridSpan w:val="4"/>
          </w:tcPr>
          <w:p w:rsidR="00B53771" w:rsidRPr="005052F3" w:rsidRDefault="00B53771" w:rsidP="00FB2B84">
            <w:pPr>
              <w:pStyle w:val="TableParagraph"/>
              <w:ind w:left="2841" w:right="2834"/>
              <w:jc w:val="center"/>
              <w:rPr>
                <w:sz w:val="24"/>
                <w:szCs w:val="24"/>
              </w:rPr>
            </w:pPr>
            <w:r w:rsidRPr="005052F3">
              <w:rPr>
                <w:sz w:val="24"/>
                <w:szCs w:val="24"/>
              </w:rPr>
              <w:t>2</w:t>
            </w:r>
            <w:r w:rsidRPr="005052F3">
              <w:rPr>
                <w:spacing w:val="-1"/>
                <w:sz w:val="24"/>
                <w:szCs w:val="24"/>
              </w:rPr>
              <w:t xml:space="preserve"> </w:t>
            </w:r>
            <w:proofErr w:type="spellStart"/>
            <w:r w:rsidRPr="005052F3">
              <w:rPr>
                <w:sz w:val="24"/>
                <w:szCs w:val="24"/>
              </w:rPr>
              <w:t>группа</w:t>
            </w:r>
            <w:proofErr w:type="spellEnd"/>
            <w:r w:rsidRPr="005052F3">
              <w:rPr>
                <w:spacing w:val="-4"/>
                <w:sz w:val="24"/>
                <w:szCs w:val="24"/>
              </w:rPr>
              <w:t xml:space="preserve"> </w:t>
            </w:r>
            <w:r w:rsidRPr="005052F3">
              <w:rPr>
                <w:sz w:val="24"/>
                <w:szCs w:val="24"/>
              </w:rPr>
              <w:t xml:space="preserve">по </w:t>
            </w:r>
            <w:proofErr w:type="spellStart"/>
            <w:r w:rsidRPr="005052F3">
              <w:rPr>
                <w:sz w:val="24"/>
                <w:szCs w:val="24"/>
              </w:rPr>
              <w:t>видам</w:t>
            </w:r>
            <w:proofErr w:type="spellEnd"/>
            <w:r w:rsidRPr="005052F3">
              <w:rPr>
                <w:spacing w:val="-2"/>
                <w:sz w:val="24"/>
                <w:szCs w:val="24"/>
              </w:rPr>
              <w:t xml:space="preserve"> </w:t>
            </w:r>
            <w:proofErr w:type="spellStart"/>
            <w:r w:rsidRPr="005052F3">
              <w:rPr>
                <w:sz w:val="24"/>
                <w:szCs w:val="24"/>
              </w:rPr>
              <w:t>деятельности</w:t>
            </w:r>
            <w:proofErr w:type="spellEnd"/>
          </w:p>
        </w:tc>
      </w:tr>
      <w:tr w:rsidR="00B53771" w:rsidRPr="005052F3" w:rsidTr="00F73A57">
        <w:trPr>
          <w:gridAfter w:val="1"/>
          <w:wAfter w:w="333" w:type="dxa"/>
          <w:trHeight w:val="1176"/>
        </w:trPr>
        <w:tc>
          <w:tcPr>
            <w:tcW w:w="7480" w:type="dxa"/>
            <w:gridSpan w:val="3"/>
          </w:tcPr>
          <w:p w:rsidR="00B53771" w:rsidRPr="005052F3" w:rsidRDefault="00B53771" w:rsidP="00FB2B84">
            <w:pPr>
              <w:pStyle w:val="TableParagraph"/>
              <w:ind w:left="107" w:right="252"/>
              <w:rPr>
                <w:sz w:val="24"/>
                <w:szCs w:val="24"/>
                <w:lang w:val="ru-RU"/>
              </w:rPr>
            </w:pPr>
            <w:r w:rsidRPr="005052F3">
              <w:rPr>
                <w:sz w:val="24"/>
                <w:szCs w:val="24"/>
                <w:lang w:val="ru-RU"/>
              </w:rPr>
              <w:t xml:space="preserve">Раздел А лесное хозяйство (02), </w:t>
            </w:r>
          </w:p>
          <w:p w:rsidR="00B53771" w:rsidRPr="005052F3" w:rsidRDefault="00B53771" w:rsidP="00FB2B84">
            <w:pPr>
              <w:pStyle w:val="TableParagraph"/>
              <w:ind w:left="107"/>
              <w:rPr>
                <w:sz w:val="24"/>
                <w:szCs w:val="24"/>
                <w:lang w:val="ru-RU"/>
              </w:rPr>
            </w:pPr>
            <w:r w:rsidRPr="005052F3">
              <w:rPr>
                <w:sz w:val="24"/>
                <w:szCs w:val="24"/>
                <w:lang w:val="ru-RU"/>
              </w:rPr>
              <w:t>Раздел</w:t>
            </w:r>
            <w:r w:rsidRPr="005052F3">
              <w:rPr>
                <w:spacing w:val="-3"/>
                <w:sz w:val="24"/>
                <w:szCs w:val="24"/>
                <w:lang w:val="ru-RU"/>
              </w:rPr>
              <w:t xml:space="preserve"> </w:t>
            </w:r>
            <w:r w:rsidRPr="005052F3">
              <w:rPr>
                <w:sz w:val="24"/>
                <w:szCs w:val="24"/>
                <w:lang w:val="ru-RU"/>
              </w:rPr>
              <w:t>Н</w:t>
            </w:r>
            <w:r w:rsidRPr="005052F3">
              <w:rPr>
                <w:spacing w:val="-4"/>
                <w:sz w:val="24"/>
                <w:szCs w:val="24"/>
                <w:lang w:val="ru-RU"/>
              </w:rPr>
              <w:t xml:space="preserve"> </w:t>
            </w:r>
            <w:r w:rsidRPr="005052F3">
              <w:rPr>
                <w:sz w:val="24"/>
                <w:szCs w:val="24"/>
                <w:lang w:val="ru-RU"/>
              </w:rPr>
              <w:t>транспортировка</w:t>
            </w:r>
            <w:r w:rsidRPr="005052F3">
              <w:rPr>
                <w:spacing w:val="-5"/>
                <w:sz w:val="24"/>
                <w:szCs w:val="24"/>
                <w:lang w:val="ru-RU"/>
              </w:rPr>
              <w:t xml:space="preserve"> </w:t>
            </w:r>
            <w:r w:rsidRPr="005052F3">
              <w:rPr>
                <w:sz w:val="24"/>
                <w:szCs w:val="24"/>
                <w:lang w:val="ru-RU"/>
              </w:rPr>
              <w:t>и</w:t>
            </w:r>
            <w:r w:rsidRPr="005052F3">
              <w:rPr>
                <w:spacing w:val="-2"/>
                <w:sz w:val="24"/>
                <w:szCs w:val="24"/>
                <w:lang w:val="ru-RU"/>
              </w:rPr>
              <w:t xml:space="preserve"> </w:t>
            </w:r>
            <w:r w:rsidRPr="005052F3">
              <w:rPr>
                <w:sz w:val="24"/>
                <w:szCs w:val="24"/>
                <w:lang w:val="ru-RU"/>
              </w:rPr>
              <w:t>хранение</w:t>
            </w:r>
            <w:r w:rsidRPr="005052F3">
              <w:rPr>
                <w:spacing w:val="-2"/>
                <w:sz w:val="24"/>
                <w:szCs w:val="24"/>
                <w:lang w:val="ru-RU"/>
              </w:rPr>
              <w:t xml:space="preserve"> </w:t>
            </w:r>
            <w:r w:rsidRPr="005052F3">
              <w:rPr>
                <w:sz w:val="24"/>
                <w:szCs w:val="24"/>
                <w:lang w:val="ru-RU"/>
              </w:rPr>
              <w:t>(49;</w:t>
            </w:r>
            <w:r w:rsidRPr="005052F3">
              <w:rPr>
                <w:spacing w:val="-1"/>
                <w:sz w:val="24"/>
                <w:szCs w:val="24"/>
                <w:lang w:val="ru-RU"/>
              </w:rPr>
              <w:t xml:space="preserve"> </w:t>
            </w:r>
            <w:r w:rsidRPr="005052F3">
              <w:rPr>
                <w:sz w:val="24"/>
                <w:szCs w:val="24"/>
                <w:lang w:val="ru-RU"/>
              </w:rPr>
              <w:t>50;</w:t>
            </w:r>
            <w:r w:rsidRPr="005052F3">
              <w:rPr>
                <w:spacing w:val="-2"/>
                <w:sz w:val="24"/>
                <w:szCs w:val="24"/>
                <w:lang w:val="ru-RU"/>
              </w:rPr>
              <w:t xml:space="preserve"> </w:t>
            </w:r>
            <w:r w:rsidRPr="005052F3">
              <w:rPr>
                <w:sz w:val="24"/>
                <w:szCs w:val="24"/>
                <w:lang w:val="ru-RU"/>
              </w:rPr>
              <w:t>51;</w:t>
            </w:r>
            <w:r w:rsidRPr="005052F3">
              <w:rPr>
                <w:spacing w:val="-4"/>
                <w:sz w:val="24"/>
                <w:szCs w:val="24"/>
                <w:lang w:val="ru-RU"/>
              </w:rPr>
              <w:t xml:space="preserve"> </w:t>
            </w:r>
            <w:r w:rsidRPr="005052F3">
              <w:rPr>
                <w:sz w:val="24"/>
                <w:szCs w:val="24"/>
                <w:lang w:val="ru-RU"/>
              </w:rPr>
              <w:t>52;</w:t>
            </w:r>
            <w:r w:rsidRPr="005052F3">
              <w:rPr>
                <w:spacing w:val="-4"/>
                <w:sz w:val="24"/>
                <w:szCs w:val="24"/>
                <w:lang w:val="ru-RU"/>
              </w:rPr>
              <w:t xml:space="preserve"> </w:t>
            </w:r>
            <w:r w:rsidRPr="005052F3">
              <w:rPr>
                <w:sz w:val="24"/>
                <w:szCs w:val="24"/>
                <w:lang w:val="ru-RU"/>
              </w:rPr>
              <w:t>53),</w:t>
            </w:r>
          </w:p>
          <w:p w:rsidR="00B53771" w:rsidRPr="005052F3" w:rsidRDefault="00B53771" w:rsidP="00FB2B84">
            <w:pPr>
              <w:pStyle w:val="TableParagraph"/>
              <w:ind w:left="107" w:right="1731"/>
              <w:rPr>
                <w:sz w:val="24"/>
                <w:szCs w:val="24"/>
                <w:lang w:val="ru-RU"/>
              </w:rPr>
            </w:pPr>
            <w:r w:rsidRPr="005052F3">
              <w:rPr>
                <w:sz w:val="24"/>
                <w:szCs w:val="24"/>
                <w:lang w:val="ru-RU"/>
              </w:rPr>
              <w:t xml:space="preserve">Раздел </w:t>
            </w:r>
            <w:r w:rsidRPr="005052F3">
              <w:rPr>
                <w:sz w:val="24"/>
                <w:szCs w:val="24"/>
              </w:rPr>
              <w:t>I</w:t>
            </w:r>
            <w:r w:rsidRPr="005052F3">
              <w:rPr>
                <w:sz w:val="24"/>
                <w:szCs w:val="24"/>
                <w:lang w:val="ru-RU"/>
              </w:rPr>
              <w:t xml:space="preserve"> деятельность гостиниц и предприятий</w:t>
            </w:r>
            <w:r w:rsidRPr="005052F3">
              <w:rPr>
                <w:spacing w:val="-68"/>
                <w:sz w:val="24"/>
                <w:szCs w:val="24"/>
                <w:lang w:val="ru-RU"/>
              </w:rPr>
              <w:t xml:space="preserve"> </w:t>
            </w:r>
            <w:r w:rsidRPr="005052F3">
              <w:rPr>
                <w:sz w:val="24"/>
                <w:szCs w:val="24"/>
                <w:lang w:val="ru-RU"/>
              </w:rPr>
              <w:t>общественного питания (55;</w:t>
            </w:r>
            <w:r w:rsidRPr="005052F3">
              <w:rPr>
                <w:spacing w:val="-3"/>
                <w:sz w:val="24"/>
                <w:szCs w:val="24"/>
                <w:lang w:val="ru-RU"/>
              </w:rPr>
              <w:t xml:space="preserve"> </w:t>
            </w:r>
            <w:r w:rsidRPr="005052F3">
              <w:rPr>
                <w:sz w:val="24"/>
                <w:szCs w:val="24"/>
                <w:lang w:val="ru-RU"/>
              </w:rPr>
              <w:t>56)</w:t>
            </w:r>
          </w:p>
        </w:tc>
        <w:tc>
          <w:tcPr>
            <w:tcW w:w="2091" w:type="dxa"/>
          </w:tcPr>
          <w:p w:rsidR="00B53771" w:rsidRPr="005052F3" w:rsidRDefault="00B53771" w:rsidP="00FB2B84">
            <w:pPr>
              <w:pStyle w:val="TableParagraph"/>
              <w:rPr>
                <w:sz w:val="24"/>
                <w:szCs w:val="24"/>
                <w:lang w:val="ru-RU"/>
              </w:rPr>
            </w:pPr>
          </w:p>
        </w:tc>
      </w:tr>
      <w:tr w:rsidR="00B53771" w:rsidRPr="005052F3" w:rsidTr="00F73A57">
        <w:trPr>
          <w:gridAfter w:val="1"/>
          <w:wAfter w:w="333" w:type="dxa"/>
          <w:trHeight w:val="321"/>
        </w:trPr>
        <w:tc>
          <w:tcPr>
            <w:tcW w:w="9571" w:type="dxa"/>
            <w:gridSpan w:val="4"/>
          </w:tcPr>
          <w:p w:rsidR="00B53771" w:rsidRPr="005052F3" w:rsidRDefault="00B53771" w:rsidP="00FB2B84">
            <w:pPr>
              <w:pStyle w:val="TableParagraph"/>
              <w:ind w:left="2841" w:right="2834"/>
              <w:jc w:val="center"/>
              <w:rPr>
                <w:sz w:val="24"/>
                <w:szCs w:val="24"/>
              </w:rPr>
            </w:pPr>
            <w:r w:rsidRPr="005052F3">
              <w:rPr>
                <w:sz w:val="24"/>
                <w:szCs w:val="24"/>
              </w:rPr>
              <w:t>3</w:t>
            </w:r>
            <w:r w:rsidRPr="005052F3">
              <w:rPr>
                <w:spacing w:val="-1"/>
                <w:sz w:val="24"/>
                <w:szCs w:val="24"/>
              </w:rPr>
              <w:t xml:space="preserve"> </w:t>
            </w:r>
            <w:proofErr w:type="spellStart"/>
            <w:r w:rsidRPr="005052F3">
              <w:rPr>
                <w:sz w:val="24"/>
                <w:szCs w:val="24"/>
              </w:rPr>
              <w:t>группа</w:t>
            </w:r>
            <w:proofErr w:type="spellEnd"/>
            <w:r w:rsidRPr="005052F3">
              <w:rPr>
                <w:spacing w:val="-4"/>
                <w:sz w:val="24"/>
                <w:szCs w:val="24"/>
              </w:rPr>
              <w:t xml:space="preserve"> </w:t>
            </w:r>
            <w:r w:rsidRPr="005052F3">
              <w:rPr>
                <w:sz w:val="24"/>
                <w:szCs w:val="24"/>
              </w:rPr>
              <w:t xml:space="preserve">по </w:t>
            </w:r>
            <w:proofErr w:type="spellStart"/>
            <w:r w:rsidRPr="005052F3">
              <w:rPr>
                <w:sz w:val="24"/>
                <w:szCs w:val="24"/>
              </w:rPr>
              <w:t>видам</w:t>
            </w:r>
            <w:proofErr w:type="spellEnd"/>
            <w:r w:rsidRPr="005052F3">
              <w:rPr>
                <w:spacing w:val="-2"/>
                <w:sz w:val="24"/>
                <w:szCs w:val="24"/>
              </w:rPr>
              <w:t xml:space="preserve"> </w:t>
            </w:r>
            <w:proofErr w:type="spellStart"/>
            <w:r w:rsidRPr="005052F3">
              <w:rPr>
                <w:sz w:val="24"/>
                <w:szCs w:val="24"/>
              </w:rPr>
              <w:t>деятельности</w:t>
            </w:r>
            <w:proofErr w:type="spellEnd"/>
          </w:p>
        </w:tc>
      </w:tr>
      <w:tr w:rsidR="00B53771" w:rsidRPr="005052F3" w:rsidTr="00F73A57">
        <w:trPr>
          <w:gridAfter w:val="1"/>
          <w:wAfter w:w="333" w:type="dxa"/>
          <w:trHeight w:val="2701"/>
        </w:trPr>
        <w:tc>
          <w:tcPr>
            <w:tcW w:w="7480" w:type="dxa"/>
            <w:gridSpan w:val="3"/>
          </w:tcPr>
          <w:p w:rsidR="00B53771" w:rsidRPr="005052F3" w:rsidRDefault="00B53771" w:rsidP="00FB2B84">
            <w:pPr>
              <w:pStyle w:val="TableParagraph"/>
              <w:ind w:left="107"/>
              <w:rPr>
                <w:sz w:val="24"/>
                <w:szCs w:val="24"/>
                <w:lang w:val="ru-RU"/>
              </w:rPr>
            </w:pPr>
            <w:r w:rsidRPr="005052F3">
              <w:rPr>
                <w:sz w:val="24"/>
                <w:szCs w:val="24"/>
                <w:lang w:val="ru-RU"/>
              </w:rPr>
              <w:t>Раздел</w:t>
            </w:r>
            <w:r w:rsidRPr="005052F3">
              <w:rPr>
                <w:spacing w:val="-3"/>
                <w:sz w:val="24"/>
                <w:szCs w:val="24"/>
                <w:lang w:val="ru-RU"/>
              </w:rPr>
              <w:t xml:space="preserve"> </w:t>
            </w:r>
            <w:r w:rsidRPr="005052F3">
              <w:rPr>
                <w:sz w:val="24"/>
                <w:szCs w:val="24"/>
                <w:lang w:val="ru-RU"/>
              </w:rPr>
              <w:t>А</w:t>
            </w:r>
            <w:r w:rsidRPr="005052F3">
              <w:rPr>
                <w:spacing w:val="-4"/>
                <w:sz w:val="24"/>
                <w:szCs w:val="24"/>
                <w:lang w:val="ru-RU"/>
              </w:rPr>
              <w:t xml:space="preserve"> </w:t>
            </w:r>
            <w:r w:rsidRPr="005052F3">
              <w:rPr>
                <w:sz w:val="24"/>
                <w:szCs w:val="24"/>
                <w:lang w:val="ru-RU"/>
              </w:rPr>
              <w:t>рыболовство</w:t>
            </w:r>
            <w:r w:rsidRPr="005052F3">
              <w:rPr>
                <w:spacing w:val="-2"/>
                <w:sz w:val="24"/>
                <w:szCs w:val="24"/>
                <w:lang w:val="ru-RU"/>
              </w:rPr>
              <w:t xml:space="preserve"> </w:t>
            </w:r>
            <w:r w:rsidRPr="005052F3">
              <w:rPr>
                <w:sz w:val="24"/>
                <w:szCs w:val="24"/>
                <w:lang w:val="ru-RU"/>
              </w:rPr>
              <w:t>и</w:t>
            </w:r>
            <w:r w:rsidRPr="005052F3">
              <w:rPr>
                <w:spacing w:val="-2"/>
                <w:sz w:val="24"/>
                <w:szCs w:val="24"/>
                <w:lang w:val="ru-RU"/>
              </w:rPr>
              <w:t xml:space="preserve"> </w:t>
            </w:r>
            <w:r w:rsidRPr="005052F3">
              <w:rPr>
                <w:sz w:val="24"/>
                <w:szCs w:val="24"/>
                <w:lang w:val="ru-RU"/>
              </w:rPr>
              <w:t>рыбоводство</w:t>
            </w:r>
            <w:r w:rsidRPr="005052F3">
              <w:rPr>
                <w:spacing w:val="-3"/>
                <w:sz w:val="24"/>
                <w:szCs w:val="24"/>
                <w:lang w:val="ru-RU"/>
              </w:rPr>
              <w:t xml:space="preserve"> </w:t>
            </w:r>
            <w:r w:rsidRPr="005052F3">
              <w:rPr>
                <w:sz w:val="24"/>
                <w:szCs w:val="24"/>
                <w:lang w:val="ru-RU"/>
              </w:rPr>
              <w:t>(03),</w:t>
            </w:r>
          </w:p>
          <w:p w:rsidR="00B53771" w:rsidRPr="005052F3" w:rsidRDefault="00B53771" w:rsidP="00FB2B84">
            <w:pPr>
              <w:pStyle w:val="TableParagraph"/>
              <w:ind w:left="107"/>
              <w:rPr>
                <w:sz w:val="24"/>
                <w:szCs w:val="24"/>
                <w:lang w:val="ru-RU"/>
              </w:rPr>
            </w:pPr>
            <w:r w:rsidRPr="005052F3">
              <w:rPr>
                <w:sz w:val="24"/>
                <w:szCs w:val="24"/>
                <w:lang w:val="ru-RU"/>
              </w:rPr>
              <w:t>Раздел</w:t>
            </w:r>
            <w:r w:rsidRPr="005052F3">
              <w:rPr>
                <w:spacing w:val="-3"/>
                <w:sz w:val="24"/>
                <w:szCs w:val="24"/>
                <w:lang w:val="ru-RU"/>
              </w:rPr>
              <w:t xml:space="preserve"> </w:t>
            </w:r>
            <w:r w:rsidRPr="005052F3">
              <w:rPr>
                <w:sz w:val="24"/>
                <w:szCs w:val="24"/>
              </w:rPr>
              <w:t>D</w:t>
            </w:r>
            <w:r w:rsidRPr="005052F3">
              <w:rPr>
                <w:spacing w:val="-5"/>
                <w:sz w:val="24"/>
                <w:szCs w:val="24"/>
                <w:lang w:val="ru-RU"/>
              </w:rPr>
              <w:t xml:space="preserve"> </w:t>
            </w:r>
            <w:r w:rsidRPr="005052F3">
              <w:rPr>
                <w:sz w:val="24"/>
                <w:szCs w:val="24"/>
                <w:lang w:val="ru-RU"/>
              </w:rPr>
              <w:t>Обеспечение</w:t>
            </w:r>
            <w:r w:rsidRPr="005052F3">
              <w:rPr>
                <w:spacing w:val="-3"/>
                <w:sz w:val="24"/>
                <w:szCs w:val="24"/>
                <w:lang w:val="ru-RU"/>
              </w:rPr>
              <w:t xml:space="preserve"> </w:t>
            </w:r>
            <w:r w:rsidRPr="005052F3">
              <w:rPr>
                <w:sz w:val="24"/>
                <w:szCs w:val="24"/>
                <w:lang w:val="ru-RU"/>
              </w:rPr>
              <w:t>электрической</w:t>
            </w:r>
            <w:r w:rsidRPr="005052F3">
              <w:rPr>
                <w:spacing w:val="-3"/>
                <w:sz w:val="24"/>
                <w:szCs w:val="24"/>
                <w:lang w:val="ru-RU"/>
              </w:rPr>
              <w:t xml:space="preserve"> </w:t>
            </w:r>
            <w:r w:rsidRPr="005052F3">
              <w:rPr>
                <w:sz w:val="24"/>
                <w:szCs w:val="24"/>
                <w:lang w:val="ru-RU"/>
              </w:rPr>
              <w:t>энергией,</w:t>
            </w:r>
            <w:r w:rsidRPr="005052F3">
              <w:rPr>
                <w:spacing w:val="-4"/>
                <w:sz w:val="24"/>
                <w:szCs w:val="24"/>
                <w:lang w:val="ru-RU"/>
              </w:rPr>
              <w:t xml:space="preserve"> </w:t>
            </w:r>
            <w:r w:rsidRPr="005052F3">
              <w:rPr>
                <w:sz w:val="24"/>
                <w:szCs w:val="24"/>
                <w:lang w:val="ru-RU"/>
              </w:rPr>
              <w:t>газом</w:t>
            </w:r>
            <w:r w:rsidRPr="005052F3">
              <w:rPr>
                <w:spacing w:val="-6"/>
                <w:sz w:val="24"/>
                <w:szCs w:val="24"/>
                <w:lang w:val="ru-RU"/>
              </w:rPr>
              <w:t xml:space="preserve"> </w:t>
            </w:r>
            <w:r w:rsidRPr="005052F3">
              <w:rPr>
                <w:sz w:val="24"/>
                <w:szCs w:val="24"/>
                <w:lang w:val="ru-RU"/>
              </w:rPr>
              <w:t>и</w:t>
            </w:r>
            <w:r w:rsidRPr="005052F3">
              <w:rPr>
                <w:spacing w:val="-67"/>
                <w:sz w:val="24"/>
                <w:szCs w:val="24"/>
                <w:lang w:val="ru-RU"/>
              </w:rPr>
              <w:t xml:space="preserve"> </w:t>
            </w:r>
            <w:r w:rsidRPr="005052F3">
              <w:rPr>
                <w:sz w:val="24"/>
                <w:szCs w:val="24"/>
                <w:lang w:val="ru-RU"/>
              </w:rPr>
              <w:t>паром; кондиционирование</w:t>
            </w:r>
            <w:r w:rsidRPr="005052F3">
              <w:rPr>
                <w:spacing w:val="-1"/>
                <w:sz w:val="24"/>
                <w:szCs w:val="24"/>
                <w:lang w:val="ru-RU"/>
              </w:rPr>
              <w:t xml:space="preserve"> </w:t>
            </w:r>
            <w:r w:rsidRPr="005052F3">
              <w:rPr>
                <w:sz w:val="24"/>
                <w:szCs w:val="24"/>
                <w:lang w:val="ru-RU"/>
              </w:rPr>
              <w:t>воздуха</w:t>
            </w:r>
            <w:r w:rsidRPr="005052F3">
              <w:rPr>
                <w:spacing w:val="-1"/>
                <w:sz w:val="24"/>
                <w:szCs w:val="24"/>
                <w:lang w:val="ru-RU"/>
              </w:rPr>
              <w:t xml:space="preserve"> </w:t>
            </w:r>
            <w:r w:rsidRPr="005052F3">
              <w:rPr>
                <w:sz w:val="24"/>
                <w:szCs w:val="24"/>
                <w:lang w:val="ru-RU"/>
              </w:rPr>
              <w:t>(35),</w:t>
            </w:r>
          </w:p>
          <w:p w:rsidR="00B53771" w:rsidRPr="005052F3" w:rsidRDefault="00B53771" w:rsidP="00FB2B84">
            <w:pPr>
              <w:pStyle w:val="TableParagraph"/>
              <w:spacing w:before="1"/>
              <w:ind w:left="107" w:right="147"/>
              <w:rPr>
                <w:sz w:val="24"/>
                <w:szCs w:val="24"/>
                <w:lang w:val="ru-RU"/>
              </w:rPr>
            </w:pPr>
            <w:r w:rsidRPr="005052F3">
              <w:rPr>
                <w:sz w:val="24"/>
                <w:szCs w:val="24"/>
                <w:lang w:val="ru-RU"/>
              </w:rPr>
              <w:t>Раздел</w:t>
            </w:r>
            <w:r w:rsidRPr="005052F3">
              <w:rPr>
                <w:spacing w:val="-6"/>
                <w:sz w:val="24"/>
                <w:szCs w:val="24"/>
                <w:lang w:val="ru-RU"/>
              </w:rPr>
              <w:t xml:space="preserve"> </w:t>
            </w:r>
            <w:r w:rsidRPr="005052F3">
              <w:rPr>
                <w:sz w:val="24"/>
                <w:szCs w:val="24"/>
                <w:lang w:val="ru-RU"/>
              </w:rPr>
              <w:t>Е</w:t>
            </w:r>
            <w:r w:rsidRPr="005052F3">
              <w:rPr>
                <w:spacing w:val="-7"/>
                <w:sz w:val="24"/>
                <w:szCs w:val="24"/>
                <w:lang w:val="ru-RU"/>
              </w:rPr>
              <w:t xml:space="preserve"> </w:t>
            </w:r>
            <w:r w:rsidRPr="005052F3">
              <w:rPr>
                <w:sz w:val="24"/>
                <w:szCs w:val="24"/>
                <w:lang w:val="ru-RU"/>
              </w:rPr>
              <w:t>водоснабжение,</w:t>
            </w:r>
            <w:r w:rsidRPr="005052F3">
              <w:rPr>
                <w:spacing w:val="-6"/>
                <w:sz w:val="24"/>
                <w:szCs w:val="24"/>
                <w:lang w:val="ru-RU"/>
              </w:rPr>
              <w:t xml:space="preserve"> </w:t>
            </w:r>
            <w:r w:rsidRPr="005052F3">
              <w:rPr>
                <w:sz w:val="24"/>
                <w:szCs w:val="24"/>
                <w:lang w:val="ru-RU"/>
              </w:rPr>
              <w:t>водоотведение,</w:t>
            </w:r>
            <w:r w:rsidRPr="005052F3">
              <w:rPr>
                <w:spacing w:val="-6"/>
                <w:sz w:val="24"/>
                <w:szCs w:val="24"/>
                <w:lang w:val="ru-RU"/>
              </w:rPr>
              <w:t xml:space="preserve"> </w:t>
            </w:r>
            <w:r w:rsidRPr="005052F3">
              <w:rPr>
                <w:sz w:val="24"/>
                <w:szCs w:val="24"/>
                <w:lang w:val="ru-RU"/>
              </w:rPr>
              <w:t>организация</w:t>
            </w:r>
            <w:r w:rsidRPr="005052F3">
              <w:rPr>
                <w:spacing w:val="-5"/>
                <w:sz w:val="24"/>
                <w:szCs w:val="24"/>
                <w:lang w:val="ru-RU"/>
              </w:rPr>
              <w:t xml:space="preserve"> </w:t>
            </w:r>
            <w:r w:rsidRPr="005052F3">
              <w:rPr>
                <w:sz w:val="24"/>
                <w:szCs w:val="24"/>
                <w:lang w:val="ru-RU"/>
              </w:rPr>
              <w:t>сбора</w:t>
            </w:r>
            <w:r w:rsidRPr="005052F3">
              <w:rPr>
                <w:spacing w:val="-67"/>
                <w:sz w:val="24"/>
                <w:szCs w:val="24"/>
                <w:lang w:val="ru-RU"/>
              </w:rPr>
              <w:t xml:space="preserve"> </w:t>
            </w:r>
            <w:r w:rsidRPr="005052F3">
              <w:rPr>
                <w:sz w:val="24"/>
                <w:szCs w:val="24"/>
                <w:lang w:val="ru-RU"/>
              </w:rPr>
              <w:t>и</w:t>
            </w:r>
            <w:r w:rsidRPr="005052F3">
              <w:rPr>
                <w:spacing w:val="-1"/>
                <w:sz w:val="24"/>
                <w:szCs w:val="24"/>
                <w:lang w:val="ru-RU"/>
              </w:rPr>
              <w:t xml:space="preserve"> </w:t>
            </w:r>
            <w:r w:rsidRPr="005052F3">
              <w:rPr>
                <w:sz w:val="24"/>
                <w:szCs w:val="24"/>
                <w:lang w:val="ru-RU"/>
              </w:rPr>
              <w:t>утилизации</w:t>
            </w:r>
            <w:r w:rsidRPr="005052F3">
              <w:rPr>
                <w:spacing w:val="-1"/>
                <w:sz w:val="24"/>
                <w:szCs w:val="24"/>
                <w:lang w:val="ru-RU"/>
              </w:rPr>
              <w:t xml:space="preserve"> </w:t>
            </w:r>
            <w:r w:rsidRPr="005052F3">
              <w:rPr>
                <w:sz w:val="24"/>
                <w:szCs w:val="24"/>
                <w:lang w:val="ru-RU"/>
              </w:rPr>
              <w:t>отходов,</w:t>
            </w:r>
            <w:r w:rsidRPr="005052F3">
              <w:rPr>
                <w:spacing w:val="-2"/>
                <w:sz w:val="24"/>
                <w:szCs w:val="24"/>
                <w:lang w:val="ru-RU"/>
              </w:rPr>
              <w:t xml:space="preserve"> </w:t>
            </w:r>
            <w:r w:rsidRPr="005052F3">
              <w:rPr>
                <w:sz w:val="24"/>
                <w:szCs w:val="24"/>
                <w:lang w:val="ru-RU"/>
              </w:rPr>
              <w:t>деятельность</w:t>
            </w:r>
            <w:r w:rsidRPr="005052F3">
              <w:rPr>
                <w:spacing w:val="-1"/>
                <w:sz w:val="24"/>
                <w:szCs w:val="24"/>
                <w:lang w:val="ru-RU"/>
              </w:rPr>
              <w:t xml:space="preserve"> </w:t>
            </w:r>
            <w:r w:rsidRPr="005052F3">
              <w:rPr>
                <w:sz w:val="24"/>
                <w:szCs w:val="24"/>
                <w:lang w:val="ru-RU"/>
              </w:rPr>
              <w:t>по</w:t>
            </w:r>
            <w:r w:rsidRPr="005052F3">
              <w:rPr>
                <w:spacing w:val="-3"/>
                <w:sz w:val="24"/>
                <w:szCs w:val="24"/>
                <w:lang w:val="ru-RU"/>
              </w:rPr>
              <w:t xml:space="preserve"> </w:t>
            </w:r>
            <w:r w:rsidRPr="005052F3">
              <w:rPr>
                <w:sz w:val="24"/>
                <w:szCs w:val="24"/>
                <w:lang w:val="ru-RU"/>
              </w:rPr>
              <w:t>ликвидации</w:t>
            </w:r>
          </w:p>
          <w:p w:rsidR="00B53771" w:rsidRPr="005052F3" w:rsidRDefault="00B53771" w:rsidP="00FB2B84">
            <w:pPr>
              <w:pStyle w:val="TableParagraph"/>
              <w:ind w:left="107"/>
              <w:rPr>
                <w:sz w:val="24"/>
                <w:szCs w:val="24"/>
                <w:lang w:val="ru-RU"/>
              </w:rPr>
            </w:pPr>
            <w:proofErr w:type="gramStart"/>
            <w:r w:rsidRPr="005052F3">
              <w:rPr>
                <w:sz w:val="24"/>
                <w:szCs w:val="24"/>
                <w:lang w:val="ru-RU"/>
              </w:rPr>
              <w:t>загрязнений</w:t>
            </w:r>
            <w:proofErr w:type="gramEnd"/>
            <w:r w:rsidRPr="005052F3">
              <w:rPr>
                <w:spacing w:val="-3"/>
                <w:sz w:val="24"/>
                <w:szCs w:val="24"/>
                <w:lang w:val="ru-RU"/>
              </w:rPr>
              <w:t xml:space="preserve"> </w:t>
            </w:r>
            <w:r w:rsidRPr="005052F3">
              <w:rPr>
                <w:sz w:val="24"/>
                <w:szCs w:val="24"/>
                <w:lang w:val="ru-RU"/>
              </w:rPr>
              <w:t>(36;37;</w:t>
            </w:r>
            <w:r w:rsidRPr="005052F3">
              <w:rPr>
                <w:spacing w:val="-4"/>
                <w:sz w:val="24"/>
                <w:szCs w:val="24"/>
                <w:lang w:val="ru-RU"/>
              </w:rPr>
              <w:t xml:space="preserve"> </w:t>
            </w:r>
            <w:r w:rsidRPr="005052F3">
              <w:rPr>
                <w:sz w:val="24"/>
                <w:szCs w:val="24"/>
                <w:lang w:val="ru-RU"/>
              </w:rPr>
              <w:t>38;</w:t>
            </w:r>
            <w:r w:rsidRPr="005052F3">
              <w:rPr>
                <w:spacing w:val="-1"/>
                <w:sz w:val="24"/>
                <w:szCs w:val="24"/>
                <w:lang w:val="ru-RU"/>
              </w:rPr>
              <w:t xml:space="preserve"> </w:t>
            </w:r>
            <w:r w:rsidRPr="005052F3">
              <w:rPr>
                <w:sz w:val="24"/>
                <w:szCs w:val="24"/>
                <w:lang w:val="ru-RU"/>
              </w:rPr>
              <w:t>39),</w:t>
            </w:r>
          </w:p>
          <w:p w:rsidR="00B53771" w:rsidRPr="005052F3" w:rsidRDefault="00B53771" w:rsidP="00FB2B84">
            <w:pPr>
              <w:pStyle w:val="TableParagraph"/>
              <w:ind w:left="107" w:right="147"/>
              <w:rPr>
                <w:sz w:val="24"/>
                <w:szCs w:val="24"/>
                <w:lang w:val="ru-RU"/>
              </w:rPr>
            </w:pPr>
            <w:r w:rsidRPr="005052F3">
              <w:rPr>
                <w:sz w:val="24"/>
                <w:szCs w:val="24"/>
                <w:lang w:val="ru-RU"/>
              </w:rPr>
              <w:t xml:space="preserve">Раздел </w:t>
            </w:r>
            <w:r w:rsidRPr="005052F3">
              <w:rPr>
                <w:sz w:val="24"/>
                <w:szCs w:val="24"/>
              </w:rPr>
              <w:t>G</w:t>
            </w:r>
            <w:r w:rsidRPr="005052F3">
              <w:rPr>
                <w:sz w:val="24"/>
                <w:szCs w:val="24"/>
                <w:lang w:val="ru-RU"/>
              </w:rPr>
              <w:t xml:space="preserve"> торговля оптовая и розничная автотранспортными</w:t>
            </w:r>
            <w:r w:rsidRPr="005052F3">
              <w:rPr>
                <w:spacing w:val="-67"/>
                <w:sz w:val="24"/>
                <w:szCs w:val="24"/>
                <w:lang w:val="ru-RU"/>
              </w:rPr>
              <w:t xml:space="preserve"> </w:t>
            </w:r>
            <w:r w:rsidRPr="005052F3">
              <w:rPr>
                <w:sz w:val="24"/>
                <w:szCs w:val="24"/>
                <w:lang w:val="ru-RU"/>
              </w:rPr>
              <w:t>средствами</w:t>
            </w:r>
            <w:r w:rsidRPr="005052F3">
              <w:rPr>
                <w:spacing w:val="-1"/>
                <w:sz w:val="24"/>
                <w:szCs w:val="24"/>
                <w:lang w:val="ru-RU"/>
              </w:rPr>
              <w:t xml:space="preserve"> </w:t>
            </w:r>
            <w:r w:rsidRPr="005052F3">
              <w:rPr>
                <w:sz w:val="24"/>
                <w:szCs w:val="24"/>
                <w:lang w:val="ru-RU"/>
              </w:rPr>
              <w:t>и мотоциклами и</w:t>
            </w:r>
            <w:r w:rsidRPr="005052F3">
              <w:rPr>
                <w:spacing w:val="-1"/>
                <w:sz w:val="24"/>
                <w:szCs w:val="24"/>
                <w:lang w:val="ru-RU"/>
              </w:rPr>
              <w:t xml:space="preserve"> </w:t>
            </w:r>
            <w:r w:rsidRPr="005052F3">
              <w:rPr>
                <w:sz w:val="24"/>
                <w:szCs w:val="24"/>
                <w:lang w:val="ru-RU"/>
              </w:rPr>
              <w:t>их</w:t>
            </w:r>
            <w:r w:rsidRPr="005052F3">
              <w:rPr>
                <w:spacing w:val="-3"/>
                <w:sz w:val="24"/>
                <w:szCs w:val="24"/>
                <w:lang w:val="ru-RU"/>
              </w:rPr>
              <w:t xml:space="preserve"> </w:t>
            </w:r>
            <w:r w:rsidRPr="005052F3">
              <w:rPr>
                <w:sz w:val="24"/>
                <w:szCs w:val="24"/>
                <w:lang w:val="ru-RU"/>
              </w:rPr>
              <w:t>ремонт</w:t>
            </w:r>
            <w:r w:rsidRPr="005052F3">
              <w:rPr>
                <w:spacing w:val="1"/>
                <w:sz w:val="24"/>
                <w:szCs w:val="24"/>
                <w:lang w:val="ru-RU"/>
              </w:rPr>
              <w:t xml:space="preserve"> </w:t>
            </w:r>
            <w:r w:rsidRPr="005052F3">
              <w:rPr>
                <w:sz w:val="24"/>
                <w:szCs w:val="24"/>
                <w:lang w:val="ru-RU"/>
              </w:rPr>
              <w:t>(45),</w:t>
            </w:r>
          </w:p>
          <w:p w:rsidR="00B53771" w:rsidRPr="005052F3" w:rsidRDefault="00B53771" w:rsidP="00FB2B84">
            <w:pPr>
              <w:pStyle w:val="TableParagraph"/>
              <w:spacing w:before="2"/>
              <w:ind w:left="107"/>
              <w:rPr>
                <w:sz w:val="24"/>
                <w:szCs w:val="24"/>
                <w:lang w:val="ru-RU"/>
              </w:rPr>
            </w:pPr>
            <w:r w:rsidRPr="005052F3">
              <w:rPr>
                <w:sz w:val="24"/>
                <w:szCs w:val="24"/>
                <w:lang w:val="ru-RU"/>
              </w:rPr>
              <w:t>Раздел</w:t>
            </w:r>
            <w:r w:rsidRPr="005052F3">
              <w:rPr>
                <w:spacing w:val="-2"/>
                <w:sz w:val="24"/>
                <w:szCs w:val="24"/>
                <w:lang w:val="ru-RU"/>
              </w:rPr>
              <w:t xml:space="preserve"> </w:t>
            </w:r>
            <w:r w:rsidRPr="005052F3">
              <w:rPr>
                <w:sz w:val="24"/>
                <w:szCs w:val="24"/>
              </w:rPr>
              <w:t>J</w:t>
            </w:r>
            <w:r w:rsidRPr="005052F3">
              <w:rPr>
                <w:spacing w:val="-4"/>
                <w:sz w:val="24"/>
                <w:szCs w:val="24"/>
                <w:lang w:val="ru-RU"/>
              </w:rPr>
              <w:t xml:space="preserve"> </w:t>
            </w:r>
            <w:r w:rsidRPr="005052F3">
              <w:rPr>
                <w:sz w:val="24"/>
                <w:szCs w:val="24"/>
                <w:lang w:val="ru-RU"/>
              </w:rPr>
              <w:t>деятельность</w:t>
            </w:r>
            <w:r w:rsidRPr="005052F3">
              <w:rPr>
                <w:spacing w:val="-2"/>
                <w:sz w:val="24"/>
                <w:szCs w:val="24"/>
                <w:lang w:val="ru-RU"/>
              </w:rPr>
              <w:t xml:space="preserve"> </w:t>
            </w:r>
            <w:r w:rsidRPr="005052F3">
              <w:rPr>
                <w:sz w:val="24"/>
                <w:szCs w:val="24"/>
                <w:lang w:val="ru-RU"/>
              </w:rPr>
              <w:t>в</w:t>
            </w:r>
            <w:r w:rsidRPr="005052F3">
              <w:rPr>
                <w:spacing w:val="-3"/>
                <w:sz w:val="24"/>
                <w:szCs w:val="24"/>
                <w:lang w:val="ru-RU"/>
              </w:rPr>
              <w:t xml:space="preserve"> </w:t>
            </w:r>
            <w:r w:rsidRPr="005052F3">
              <w:rPr>
                <w:sz w:val="24"/>
                <w:szCs w:val="24"/>
                <w:lang w:val="ru-RU"/>
              </w:rPr>
              <w:t>области</w:t>
            </w:r>
            <w:r w:rsidRPr="005052F3">
              <w:rPr>
                <w:spacing w:val="-4"/>
                <w:sz w:val="24"/>
                <w:szCs w:val="24"/>
                <w:lang w:val="ru-RU"/>
              </w:rPr>
              <w:t xml:space="preserve"> </w:t>
            </w:r>
            <w:r w:rsidRPr="005052F3">
              <w:rPr>
                <w:sz w:val="24"/>
                <w:szCs w:val="24"/>
                <w:lang w:val="ru-RU"/>
              </w:rPr>
              <w:t>информации</w:t>
            </w:r>
            <w:r w:rsidRPr="005052F3">
              <w:rPr>
                <w:spacing w:val="-1"/>
                <w:sz w:val="24"/>
                <w:szCs w:val="24"/>
                <w:lang w:val="ru-RU"/>
              </w:rPr>
              <w:t xml:space="preserve"> </w:t>
            </w:r>
            <w:r w:rsidRPr="005052F3">
              <w:rPr>
                <w:sz w:val="24"/>
                <w:szCs w:val="24"/>
                <w:lang w:val="ru-RU"/>
              </w:rPr>
              <w:t>и</w:t>
            </w:r>
            <w:r w:rsidRPr="005052F3">
              <w:rPr>
                <w:spacing w:val="-1"/>
                <w:sz w:val="24"/>
                <w:szCs w:val="24"/>
                <w:lang w:val="ru-RU"/>
              </w:rPr>
              <w:t xml:space="preserve"> </w:t>
            </w:r>
            <w:r w:rsidRPr="005052F3">
              <w:rPr>
                <w:sz w:val="24"/>
                <w:szCs w:val="24"/>
                <w:lang w:val="ru-RU"/>
              </w:rPr>
              <w:t>связи</w:t>
            </w:r>
            <w:r w:rsidRPr="005052F3">
              <w:rPr>
                <w:spacing w:val="-2"/>
                <w:sz w:val="24"/>
                <w:szCs w:val="24"/>
                <w:lang w:val="ru-RU"/>
              </w:rPr>
              <w:t xml:space="preserve"> </w:t>
            </w:r>
            <w:r w:rsidRPr="005052F3">
              <w:rPr>
                <w:sz w:val="24"/>
                <w:szCs w:val="24"/>
                <w:lang w:val="ru-RU"/>
              </w:rPr>
              <w:t>(58;</w:t>
            </w:r>
          </w:p>
        </w:tc>
        <w:tc>
          <w:tcPr>
            <w:tcW w:w="2091" w:type="dxa"/>
          </w:tcPr>
          <w:p w:rsidR="00B53771" w:rsidRPr="005052F3" w:rsidRDefault="00B53771" w:rsidP="00FB2B84">
            <w:pPr>
              <w:pStyle w:val="TableParagraph"/>
              <w:rPr>
                <w:sz w:val="24"/>
                <w:szCs w:val="24"/>
                <w:lang w:val="ru-RU"/>
              </w:rPr>
            </w:pPr>
          </w:p>
        </w:tc>
      </w:tr>
      <w:tr w:rsidR="00B53771" w:rsidRPr="005052F3" w:rsidTr="00F73A57">
        <w:trPr>
          <w:trHeight w:val="2899"/>
        </w:trPr>
        <w:tc>
          <w:tcPr>
            <w:tcW w:w="6786" w:type="dxa"/>
            <w:gridSpan w:val="2"/>
          </w:tcPr>
          <w:p w:rsidR="00B53771" w:rsidRPr="005052F3" w:rsidRDefault="00B53771" w:rsidP="0063460C">
            <w:pPr>
              <w:pStyle w:val="TableParagraph"/>
              <w:spacing w:line="314" w:lineRule="exact"/>
              <w:ind w:left="107"/>
              <w:rPr>
                <w:sz w:val="24"/>
                <w:szCs w:val="24"/>
                <w:lang w:val="ru-RU"/>
              </w:rPr>
            </w:pPr>
            <w:r w:rsidRPr="005052F3">
              <w:rPr>
                <w:sz w:val="24"/>
                <w:szCs w:val="24"/>
                <w:lang w:val="ru-RU"/>
              </w:rPr>
              <w:t>60;</w:t>
            </w:r>
            <w:r w:rsidRPr="005052F3">
              <w:rPr>
                <w:spacing w:val="-1"/>
                <w:sz w:val="24"/>
                <w:szCs w:val="24"/>
                <w:lang w:val="ru-RU"/>
              </w:rPr>
              <w:t xml:space="preserve"> </w:t>
            </w:r>
            <w:r w:rsidRPr="005052F3">
              <w:rPr>
                <w:sz w:val="24"/>
                <w:szCs w:val="24"/>
                <w:lang w:val="ru-RU"/>
              </w:rPr>
              <w:t>61),</w:t>
            </w:r>
          </w:p>
          <w:p w:rsidR="00B53771" w:rsidRPr="005052F3" w:rsidRDefault="00B53771" w:rsidP="0063460C">
            <w:pPr>
              <w:pStyle w:val="TableParagraph"/>
              <w:ind w:left="107" w:right="977"/>
              <w:rPr>
                <w:sz w:val="24"/>
                <w:szCs w:val="24"/>
                <w:lang w:val="ru-RU"/>
              </w:rPr>
            </w:pPr>
            <w:r w:rsidRPr="005052F3">
              <w:rPr>
                <w:sz w:val="24"/>
                <w:szCs w:val="24"/>
                <w:lang w:val="ru-RU"/>
              </w:rPr>
              <w:t>Раздел М деятельность профессиональная, научная и</w:t>
            </w:r>
            <w:r w:rsidRPr="005052F3">
              <w:rPr>
                <w:spacing w:val="-67"/>
                <w:sz w:val="24"/>
                <w:szCs w:val="24"/>
                <w:lang w:val="ru-RU"/>
              </w:rPr>
              <w:t xml:space="preserve"> </w:t>
            </w:r>
            <w:r w:rsidRPr="005052F3">
              <w:rPr>
                <w:sz w:val="24"/>
                <w:szCs w:val="24"/>
                <w:lang w:val="ru-RU"/>
              </w:rPr>
              <w:t>техническая</w:t>
            </w:r>
            <w:r w:rsidRPr="005052F3">
              <w:rPr>
                <w:spacing w:val="-1"/>
                <w:sz w:val="24"/>
                <w:szCs w:val="24"/>
                <w:lang w:val="ru-RU"/>
              </w:rPr>
              <w:t xml:space="preserve"> </w:t>
            </w:r>
            <w:r w:rsidRPr="005052F3">
              <w:rPr>
                <w:sz w:val="24"/>
                <w:szCs w:val="24"/>
                <w:lang w:val="ru-RU"/>
              </w:rPr>
              <w:t>(71;</w:t>
            </w:r>
            <w:r w:rsidRPr="005052F3">
              <w:rPr>
                <w:spacing w:val="1"/>
                <w:sz w:val="24"/>
                <w:szCs w:val="24"/>
                <w:lang w:val="ru-RU"/>
              </w:rPr>
              <w:t xml:space="preserve"> </w:t>
            </w:r>
            <w:r w:rsidRPr="005052F3">
              <w:rPr>
                <w:sz w:val="24"/>
                <w:szCs w:val="24"/>
                <w:lang w:val="ru-RU"/>
              </w:rPr>
              <w:t>75),</w:t>
            </w:r>
          </w:p>
          <w:p w:rsidR="00B53771" w:rsidRPr="005052F3" w:rsidRDefault="00B53771" w:rsidP="0063460C">
            <w:pPr>
              <w:pStyle w:val="TableParagraph"/>
              <w:spacing w:line="321" w:lineRule="exact"/>
              <w:ind w:left="107"/>
              <w:rPr>
                <w:sz w:val="24"/>
                <w:szCs w:val="24"/>
                <w:lang w:val="ru-RU"/>
              </w:rPr>
            </w:pPr>
            <w:r w:rsidRPr="005052F3">
              <w:rPr>
                <w:sz w:val="24"/>
                <w:szCs w:val="24"/>
                <w:lang w:val="ru-RU"/>
              </w:rPr>
              <w:t>Раздел</w:t>
            </w:r>
            <w:r w:rsidRPr="005052F3">
              <w:rPr>
                <w:spacing w:val="-3"/>
                <w:sz w:val="24"/>
                <w:szCs w:val="24"/>
                <w:lang w:val="ru-RU"/>
              </w:rPr>
              <w:t xml:space="preserve"> </w:t>
            </w:r>
            <w:r w:rsidRPr="005052F3">
              <w:rPr>
                <w:sz w:val="24"/>
                <w:szCs w:val="24"/>
                <w:lang w:val="ru-RU"/>
              </w:rPr>
              <w:t>Р</w:t>
            </w:r>
            <w:r w:rsidRPr="005052F3">
              <w:rPr>
                <w:spacing w:val="-3"/>
                <w:sz w:val="24"/>
                <w:szCs w:val="24"/>
                <w:lang w:val="ru-RU"/>
              </w:rPr>
              <w:t xml:space="preserve"> </w:t>
            </w:r>
            <w:r w:rsidRPr="005052F3">
              <w:rPr>
                <w:sz w:val="24"/>
                <w:szCs w:val="24"/>
                <w:lang w:val="ru-RU"/>
              </w:rPr>
              <w:t>образование</w:t>
            </w:r>
            <w:r w:rsidRPr="005052F3">
              <w:rPr>
                <w:spacing w:val="-2"/>
                <w:sz w:val="24"/>
                <w:szCs w:val="24"/>
                <w:lang w:val="ru-RU"/>
              </w:rPr>
              <w:t xml:space="preserve"> </w:t>
            </w:r>
            <w:r w:rsidRPr="005052F3">
              <w:rPr>
                <w:sz w:val="24"/>
                <w:szCs w:val="24"/>
                <w:lang w:val="ru-RU"/>
              </w:rPr>
              <w:t>(85),</w:t>
            </w:r>
          </w:p>
          <w:p w:rsidR="00B53771" w:rsidRPr="005052F3" w:rsidRDefault="00B53771" w:rsidP="0063460C">
            <w:pPr>
              <w:pStyle w:val="TableParagraph"/>
              <w:ind w:left="107" w:right="1088"/>
              <w:rPr>
                <w:sz w:val="24"/>
                <w:szCs w:val="24"/>
                <w:lang w:val="ru-RU"/>
              </w:rPr>
            </w:pPr>
            <w:r w:rsidRPr="005052F3">
              <w:rPr>
                <w:sz w:val="24"/>
                <w:szCs w:val="24"/>
                <w:lang w:val="ru-RU"/>
              </w:rPr>
              <w:t xml:space="preserve">Раздел </w:t>
            </w:r>
            <w:r w:rsidRPr="005052F3">
              <w:rPr>
                <w:sz w:val="24"/>
                <w:szCs w:val="24"/>
              </w:rPr>
              <w:t>Q</w:t>
            </w:r>
            <w:r w:rsidRPr="005052F3">
              <w:rPr>
                <w:sz w:val="24"/>
                <w:szCs w:val="24"/>
                <w:lang w:val="ru-RU"/>
              </w:rPr>
              <w:t xml:space="preserve"> деятельность в области здравоохранения и</w:t>
            </w:r>
            <w:r w:rsidRPr="005052F3">
              <w:rPr>
                <w:spacing w:val="-67"/>
                <w:sz w:val="24"/>
                <w:szCs w:val="24"/>
                <w:lang w:val="ru-RU"/>
              </w:rPr>
              <w:t xml:space="preserve"> </w:t>
            </w:r>
            <w:r w:rsidRPr="005052F3">
              <w:rPr>
                <w:sz w:val="24"/>
                <w:szCs w:val="24"/>
                <w:lang w:val="ru-RU"/>
              </w:rPr>
              <w:t>социальных услуг (86;</w:t>
            </w:r>
            <w:r w:rsidRPr="005052F3">
              <w:rPr>
                <w:spacing w:val="1"/>
                <w:sz w:val="24"/>
                <w:szCs w:val="24"/>
                <w:lang w:val="ru-RU"/>
              </w:rPr>
              <w:t xml:space="preserve"> </w:t>
            </w:r>
            <w:r w:rsidRPr="005052F3">
              <w:rPr>
                <w:sz w:val="24"/>
                <w:szCs w:val="24"/>
                <w:lang w:val="ru-RU"/>
              </w:rPr>
              <w:t>87; 88),</w:t>
            </w:r>
          </w:p>
          <w:p w:rsidR="00B53771" w:rsidRPr="005052F3" w:rsidRDefault="00B53771" w:rsidP="0063460C">
            <w:pPr>
              <w:pStyle w:val="TableParagraph"/>
              <w:spacing w:line="322" w:lineRule="exact"/>
              <w:ind w:left="107" w:right="977"/>
              <w:rPr>
                <w:sz w:val="24"/>
                <w:szCs w:val="24"/>
                <w:lang w:val="ru-RU"/>
              </w:rPr>
            </w:pPr>
            <w:r w:rsidRPr="005052F3">
              <w:rPr>
                <w:sz w:val="24"/>
                <w:szCs w:val="24"/>
                <w:lang w:val="ru-RU"/>
              </w:rPr>
              <w:t xml:space="preserve">Раздел </w:t>
            </w:r>
            <w:r w:rsidRPr="005052F3">
              <w:rPr>
                <w:sz w:val="24"/>
                <w:szCs w:val="24"/>
              </w:rPr>
              <w:t>R</w:t>
            </w:r>
            <w:r w:rsidRPr="005052F3">
              <w:rPr>
                <w:sz w:val="24"/>
                <w:szCs w:val="24"/>
                <w:lang w:val="ru-RU"/>
              </w:rPr>
              <w:t xml:space="preserve"> деятельность в области культуры, спорта,</w:t>
            </w:r>
            <w:r w:rsidRPr="005052F3">
              <w:rPr>
                <w:spacing w:val="1"/>
                <w:sz w:val="24"/>
                <w:szCs w:val="24"/>
                <w:lang w:val="ru-RU"/>
              </w:rPr>
              <w:t xml:space="preserve"> </w:t>
            </w:r>
            <w:r w:rsidRPr="005052F3">
              <w:rPr>
                <w:sz w:val="24"/>
                <w:szCs w:val="24"/>
                <w:lang w:val="ru-RU"/>
              </w:rPr>
              <w:t>организации досуга и развлечений (90; 91; 92; 93),</w:t>
            </w:r>
            <w:r w:rsidRPr="005052F3">
              <w:rPr>
                <w:spacing w:val="1"/>
                <w:sz w:val="24"/>
                <w:szCs w:val="24"/>
                <w:lang w:val="ru-RU"/>
              </w:rPr>
              <w:t xml:space="preserve"> </w:t>
            </w:r>
            <w:r w:rsidRPr="005052F3">
              <w:rPr>
                <w:sz w:val="24"/>
                <w:szCs w:val="24"/>
                <w:lang w:val="ru-RU"/>
              </w:rPr>
              <w:t>Раздел</w:t>
            </w:r>
            <w:r w:rsidRPr="005052F3">
              <w:rPr>
                <w:spacing w:val="-3"/>
                <w:sz w:val="24"/>
                <w:szCs w:val="24"/>
                <w:lang w:val="ru-RU"/>
              </w:rPr>
              <w:t xml:space="preserve"> </w:t>
            </w:r>
            <w:r w:rsidRPr="005052F3">
              <w:rPr>
                <w:sz w:val="24"/>
                <w:szCs w:val="24"/>
              </w:rPr>
              <w:t>S</w:t>
            </w:r>
            <w:r w:rsidRPr="005052F3">
              <w:rPr>
                <w:spacing w:val="-3"/>
                <w:sz w:val="24"/>
                <w:szCs w:val="24"/>
                <w:lang w:val="ru-RU"/>
              </w:rPr>
              <w:t xml:space="preserve"> </w:t>
            </w:r>
            <w:r w:rsidRPr="005052F3">
              <w:rPr>
                <w:sz w:val="24"/>
                <w:szCs w:val="24"/>
                <w:lang w:val="ru-RU"/>
              </w:rPr>
              <w:t>предоставление</w:t>
            </w:r>
            <w:r w:rsidRPr="005052F3">
              <w:rPr>
                <w:spacing w:val="-3"/>
                <w:sz w:val="24"/>
                <w:szCs w:val="24"/>
                <w:lang w:val="ru-RU"/>
              </w:rPr>
              <w:t xml:space="preserve"> </w:t>
            </w:r>
            <w:r w:rsidRPr="005052F3">
              <w:rPr>
                <w:sz w:val="24"/>
                <w:szCs w:val="24"/>
                <w:lang w:val="ru-RU"/>
              </w:rPr>
              <w:t>прочих</w:t>
            </w:r>
            <w:r w:rsidRPr="005052F3">
              <w:rPr>
                <w:spacing w:val="-1"/>
                <w:sz w:val="24"/>
                <w:szCs w:val="24"/>
                <w:lang w:val="ru-RU"/>
              </w:rPr>
              <w:t xml:space="preserve"> </w:t>
            </w:r>
            <w:r w:rsidRPr="005052F3">
              <w:rPr>
                <w:sz w:val="24"/>
                <w:szCs w:val="24"/>
                <w:lang w:val="ru-RU"/>
              </w:rPr>
              <w:t>видов</w:t>
            </w:r>
            <w:r w:rsidRPr="005052F3">
              <w:rPr>
                <w:spacing w:val="-5"/>
                <w:sz w:val="24"/>
                <w:szCs w:val="24"/>
                <w:lang w:val="ru-RU"/>
              </w:rPr>
              <w:t xml:space="preserve"> </w:t>
            </w:r>
            <w:r w:rsidRPr="005052F3">
              <w:rPr>
                <w:sz w:val="24"/>
                <w:szCs w:val="24"/>
                <w:lang w:val="ru-RU"/>
              </w:rPr>
              <w:t>услуг</w:t>
            </w:r>
            <w:r w:rsidRPr="005052F3">
              <w:rPr>
                <w:spacing w:val="-2"/>
                <w:sz w:val="24"/>
                <w:szCs w:val="24"/>
                <w:lang w:val="ru-RU"/>
              </w:rPr>
              <w:t xml:space="preserve"> </w:t>
            </w:r>
            <w:r w:rsidRPr="005052F3">
              <w:rPr>
                <w:sz w:val="24"/>
                <w:szCs w:val="24"/>
                <w:lang w:val="ru-RU"/>
              </w:rPr>
              <w:t>(95;</w:t>
            </w:r>
            <w:r w:rsidRPr="005052F3">
              <w:rPr>
                <w:spacing w:val="-2"/>
                <w:sz w:val="24"/>
                <w:szCs w:val="24"/>
                <w:lang w:val="ru-RU"/>
              </w:rPr>
              <w:t xml:space="preserve"> </w:t>
            </w:r>
            <w:r w:rsidRPr="005052F3">
              <w:rPr>
                <w:sz w:val="24"/>
                <w:szCs w:val="24"/>
                <w:lang w:val="ru-RU"/>
              </w:rPr>
              <w:t>96)</w:t>
            </w:r>
          </w:p>
        </w:tc>
        <w:tc>
          <w:tcPr>
            <w:tcW w:w="3118" w:type="dxa"/>
            <w:gridSpan w:val="3"/>
          </w:tcPr>
          <w:p w:rsidR="00B53771" w:rsidRPr="005052F3" w:rsidRDefault="00B53771" w:rsidP="0063460C">
            <w:pPr>
              <w:pStyle w:val="TableParagraph"/>
              <w:rPr>
                <w:sz w:val="24"/>
                <w:szCs w:val="24"/>
                <w:lang w:val="ru-RU"/>
              </w:rPr>
            </w:pPr>
          </w:p>
        </w:tc>
      </w:tr>
      <w:tr w:rsidR="00B53771" w:rsidRPr="005052F3" w:rsidTr="00F73A57">
        <w:trPr>
          <w:trHeight w:val="1617"/>
        </w:trPr>
        <w:tc>
          <w:tcPr>
            <w:tcW w:w="6786" w:type="dxa"/>
            <w:gridSpan w:val="2"/>
          </w:tcPr>
          <w:p w:rsidR="00B53771" w:rsidRPr="005052F3" w:rsidRDefault="00B53771" w:rsidP="0063460C">
            <w:pPr>
              <w:pStyle w:val="TableParagraph"/>
              <w:ind w:left="107" w:right="559"/>
              <w:rPr>
                <w:sz w:val="24"/>
                <w:szCs w:val="24"/>
                <w:lang w:val="ru-RU"/>
              </w:rPr>
            </w:pPr>
            <w:r w:rsidRPr="005052F3">
              <w:rPr>
                <w:sz w:val="24"/>
                <w:szCs w:val="24"/>
                <w:lang w:val="ru-RU"/>
              </w:rPr>
              <w:t>Состав учредителей (участников) СМСП (юридического</w:t>
            </w:r>
            <w:r w:rsidRPr="005052F3">
              <w:rPr>
                <w:spacing w:val="-67"/>
                <w:sz w:val="24"/>
                <w:szCs w:val="24"/>
                <w:lang w:val="ru-RU"/>
              </w:rPr>
              <w:t xml:space="preserve"> </w:t>
            </w:r>
            <w:r w:rsidRPr="005052F3">
              <w:rPr>
                <w:sz w:val="24"/>
                <w:szCs w:val="24"/>
                <w:lang w:val="ru-RU"/>
              </w:rPr>
              <w:t>лица):</w:t>
            </w:r>
          </w:p>
          <w:p w:rsidR="00B53771" w:rsidRPr="005052F3" w:rsidRDefault="00B53771" w:rsidP="0063460C">
            <w:pPr>
              <w:pStyle w:val="TableParagraph"/>
              <w:tabs>
                <w:tab w:val="left" w:pos="5772"/>
              </w:tabs>
              <w:ind w:left="107"/>
              <w:rPr>
                <w:sz w:val="24"/>
                <w:szCs w:val="24"/>
              </w:rPr>
            </w:pPr>
            <w:r w:rsidRPr="005052F3">
              <w:rPr>
                <w:sz w:val="24"/>
                <w:szCs w:val="24"/>
              </w:rPr>
              <w:t>1.</w:t>
            </w:r>
            <w:r w:rsidRPr="005052F3">
              <w:rPr>
                <w:spacing w:val="-1"/>
                <w:sz w:val="24"/>
                <w:szCs w:val="24"/>
              </w:rPr>
              <w:t xml:space="preserve"> </w:t>
            </w:r>
            <w:r w:rsidRPr="005052F3">
              <w:rPr>
                <w:sz w:val="24"/>
                <w:szCs w:val="24"/>
                <w:u w:val="single"/>
              </w:rPr>
              <w:t xml:space="preserve"> </w:t>
            </w:r>
            <w:r w:rsidRPr="005052F3">
              <w:rPr>
                <w:sz w:val="24"/>
                <w:szCs w:val="24"/>
                <w:u w:val="single"/>
              </w:rPr>
              <w:tab/>
            </w:r>
          </w:p>
          <w:p w:rsidR="00B53771" w:rsidRPr="005052F3" w:rsidRDefault="00B53771" w:rsidP="0063460C">
            <w:pPr>
              <w:pStyle w:val="TableParagraph"/>
              <w:tabs>
                <w:tab w:val="left" w:pos="5772"/>
              </w:tabs>
              <w:spacing w:line="322" w:lineRule="exact"/>
              <w:ind w:left="107"/>
              <w:rPr>
                <w:sz w:val="24"/>
                <w:szCs w:val="24"/>
              </w:rPr>
            </w:pPr>
            <w:r w:rsidRPr="005052F3">
              <w:rPr>
                <w:sz w:val="24"/>
                <w:szCs w:val="24"/>
              </w:rPr>
              <w:t>2.</w:t>
            </w:r>
            <w:r w:rsidRPr="005052F3">
              <w:rPr>
                <w:spacing w:val="-1"/>
                <w:sz w:val="24"/>
                <w:szCs w:val="24"/>
              </w:rPr>
              <w:t xml:space="preserve"> </w:t>
            </w:r>
            <w:r w:rsidRPr="005052F3">
              <w:rPr>
                <w:sz w:val="24"/>
                <w:szCs w:val="24"/>
                <w:u w:val="single"/>
              </w:rPr>
              <w:t xml:space="preserve"> </w:t>
            </w:r>
            <w:r w:rsidRPr="005052F3">
              <w:rPr>
                <w:sz w:val="24"/>
                <w:szCs w:val="24"/>
                <w:u w:val="single"/>
              </w:rPr>
              <w:tab/>
            </w:r>
          </w:p>
          <w:p w:rsidR="00B53771" w:rsidRPr="005052F3" w:rsidRDefault="00B53771" w:rsidP="0063460C">
            <w:pPr>
              <w:pStyle w:val="TableParagraph"/>
              <w:tabs>
                <w:tab w:val="left" w:pos="5772"/>
              </w:tabs>
              <w:ind w:left="107"/>
              <w:rPr>
                <w:sz w:val="24"/>
                <w:szCs w:val="24"/>
              </w:rPr>
            </w:pPr>
            <w:r w:rsidRPr="005052F3">
              <w:rPr>
                <w:sz w:val="24"/>
                <w:szCs w:val="24"/>
              </w:rPr>
              <w:t>3.</w:t>
            </w:r>
            <w:r w:rsidRPr="005052F3">
              <w:rPr>
                <w:spacing w:val="-1"/>
                <w:sz w:val="24"/>
                <w:szCs w:val="24"/>
              </w:rPr>
              <w:t xml:space="preserve"> </w:t>
            </w:r>
            <w:r w:rsidRPr="005052F3">
              <w:rPr>
                <w:sz w:val="24"/>
                <w:szCs w:val="24"/>
                <w:u w:val="single"/>
              </w:rPr>
              <w:t xml:space="preserve"> </w:t>
            </w:r>
            <w:r w:rsidRPr="005052F3">
              <w:rPr>
                <w:sz w:val="24"/>
                <w:szCs w:val="24"/>
                <w:u w:val="single"/>
              </w:rPr>
              <w:tab/>
            </w:r>
          </w:p>
        </w:tc>
        <w:tc>
          <w:tcPr>
            <w:tcW w:w="3118" w:type="dxa"/>
            <w:gridSpan w:val="3"/>
          </w:tcPr>
          <w:p w:rsidR="00B53771" w:rsidRPr="005052F3" w:rsidRDefault="00B53771" w:rsidP="0063460C">
            <w:pPr>
              <w:pStyle w:val="TableParagraph"/>
              <w:ind w:left="489" w:right="478" w:firstLine="1"/>
              <w:jc w:val="center"/>
              <w:rPr>
                <w:sz w:val="24"/>
                <w:szCs w:val="24"/>
              </w:rPr>
            </w:pPr>
            <w:proofErr w:type="spellStart"/>
            <w:r w:rsidRPr="005052F3">
              <w:rPr>
                <w:sz w:val="24"/>
                <w:szCs w:val="24"/>
              </w:rPr>
              <w:t>Доля</w:t>
            </w:r>
            <w:proofErr w:type="spellEnd"/>
            <w:r w:rsidRPr="005052F3">
              <w:rPr>
                <w:sz w:val="24"/>
                <w:szCs w:val="24"/>
              </w:rPr>
              <w:t xml:space="preserve"> в</w:t>
            </w:r>
            <w:r w:rsidRPr="005052F3">
              <w:rPr>
                <w:sz w:val="24"/>
                <w:szCs w:val="24"/>
                <w:lang w:val="ru-RU"/>
              </w:rPr>
              <w:t xml:space="preserve"> </w:t>
            </w:r>
            <w:proofErr w:type="spellStart"/>
            <w:r w:rsidRPr="005052F3">
              <w:rPr>
                <w:sz w:val="24"/>
                <w:szCs w:val="24"/>
              </w:rPr>
              <w:t>уставном</w:t>
            </w:r>
            <w:proofErr w:type="spellEnd"/>
          </w:p>
          <w:p w:rsidR="00B53771" w:rsidRPr="005052F3" w:rsidRDefault="008B3931" w:rsidP="0063460C">
            <w:pPr>
              <w:pStyle w:val="TableParagraph"/>
              <w:ind w:left="127" w:right="120"/>
              <w:jc w:val="center"/>
              <w:rPr>
                <w:sz w:val="24"/>
                <w:szCs w:val="24"/>
              </w:rPr>
            </w:pPr>
            <w:r w:rsidRPr="005052F3">
              <w:rPr>
                <w:noProof/>
                <w:sz w:val="28"/>
                <w:szCs w:val="28"/>
                <w:lang w:eastAsia="ru-RU"/>
              </w:rPr>
              <mc:AlternateContent>
                <mc:Choice Requires="wps">
                  <w:drawing>
                    <wp:anchor distT="4294967295" distB="4294967295" distL="114300" distR="114300" simplePos="0" relativeHeight="251664384" behindDoc="1" locked="0" layoutInCell="1" allowOverlap="1">
                      <wp:simplePos x="0" y="0"/>
                      <wp:positionH relativeFrom="page">
                        <wp:posOffset>502920</wp:posOffset>
                      </wp:positionH>
                      <wp:positionV relativeFrom="paragraph">
                        <wp:posOffset>550544</wp:posOffset>
                      </wp:positionV>
                      <wp:extent cx="1067435" cy="0"/>
                      <wp:effectExtent l="0" t="0" r="37465" b="1905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7435"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DBDF62" id="Прямая соединительная линия 8" o:spid="_x0000_s1026" style="position:absolute;z-index:-25165209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39.6pt,43.35pt" to="123.65pt,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" strokeweight=".19811mm">
                      <w10:wrap anchorx="page"/>
                    </v:line>
                  </w:pict>
                </mc:Fallback>
              </mc:AlternateContent>
            </w:r>
            <w:r w:rsidRPr="005052F3">
              <w:rPr>
                <w:noProof/>
                <w:sz w:val="28"/>
                <w:szCs w:val="28"/>
                <w:lang w:eastAsia="ru-RU"/>
              </w:rPr>
              <mc:AlternateContent>
                <mc:Choice Requires="wps">
                  <w:drawing>
                    <wp:anchor distT="4294967295" distB="4294967295" distL="114300" distR="114300" simplePos="0" relativeHeight="251663360" behindDoc="1" locked="0" layoutInCell="1" allowOverlap="1">
                      <wp:simplePos x="0" y="0"/>
                      <wp:positionH relativeFrom="page">
                        <wp:posOffset>503555</wp:posOffset>
                      </wp:positionH>
                      <wp:positionV relativeFrom="paragraph">
                        <wp:posOffset>346074</wp:posOffset>
                      </wp:positionV>
                      <wp:extent cx="1066800" cy="0"/>
                      <wp:effectExtent l="0" t="0" r="19050" b="1905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B7284B" id="Прямая соединительная линия 9" o:spid="_x0000_s1026" style="position:absolute;z-index:-25165312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39.65pt,27.25pt" to="123.65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" strokeweight=".19811mm">
                      <w10:wrap anchorx="page"/>
                    </v:line>
                  </w:pict>
                </mc:Fallback>
              </mc:AlternateContent>
            </w:r>
            <w:proofErr w:type="spellStart"/>
            <w:r w:rsidR="00B53771" w:rsidRPr="005052F3">
              <w:rPr>
                <w:sz w:val="24"/>
                <w:szCs w:val="24"/>
              </w:rPr>
              <w:t>капитале</w:t>
            </w:r>
            <w:proofErr w:type="spellEnd"/>
            <w:r w:rsidR="00B53771" w:rsidRPr="005052F3">
              <w:rPr>
                <w:sz w:val="24"/>
                <w:szCs w:val="24"/>
              </w:rPr>
              <w:t>,</w:t>
            </w:r>
            <w:r w:rsidR="00B53771" w:rsidRPr="005052F3">
              <w:rPr>
                <w:spacing w:val="-1"/>
                <w:sz w:val="24"/>
                <w:szCs w:val="24"/>
              </w:rPr>
              <w:t xml:space="preserve"> </w:t>
            </w:r>
            <w:r w:rsidR="00B53771" w:rsidRPr="005052F3">
              <w:rPr>
                <w:sz w:val="24"/>
                <w:szCs w:val="24"/>
              </w:rPr>
              <w:t>%</w:t>
            </w:r>
          </w:p>
        </w:tc>
      </w:tr>
      <w:tr w:rsidR="00B53771" w:rsidRPr="005052F3" w:rsidTr="00F73A57">
        <w:trPr>
          <w:trHeight w:val="422"/>
        </w:trPr>
        <w:tc>
          <w:tcPr>
            <w:tcW w:w="6786" w:type="dxa"/>
            <w:gridSpan w:val="2"/>
          </w:tcPr>
          <w:p w:rsidR="00B53771" w:rsidRPr="005052F3" w:rsidRDefault="00B53771" w:rsidP="0063460C">
            <w:pPr>
              <w:pStyle w:val="TableParagraph"/>
              <w:spacing w:line="312" w:lineRule="exact"/>
              <w:ind w:left="107"/>
              <w:rPr>
                <w:sz w:val="24"/>
                <w:szCs w:val="24"/>
              </w:rPr>
            </w:pPr>
            <w:proofErr w:type="spellStart"/>
            <w:r w:rsidRPr="005052F3">
              <w:rPr>
                <w:sz w:val="24"/>
                <w:szCs w:val="24"/>
              </w:rPr>
              <w:t>Система</w:t>
            </w:r>
            <w:proofErr w:type="spellEnd"/>
            <w:r w:rsidRPr="005052F3">
              <w:rPr>
                <w:spacing w:val="-3"/>
                <w:sz w:val="24"/>
                <w:szCs w:val="24"/>
              </w:rPr>
              <w:t xml:space="preserve"> </w:t>
            </w:r>
            <w:proofErr w:type="spellStart"/>
            <w:r w:rsidRPr="005052F3">
              <w:rPr>
                <w:sz w:val="24"/>
                <w:szCs w:val="24"/>
              </w:rPr>
              <w:t>налогообложения</w:t>
            </w:r>
            <w:proofErr w:type="spellEnd"/>
            <w:r w:rsidRPr="005052F3">
              <w:rPr>
                <w:spacing w:val="-3"/>
                <w:sz w:val="24"/>
                <w:szCs w:val="24"/>
              </w:rPr>
              <w:t xml:space="preserve"> </w:t>
            </w:r>
            <w:proofErr w:type="spellStart"/>
            <w:r w:rsidRPr="005052F3">
              <w:rPr>
                <w:sz w:val="24"/>
                <w:szCs w:val="24"/>
              </w:rPr>
              <w:t>субъекта</w:t>
            </w:r>
            <w:proofErr w:type="spellEnd"/>
            <w:r w:rsidRPr="005052F3">
              <w:rPr>
                <w:spacing w:val="-2"/>
                <w:sz w:val="24"/>
                <w:szCs w:val="24"/>
              </w:rPr>
              <w:t xml:space="preserve"> </w:t>
            </w:r>
            <w:r w:rsidRPr="005052F3">
              <w:rPr>
                <w:sz w:val="24"/>
                <w:szCs w:val="24"/>
              </w:rPr>
              <w:t>СМСП</w:t>
            </w:r>
          </w:p>
        </w:tc>
        <w:tc>
          <w:tcPr>
            <w:tcW w:w="3118" w:type="dxa"/>
            <w:gridSpan w:val="3"/>
          </w:tcPr>
          <w:p w:rsidR="00B53771" w:rsidRPr="005052F3" w:rsidRDefault="00B53771" w:rsidP="0063460C">
            <w:pPr>
              <w:pStyle w:val="TableParagraph"/>
              <w:rPr>
                <w:sz w:val="24"/>
                <w:szCs w:val="24"/>
              </w:rPr>
            </w:pPr>
          </w:p>
        </w:tc>
      </w:tr>
      <w:tr w:rsidR="00836C69" w:rsidRPr="005052F3" w:rsidTr="00F73A57">
        <w:trPr>
          <w:trHeight w:val="645"/>
        </w:trPr>
        <w:tc>
          <w:tcPr>
            <w:tcW w:w="6786" w:type="dxa"/>
            <w:gridSpan w:val="2"/>
          </w:tcPr>
          <w:p w:rsidR="00836C69" w:rsidRPr="005052F3" w:rsidRDefault="00836C69" w:rsidP="00836C69">
            <w:pPr>
              <w:pStyle w:val="ConsPlusCell"/>
              <w:widowControl/>
              <w:ind w:left="110"/>
              <w:rPr>
                <w:rFonts w:ascii="Times New Roman" w:hAnsi="Times New Roman" w:cs="Times New Roman"/>
                <w:sz w:val="24"/>
                <w:szCs w:val="24"/>
                <w:lang w:val="ru-RU"/>
              </w:rPr>
            </w:pPr>
            <w:r w:rsidRPr="005052F3">
              <w:rPr>
                <w:rFonts w:ascii="Times New Roman" w:hAnsi="Times New Roman" w:cs="Times New Roman"/>
                <w:sz w:val="24"/>
                <w:szCs w:val="24"/>
                <w:lang w:val="ru-RU"/>
              </w:rPr>
              <w:t xml:space="preserve">Продавец оборудования, номер и дата договора приобретения оборудования </w:t>
            </w:r>
          </w:p>
        </w:tc>
        <w:tc>
          <w:tcPr>
            <w:tcW w:w="3118" w:type="dxa"/>
            <w:gridSpan w:val="3"/>
          </w:tcPr>
          <w:p w:rsidR="00836C69" w:rsidRPr="005052F3" w:rsidRDefault="00836C69" w:rsidP="00836C69">
            <w:pPr>
              <w:pStyle w:val="TableParagraph"/>
              <w:rPr>
                <w:sz w:val="24"/>
                <w:szCs w:val="24"/>
                <w:lang w:val="ru-RU"/>
              </w:rPr>
            </w:pPr>
          </w:p>
        </w:tc>
      </w:tr>
      <w:tr w:rsidR="00836C69" w:rsidRPr="005052F3" w:rsidTr="00F73A57">
        <w:trPr>
          <w:trHeight w:val="645"/>
        </w:trPr>
        <w:tc>
          <w:tcPr>
            <w:tcW w:w="6786" w:type="dxa"/>
            <w:gridSpan w:val="2"/>
          </w:tcPr>
          <w:p w:rsidR="00836C69" w:rsidRPr="005052F3" w:rsidRDefault="00836C69" w:rsidP="00836C69">
            <w:pPr>
              <w:pStyle w:val="ConsPlusCell"/>
              <w:widowControl/>
              <w:ind w:left="110"/>
              <w:rPr>
                <w:rFonts w:ascii="Times New Roman" w:hAnsi="Times New Roman" w:cs="Times New Roman"/>
                <w:sz w:val="24"/>
                <w:szCs w:val="24"/>
                <w:lang w:val="ru-RU"/>
              </w:rPr>
            </w:pPr>
            <w:r w:rsidRPr="005052F3">
              <w:rPr>
                <w:rFonts w:ascii="Times New Roman" w:hAnsi="Times New Roman" w:cs="Times New Roman"/>
                <w:sz w:val="24"/>
                <w:szCs w:val="24"/>
                <w:lang w:val="ru-RU"/>
              </w:rPr>
              <w:t>Лизинговая компания, номер, дата, срок действия договора лизинга</w:t>
            </w:r>
          </w:p>
        </w:tc>
        <w:tc>
          <w:tcPr>
            <w:tcW w:w="3118" w:type="dxa"/>
            <w:gridSpan w:val="3"/>
          </w:tcPr>
          <w:p w:rsidR="00836C69" w:rsidRPr="005052F3" w:rsidRDefault="00836C69" w:rsidP="00836C69">
            <w:pPr>
              <w:pStyle w:val="TableParagraph"/>
              <w:rPr>
                <w:sz w:val="24"/>
                <w:szCs w:val="24"/>
                <w:lang w:val="ru-RU"/>
              </w:rPr>
            </w:pPr>
          </w:p>
        </w:tc>
      </w:tr>
      <w:tr w:rsidR="00836C69" w:rsidRPr="005052F3" w:rsidTr="00F73A57">
        <w:trPr>
          <w:trHeight w:val="645"/>
        </w:trPr>
        <w:tc>
          <w:tcPr>
            <w:tcW w:w="6786" w:type="dxa"/>
            <w:gridSpan w:val="2"/>
          </w:tcPr>
          <w:p w:rsidR="00836C69" w:rsidRPr="005052F3" w:rsidRDefault="00836C69" w:rsidP="00836C69">
            <w:pPr>
              <w:pStyle w:val="ConsPlusCell"/>
              <w:widowControl/>
              <w:ind w:left="110"/>
              <w:rPr>
                <w:rFonts w:ascii="Times New Roman" w:hAnsi="Times New Roman" w:cs="Times New Roman"/>
                <w:sz w:val="24"/>
                <w:szCs w:val="24"/>
                <w:lang w:val="ru-RU"/>
              </w:rPr>
            </w:pPr>
            <w:r w:rsidRPr="005052F3">
              <w:rPr>
                <w:rFonts w:ascii="Times New Roman" w:hAnsi="Times New Roman" w:cs="Times New Roman"/>
                <w:sz w:val="24"/>
                <w:szCs w:val="24"/>
                <w:lang w:val="ru-RU"/>
              </w:rPr>
              <w:t>Вид, марка, страна производитель приобретаемого (полученного в лизинг) оборудования</w:t>
            </w:r>
          </w:p>
        </w:tc>
        <w:tc>
          <w:tcPr>
            <w:tcW w:w="3118" w:type="dxa"/>
            <w:gridSpan w:val="3"/>
          </w:tcPr>
          <w:p w:rsidR="00836C69" w:rsidRPr="005052F3" w:rsidRDefault="00836C69" w:rsidP="00836C69">
            <w:pPr>
              <w:pStyle w:val="TableParagraph"/>
              <w:rPr>
                <w:sz w:val="24"/>
                <w:szCs w:val="24"/>
                <w:lang w:val="ru-RU"/>
              </w:rPr>
            </w:pPr>
          </w:p>
        </w:tc>
      </w:tr>
      <w:tr w:rsidR="00836C69" w:rsidRPr="005052F3" w:rsidTr="00F73A57">
        <w:trPr>
          <w:trHeight w:val="645"/>
        </w:trPr>
        <w:tc>
          <w:tcPr>
            <w:tcW w:w="6786" w:type="dxa"/>
            <w:gridSpan w:val="2"/>
          </w:tcPr>
          <w:p w:rsidR="00836C69" w:rsidRPr="005052F3" w:rsidRDefault="00836C69" w:rsidP="00836C69">
            <w:pPr>
              <w:pStyle w:val="ConsPlusCell"/>
              <w:widowControl/>
              <w:ind w:left="110"/>
              <w:rPr>
                <w:rFonts w:ascii="Times New Roman" w:hAnsi="Times New Roman" w:cs="Times New Roman"/>
                <w:sz w:val="24"/>
                <w:szCs w:val="24"/>
                <w:lang w:val="ru-RU"/>
              </w:rPr>
            </w:pPr>
            <w:r w:rsidRPr="005052F3">
              <w:rPr>
                <w:rFonts w:ascii="Times New Roman" w:hAnsi="Times New Roman" w:cs="Times New Roman"/>
                <w:sz w:val="24"/>
                <w:szCs w:val="24"/>
                <w:lang w:val="ru-RU"/>
              </w:rPr>
              <w:t>Общая сумма договора по приобретению оборудования (договора лизинга), руб.</w:t>
            </w:r>
          </w:p>
        </w:tc>
        <w:tc>
          <w:tcPr>
            <w:tcW w:w="3118" w:type="dxa"/>
            <w:gridSpan w:val="3"/>
          </w:tcPr>
          <w:p w:rsidR="00836C69" w:rsidRPr="005052F3" w:rsidRDefault="00836C69" w:rsidP="00836C69">
            <w:pPr>
              <w:pStyle w:val="TableParagraph"/>
              <w:rPr>
                <w:sz w:val="24"/>
                <w:szCs w:val="24"/>
                <w:lang w:val="ru-RU"/>
              </w:rPr>
            </w:pPr>
          </w:p>
        </w:tc>
      </w:tr>
      <w:tr w:rsidR="00836C69" w:rsidRPr="005052F3" w:rsidTr="00F73A57">
        <w:trPr>
          <w:trHeight w:val="397"/>
        </w:trPr>
        <w:tc>
          <w:tcPr>
            <w:tcW w:w="6786" w:type="dxa"/>
            <w:gridSpan w:val="2"/>
          </w:tcPr>
          <w:p w:rsidR="00836C69" w:rsidRPr="005052F3" w:rsidRDefault="00836C69" w:rsidP="00836C69">
            <w:pPr>
              <w:pStyle w:val="ConsPlusCell"/>
              <w:widowControl/>
              <w:ind w:left="110"/>
              <w:rPr>
                <w:rFonts w:ascii="Times New Roman" w:hAnsi="Times New Roman" w:cs="Times New Roman"/>
                <w:sz w:val="24"/>
                <w:szCs w:val="24"/>
                <w:lang w:val="ru-RU"/>
              </w:rPr>
            </w:pPr>
            <w:r w:rsidRPr="005052F3">
              <w:rPr>
                <w:rFonts w:ascii="Times New Roman" w:hAnsi="Times New Roman" w:cs="Times New Roman"/>
                <w:sz w:val="24"/>
                <w:szCs w:val="24"/>
                <w:lang w:val="ru-RU"/>
              </w:rPr>
              <w:t>Сумма первого взноса по договору лизинга, руб.</w:t>
            </w:r>
          </w:p>
        </w:tc>
        <w:tc>
          <w:tcPr>
            <w:tcW w:w="3118" w:type="dxa"/>
            <w:gridSpan w:val="3"/>
            <w:shd w:val="clear" w:color="auto" w:fill="auto"/>
          </w:tcPr>
          <w:p w:rsidR="00836C69" w:rsidRPr="005052F3" w:rsidRDefault="00836C69" w:rsidP="001116FE">
            <w:pPr>
              <w:pStyle w:val="TableParagraph"/>
              <w:tabs>
                <w:tab w:val="left" w:pos="945"/>
                <w:tab w:val="left" w:pos="2115"/>
              </w:tabs>
              <w:jc w:val="center"/>
              <w:rPr>
                <w:sz w:val="24"/>
                <w:szCs w:val="24"/>
                <w:lang w:val="ru-RU"/>
              </w:rPr>
            </w:pPr>
          </w:p>
        </w:tc>
      </w:tr>
      <w:tr w:rsidR="00836C69" w:rsidRPr="00B53771" w:rsidTr="00F73A57">
        <w:trPr>
          <w:trHeight w:val="417"/>
        </w:trPr>
        <w:tc>
          <w:tcPr>
            <w:tcW w:w="6786" w:type="dxa"/>
            <w:gridSpan w:val="2"/>
          </w:tcPr>
          <w:p w:rsidR="00836C69" w:rsidRPr="002865D3" w:rsidRDefault="00836C69" w:rsidP="00836C69">
            <w:pPr>
              <w:pStyle w:val="ConsPlusCell"/>
              <w:widowControl/>
              <w:ind w:left="110"/>
              <w:rPr>
                <w:rFonts w:ascii="Times New Roman" w:hAnsi="Times New Roman" w:cs="Times New Roman"/>
                <w:sz w:val="24"/>
                <w:szCs w:val="24"/>
              </w:rPr>
            </w:pPr>
            <w:proofErr w:type="spellStart"/>
            <w:r w:rsidRPr="005052F3">
              <w:rPr>
                <w:rFonts w:ascii="Times New Roman" w:hAnsi="Times New Roman" w:cs="Times New Roman"/>
                <w:sz w:val="24"/>
                <w:szCs w:val="24"/>
              </w:rPr>
              <w:t>Объем</w:t>
            </w:r>
            <w:proofErr w:type="spellEnd"/>
            <w:r w:rsidRPr="005052F3">
              <w:rPr>
                <w:rFonts w:ascii="Times New Roman" w:hAnsi="Times New Roman" w:cs="Times New Roman"/>
                <w:sz w:val="24"/>
                <w:szCs w:val="24"/>
              </w:rPr>
              <w:t xml:space="preserve"> </w:t>
            </w:r>
            <w:proofErr w:type="spellStart"/>
            <w:r w:rsidRPr="005052F3">
              <w:rPr>
                <w:rFonts w:ascii="Times New Roman" w:hAnsi="Times New Roman" w:cs="Times New Roman"/>
                <w:sz w:val="24"/>
                <w:szCs w:val="24"/>
              </w:rPr>
              <w:t>запрашиваемой</w:t>
            </w:r>
            <w:proofErr w:type="spellEnd"/>
            <w:r w:rsidRPr="005052F3">
              <w:rPr>
                <w:rFonts w:ascii="Times New Roman" w:hAnsi="Times New Roman" w:cs="Times New Roman"/>
                <w:sz w:val="24"/>
                <w:szCs w:val="24"/>
              </w:rPr>
              <w:t xml:space="preserve"> </w:t>
            </w:r>
            <w:proofErr w:type="spellStart"/>
            <w:r w:rsidRPr="005052F3">
              <w:rPr>
                <w:rFonts w:ascii="Times New Roman" w:hAnsi="Times New Roman" w:cs="Times New Roman"/>
                <w:sz w:val="24"/>
                <w:szCs w:val="24"/>
              </w:rPr>
              <w:t>субсидии</w:t>
            </w:r>
            <w:proofErr w:type="spellEnd"/>
            <w:r w:rsidRPr="005052F3">
              <w:rPr>
                <w:rFonts w:ascii="Times New Roman" w:hAnsi="Times New Roman" w:cs="Times New Roman"/>
                <w:sz w:val="24"/>
                <w:szCs w:val="24"/>
              </w:rPr>
              <w:t xml:space="preserve">, </w:t>
            </w:r>
            <w:proofErr w:type="spellStart"/>
            <w:r w:rsidRPr="005052F3">
              <w:rPr>
                <w:rFonts w:ascii="Times New Roman" w:hAnsi="Times New Roman" w:cs="Times New Roman"/>
                <w:sz w:val="24"/>
                <w:szCs w:val="24"/>
              </w:rPr>
              <w:t>руб</w:t>
            </w:r>
            <w:proofErr w:type="spellEnd"/>
            <w:r w:rsidRPr="005052F3">
              <w:rPr>
                <w:rFonts w:ascii="Times New Roman" w:hAnsi="Times New Roman" w:cs="Times New Roman"/>
                <w:sz w:val="24"/>
                <w:szCs w:val="24"/>
              </w:rPr>
              <w:t>.</w:t>
            </w:r>
            <w:r w:rsidRPr="002865D3">
              <w:rPr>
                <w:rFonts w:ascii="Times New Roman" w:hAnsi="Times New Roman" w:cs="Times New Roman"/>
                <w:sz w:val="24"/>
                <w:szCs w:val="24"/>
              </w:rPr>
              <w:t xml:space="preserve">   </w:t>
            </w:r>
          </w:p>
        </w:tc>
        <w:tc>
          <w:tcPr>
            <w:tcW w:w="3118" w:type="dxa"/>
            <w:gridSpan w:val="3"/>
          </w:tcPr>
          <w:p w:rsidR="00836C69" w:rsidRPr="00B53771" w:rsidRDefault="00836C69" w:rsidP="00836C69">
            <w:pPr>
              <w:pStyle w:val="TableParagraph"/>
              <w:rPr>
                <w:sz w:val="24"/>
                <w:szCs w:val="24"/>
              </w:rPr>
            </w:pPr>
          </w:p>
        </w:tc>
      </w:tr>
    </w:tbl>
    <w:p w:rsidR="00B53771" w:rsidRPr="00B53771" w:rsidRDefault="00B53771" w:rsidP="00B53771">
      <w:pPr>
        <w:pStyle w:val="a6"/>
        <w:spacing w:before="4"/>
        <w:rPr>
          <w:sz w:val="24"/>
          <w:szCs w:val="24"/>
        </w:rPr>
      </w:pPr>
    </w:p>
    <w:p w:rsidR="00B53771" w:rsidRDefault="008B3931" w:rsidP="00B53771">
      <w:pPr>
        <w:pStyle w:val="a6"/>
        <w:spacing w:before="89"/>
        <w:ind w:left="1266" w:right="1412"/>
        <w:jc w:val="center"/>
        <w:rPr>
          <w:sz w:val="28"/>
          <w:szCs w:val="28"/>
        </w:rPr>
      </w:pPr>
      <w:r>
        <w:rPr>
          <w:noProof/>
          <w:sz w:val="28"/>
          <w:szCs w:val="28"/>
        </w:rPr>
        <mc:AlternateContent>
          <mc:Choice Requires="wps">
            <w:drawing>
              <wp:anchor distT="4294967295" distB="4294967295" distL="114300" distR="114300" simplePos="0" relativeHeight="251665408" behindDoc="1" locked="0" layoutInCell="1" allowOverlap="1">
                <wp:simplePos x="0" y="0"/>
                <wp:positionH relativeFrom="page">
                  <wp:posOffset>5891530</wp:posOffset>
                </wp:positionH>
                <wp:positionV relativeFrom="paragraph">
                  <wp:posOffset>-573406</wp:posOffset>
                </wp:positionV>
                <wp:extent cx="1066800" cy="0"/>
                <wp:effectExtent l="0" t="0" r="19050" b="1905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8CEBFF" id="Прямая соединительная линия 7" o:spid="_x0000_s1026" style="position:absolute;z-index:-25165107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463.9pt,-45.15pt" to="547.9pt,-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" strokeweight=".19811mm">
                <w10:wrap anchorx="page"/>
              </v:line>
            </w:pict>
          </mc:Fallback>
        </mc:AlternateContent>
      </w:r>
      <w:r w:rsidR="00B53771" w:rsidRPr="00B53771">
        <w:rPr>
          <w:sz w:val="28"/>
          <w:szCs w:val="28"/>
        </w:rPr>
        <w:t>Экономические</w:t>
      </w:r>
      <w:r w:rsidR="00B53771" w:rsidRPr="00B53771">
        <w:rPr>
          <w:spacing w:val="-4"/>
          <w:sz w:val="28"/>
          <w:szCs w:val="28"/>
        </w:rPr>
        <w:t xml:space="preserve"> </w:t>
      </w:r>
      <w:r w:rsidR="00B53771" w:rsidRPr="00B53771">
        <w:rPr>
          <w:sz w:val="28"/>
          <w:szCs w:val="28"/>
        </w:rPr>
        <w:t>показатели</w:t>
      </w:r>
    </w:p>
    <w:tbl>
      <w:tblPr>
        <w:tblW w:w="9989"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5000"/>
        <w:gridCol w:w="1100"/>
        <w:gridCol w:w="1200"/>
        <w:gridCol w:w="1489"/>
        <w:gridCol w:w="1200"/>
      </w:tblGrid>
      <w:tr w:rsidR="00B53771" w:rsidRPr="002865D3" w:rsidTr="0063460C">
        <w:trPr>
          <w:trHeight w:val="540"/>
          <w:tblCellSpacing w:w="5" w:type="nil"/>
        </w:trPr>
        <w:tc>
          <w:tcPr>
            <w:tcW w:w="5000" w:type="dxa"/>
            <w:vMerge w:val="restart"/>
          </w:tcPr>
          <w:p w:rsidR="00B53771" w:rsidRPr="002865D3" w:rsidRDefault="00B53771" w:rsidP="0063460C">
            <w:pPr>
              <w:ind w:left="125"/>
              <w:jc w:val="center"/>
              <w:rPr>
                <w:sz w:val="24"/>
                <w:szCs w:val="24"/>
              </w:rPr>
            </w:pPr>
            <w:r w:rsidRPr="002865D3">
              <w:rPr>
                <w:sz w:val="24"/>
                <w:szCs w:val="24"/>
              </w:rPr>
              <w:t>Наименование показателя</w:t>
            </w:r>
          </w:p>
        </w:tc>
        <w:tc>
          <w:tcPr>
            <w:tcW w:w="1100" w:type="dxa"/>
            <w:vMerge w:val="restart"/>
          </w:tcPr>
          <w:p w:rsidR="00B53771" w:rsidRPr="002865D3" w:rsidRDefault="00B53771" w:rsidP="0063460C">
            <w:pPr>
              <w:rPr>
                <w:sz w:val="24"/>
                <w:szCs w:val="24"/>
              </w:rPr>
            </w:pPr>
            <w:r w:rsidRPr="002865D3">
              <w:rPr>
                <w:sz w:val="24"/>
                <w:szCs w:val="24"/>
              </w:rPr>
              <w:t xml:space="preserve"> Единица </w:t>
            </w:r>
            <w:r w:rsidRPr="002865D3">
              <w:rPr>
                <w:sz w:val="24"/>
                <w:szCs w:val="24"/>
              </w:rPr>
              <w:br/>
              <w:t>измерения</w:t>
            </w:r>
          </w:p>
        </w:tc>
        <w:tc>
          <w:tcPr>
            <w:tcW w:w="1200" w:type="dxa"/>
          </w:tcPr>
          <w:p w:rsidR="00B53771" w:rsidRPr="002865D3" w:rsidRDefault="00B53771" w:rsidP="0063460C">
            <w:pPr>
              <w:ind w:right="-15"/>
              <w:rPr>
                <w:sz w:val="24"/>
                <w:szCs w:val="24"/>
              </w:rPr>
            </w:pPr>
            <w:r w:rsidRPr="002865D3">
              <w:rPr>
                <w:sz w:val="24"/>
                <w:szCs w:val="24"/>
              </w:rPr>
              <w:t xml:space="preserve">Год, пред </w:t>
            </w:r>
            <w:proofErr w:type="gramStart"/>
            <w:r w:rsidRPr="002865D3">
              <w:rPr>
                <w:sz w:val="24"/>
                <w:szCs w:val="24"/>
              </w:rPr>
              <w:t>шествующий  текущему</w:t>
            </w:r>
            <w:proofErr w:type="gramEnd"/>
            <w:r w:rsidRPr="002865D3">
              <w:rPr>
                <w:sz w:val="24"/>
                <w:szCs w:val="24"/>
              </w:rPr>
              <w:br/>
              <w:t xml:space="preserve">году (факт)  </w:t>
            </w:r>
          </w:p>
        </w:tc>
        <w:tc>
          <w:tcPr>
            <w:tcW w:w="1489" w:type="dxa"/>
          </w:tcPr>
          <w:p w:rsidR="00B53771" w:rsidRPr="002865D3" w:rsidRDefault="00B53771" w:rsidP="0063460C">
            <w:pPr>
              <w:rPr>
                <w:sz w:val="24"/>
                <w:szCs w:val="24"/>
              </w:rPr>
            </w:pPr>
            <w:r w:rsidRPr="002865D3">
              <w:rPr>
                <w:sz w:val="24"/>
                <w:szCs w:val="24"/>
              </w:rPr>
              <w:t>Текущий год (Данные за квартал, предшествующий подаче заявки)</w:t>
            </w:r>
          </w:p>
        </w:tc>
        <w:tc>
          <w:tcPr>
            <w:tcW w:w="1200" w:type="dxa"/>
          </w:tcPr>
          <w:p w:rsidR="00B53771" w:rsidRPr="002865D3" w:rsidRDefault="00B53771" w:rsidP="0063460C">
            <w:pPr>
              <w:rPr>
                <w:sz w:val="24"/>
                <w:szCs w:val="24"/>
              </w:rPr>
            </w:pPr>
            <w:r w:rsidRPr="002865D3">
              <w:rPr>
                <w:sz w:val="24"/>
                <w:szCs w:val="24"/>
              </w:rPr>
              <w:t>Плановые показатели на последующий год</w:t>
            </w:r>
          </w:p>
        </w:tc>
      </w:tr>
      <w:tr w:rsidR="00B53771" w:rsidRPr="002865D3" w:rsidTr="0063460C">
        <w:trPr>
          <w:tblCellSpacing w:w="5" w:type="nil"/>
        </w:trPr>
        <w:tc>
          <w:tcPr>
            <w:tcW w:w="5000" w:type="dxa"/>
            <w:vMerge/>
          </w:tcPr>
          <w:p w:rsidR="00B53771" w:rsidRPr="002865D3" w:rsidRDefault="00B53771" w:rsidP="0063460C">
            <w:pPr>
              <w:rPr>
                <w:sz w:val="24"/>
                <w:szCs w:val="24"/>
              </w:rPr>
            </w:pPr>
          </w:p>
        </w:tc>
        <w:tc>
          <w:tcPr>
            <w:tcW w:w="1100" w:type="dxa"/>
            <w:vMerge/>
          </w:tcPr>
          <w:p w:rsidR="00B53771" w:rsidRPr="002865D3" w:rsidRDefault="00B53771" w:rsidP="0063460C">
            <w:pPr>
              <w:rPr>
                <w:sz w:val="24"/>
                <w:szCs w:val="24"/>
              </w:rPr>
            </w:pPr>
          </w:p>
        </w:tc>
        <w:tc>
          <w:tcPr>
            <w:tcW w:w="1200" w:type="dxa"/>
          </w:tcPr>
          <w:p w:rsidR="00B53771" w:rsidRPr="002865D3" w:rsidRDefault="00B53771" w:rsidP="0063460C">
            <w:pPr>
              <w:rPr>
                <w:sz w:val="24"/>
                <w:szCs w:val="24"/>
              </w:rPr>
            </w:pPr>
            <w:r w:rsidRPr="002865D3">
              <w:rPr>
                <w:sz w:val="24"/>
                <w:szCs w:val="24"/>
              </w:rPr>
              <w:t>20__ год</w:t>
            </w:r>
          </w:p>
        </w:tc>
        <w:tc>
          <w:tcPr>
            <w:tcW w:w="1489" w:type="dxa"/>
          </w:tcPr>
          <w:p w:rsidR="00B53771" w:rsidRPr="002865D3" w:rsidRDefault="00B53771" w:rsidP="0063460C">
            <w:pPr>
              <w:rPr>
                <w:sz w:val="24"/>
                <w:szCs w:val="24"/>
              </w:rPr>
            </w:pPr>
            <w:r w:rsidRPr="002865D3">
              <w:rPr>
                <w:sz w:val="24"/>
                <w:szCs w:val="24"/>
              </w:rPr>
              <w:t>20__ год</w:t>
            </w:r>
          </w:p>
        </w:tc>
        <w:tc>
          <w:tcPr>
            <w:tcW w:w="1200" w:type="dxa"/>
          </w:tcPr>
          <w:p w:rsidR="00B53771" w:rsidRPr="002865D3" w:rsidRDefault="00B53771" w:rsidP="0063460C">
            <w:pPr>
              <w:rPr>
                <w:sz w:val="24"/>
                <w:szCs w:val="24"/>
              </w:rPr>
            </w:pPr>
            <w:r w:rsidRPr="002865D3">
              <w:rPr>
                <w:sz w:val="24"/>
                <w:szCs w:val="24"/>
              </w:rPr>
              <w:t>20__ год</w:t>
            </w:r>
          </w:p>
        </w:tc>
      </w:tr>
      <w:tr w:rsidR="00B53771" w:rsidRPr="002865D3" w:rsidTr="0063460C">
        <w:trPr>
          <w:trHeight w:val="360"/>
          <w:tblCellSpacing w:w="5" w:type="nil"/>
        </w:trPr>
        <w:tc>
          <w:tcPr>
            <w:tcW w:w="5000" w:type="dxa"/>
          </w:tcPr>
          <w:p w:rsidR="00B53771" w:rsidRPr="00B53771" w:rsidRDefault="00B53771" w:rsidP="00B53771">
            <w:pPr>
              <w:pStyle w:val="TableParagraph"/>
              <w:spacing w:line="315" w:lineRule="exact"/>
              <w:ind w:left="143" w:right="-15"/>
              <w:rPr>
                <w:sz w:val="24"/>
                <w:szCs w:val="24"/>
              </w:rPr>
            </w:pPr>
            <w:r w:rsidRPr="00B53771">
              <w:rPr>
                <w:sz w:val="24"/>
                <w:szCs w:val="24"/>
              </w:rPr>
              <w:t>Объем</w:t>
            </w:r>
            <w:r w:rsidRPr="00B53771">
              <w:rPr>
                <w:spacing w:val="63"/>
                <w:sz w:val="24"/>
                <w:szCs w:val="24"/>
              </w:rPr>
              <w:t xml:space="preserve"> </w:t>
            </w:r>
            <w:r w:rsidRPr="00B53771">
              <w:rPr>
                <w:sz w:val="24"/>
                <w:szCs w:val="24"/>
              </w:rPr>
              <w:t>налоговых</w:t>
            </w:r>
            <w:r w:rsidRPr="00B53771">
              <w:rPr>
                <w:spacing w:val="62"/>
                <w:sz w:val="24"/>
                <w:szCs w:val="24"/>
              </w:rPr>
              <w:t xml:space="preserve"> </w:t>
            </w:r>
            <w:r w:rsidRPr="00B53771">
              <w:rPr>
                <w:sz w:val="24"/>
                <w:szCs w:val="24"/>
              </w:rPr>
              <w:t>платежей,</w:t>
            </w:r>
            <w:r w:rsidRPr="00B53771">
              <w:rPr>
                <w:spacing w:val="62"/>
                <w:sz w:val="24"/>
                <w:szCs w:val="24"/>
              </w:rPr>
              <w:t xml:space="preserve"> </w:t>
            </w:r>
            <w:r w:rsidRPr="00B53771">
              <w:rPr>
                <w:sz w:val="24"/>
                <w:szCs w:val="24"/>
              </w:rPr>
              <w:t>уплаченных</w:t>
            </w:r>
            <w:r w:rsidRPr="00B53771">
              <w:rPr>
                <w:spacing w:val="64"/>
                <w:sz w:val="24"/>
                <w:szCs w:val="24"/>
              </w:rPr>
              <w:t xml:space="preserve"> </w:t>
            </w:r>
            <w:r w:rsidRPr="00B53771">
              <w:rPr>
                <w:sz w:val="24"/>
                <w:szCs w:val="24"/>
              </w:rPr>
              <w:t>в</w:t>
            </w:r>
          </w:p>
          <w:p w:rsidR="00B53771" w:rsidRPr="00B53771" w:rsidRDefault="00B53771" w:rsidP="00B53771">
            <w:pPr>
              <w:pStyle w:val="TableParagraph"/>
              <w:spacing w:line="308" w:lineRule="exact"/>
              <w:ind w:left="143"/>
              <w:rPr>
                <w:sz w:val="24"/>
                <w:szCs w:val="24"/>
              </w:rPr>
            </w:pPr>
            <w:proofErr w:type="gramStart"/>
            <w:r w:rsidRPr="00B53771">
              <w:rPr>
                <w:sz w:val="24"/>
                <w:szCs w:val="24"/>
              </w:rPr>
              <w:t>бюджеты</w:t>
            </w:r>
            <w:proofErr w:type="gramEnd"/>
            <w:r w:rsidRPr="00B53771">
              <w:rPr>
                <w:spacing w:val="-2"/>
                <w:sz w:val="24"/>
                <w:szCs w:val="24"/>
              </w:rPr>
              <w:t xml:space="preserve"> </w:t>
            </w:r>
            <w:r w:rsidRPr="00B53771">
              <w:rPr>
                <w:sz w:val="24"/>
                <w:szCs w:val="24"/>
              </w:rPr>
              <w:t>всех уровней,</w:t>
            </w:r>
            <w:r w:rsidRPr="00B53771">
              <w:rPr>
                <w:spacing w:val="-2"/>
                <w:sz w:val="24"/>
                <w:szCs w:val="24"/>
              </w:rPr>
              <w:t xml:space="preserve"> </w:t>
            </w:r>
            <w:r w:rsidRPr="00B53771">
              <w:rPr>
                <w:sz w:val="24"/>
                <w:szCs w:val="24"/>
              </w:rPr>
              <w:t>в</w:t>
            </w:r>
            <w:r w:rsidRPr="00B53771">
              <w:rPr>
                <w:spacing w:val="-3"/>
                <w:sz w:val="24"/>
                <w:szCs w:val="24"/>
              </w:rPr>
              <w:t xml:space="preserve"> </w:t>
            </w:r>
            <w:r w:rsidRPr="00B53771">
              <w:rPr>
                <w:sz w:val="24"/>
                <w:szCs w:val="24"/>
              </w:rPr>
              <w:t>том</w:t>
            </w:r>
            <w:r w:rsidRPr="00B53771">
              <w:rPr>
                <w:spacing w:val="-1"/>
                <w:sz w:val="24"/>
                <w:szCs w:val="24"/>
              </w:rPr>
              <w:t xml:space="preserve"> </w:t>
            </w:r>
            <w:r w:rsidRPr="00B53771">
              <w:rPr>
                <w:sz w:val="24"/>
                <w:szCs w:val="24"/>
              </w:rPr>
              <w:t>числе:</w:t>
            </w:r>
          </w:p>
        </w:tc>
        <w:tc>
          <w:tcPr>
            <w:tcW w:w="1100" w:type="dxa"/>
          </w:tcPr>
          <w:p w:rsidR="00B53771" w:rsidRPr="00B53771" w:rsidRDefault="00B53771" w:rsidP="00B53771">
            <w:pPr>
              <w:pStyle w:val="TableParagraph"/>
              <w:spacing w:line="315" w:lineRule="exact"/>
              <w:ind w:left="151" w:right="153"/>
              <w:jc w:val="center"/>
              <w:rPr>
                <w:sz w:val="24"/>
                <w:szCs w:val="24"/>
              </w:rPr>
            </w:pPr>
            <w:r w:rsidRPr="00B53771">
              <w:rPr>
                <w:sz w:val="24"/>
                <w:szCs w:val="24"/>
              </w:rPr>
              <w:t>тыс.</w:t>
            </w:r>
            <w:r w:rsidRPr="00B53771">
              <w:rPr>
                <w:spacing w:val="-1"/>
                <w:sz w:val="24"/>
                <w:szCs w:val="24"/>
              </w:rPr>
              <w:t xml:space="preserve"> </w:t>
            </w:r>
            <w:r w:rsidRPr="00B53771">
              <w:rPr>
                <w:sz w:val="24"/>
                <w:szCs w:val="24"/>
              </w:rPr>
              <w:t>руб.</w:t>
            </w:r>
          </w:p>
        </w:tc>
        <w:tc>
          <w:tcPr>
            <w:tcW w:w="1200" w:type="dxa"/>
          </w:tcPr>
          <w:p w:rsidR="00B53771" w:rsidRPr="002865D3" w:rsidRDefault="00B53771" w:rsidP="00B53771">
            <w:pPr>
              <w:rPr>
                <w:sz w:val="24"/>
              </w:rPr>
            </w:pPr>
          </w:p>
        </w:tc>
        <w:tc>
          <w:tcPr>
            <w:tcW w:w="1489" w:type="dxa"/>
          </w:tcPr>
          <w:p w:rsidR="00B53771" w:rsidRPr="002865D3" w:rsidRDefault="00B53771" w:rsidP="00B53771">
            <w:pPr>
              <w:rPr>
                <w:sz w:val="24"/>
              </w:rPr>
            </w:pPr>
          </w:p>
        </w:tc>
        <w:tc>
          <w:tcPr>
            <w:tcW w:w="1200" w:type="dxa"/>
          </w:tcPr>
          <w:p w:rsidR="00B53771" w:rsidRPr="002865D3" w:rsidRDefault="00B53771" w:rsidP="00B53771">
            <w:pPr>
              <w:rPr>
                <w:sz w:val="24"/>
              </w:rPr>
            </w:pPr>
          </w:p>
        </w:tc>
      </w:tr>
      <w:tr w:rsidR="00B53771" w:rsidRPr="002865D3" w:rsidTr="0063460C">
        <w:trPr>
          <w:trHeight w:val="360"/>
          <w:tblCellSpacing w:w="5" w:type="nil"/>
        </w:trPr>
        <w:tc>
          <w:tcPr>
            <w:tcW w:w="5000" w:type="dxa"/>
          </w:tcPr>
          <w:p w:rsidR="00B53771" w:rsidRPr="00B53771" w:rsidRDefault="00B53771" w:rsidP="00B53771">
            <w:pPr>
              <w:pStyle w:val="TableParagraph"/>
              <w:spacing w:line="304" w:lineRule="exact"/>
              <w:ind w:left="143"/>
              <w:rPr>
                <w:sz w:val="24"/>
                <w:szCs w:val="24"/>
              </w:rPr>
            </w:pPr>
            <w:proofErr w:type="gramStart"/>
            <w:r w:rsidRPr="00B53771">
              <w:rPr>
                <w:sz w:val="24"/>
                <w:szCs w:val="24"/>
              </w:rPr>
              <w:t>по</w:t>
            </w:r>
            <w:proofErr w:type="gramEnd"/>
            <w:r w:rsidRPr="00B53771">
              <w:rPr>
                <w:spacing w:val="-4"/>
                <w:sz w:val="24"/>
                <w:szCs w:val="24"/>
              </w:rPr>
              <w:t xml:space="preserve"> </w:t>
            </w:r>
            <w:r w:rsidRPr="00B53771">
              <w:rPr>
                <w:sz w:val="24"/>
                <w:szCs w:val="24"/>
              </w:rPr>
              <w:t>упрощенной</w:t>
            </w:r>
            <w:r w:rsidRPr="00B53771">
              <w:rPr>
                <w:spacing w:val="-4"/>
                <w:sz w:val="24"/>
                <w:szCs w:val="24"/>
              </w:rPr>
              <w:t xml:space="preserve"> </w:t>
            </w:r>
            <w:r w:rsidRPr="00B53771">
              <w:rPr>
                <w:sz w:val="24"/>
                <w:szCs w:val="24"/>
              </w:rPr>
              <w:t>системе</w:t>
            </w:r>
            <w:r w:rsidRPr="00B53771">
              <w:rPr>
                <w:spacing w:val="-4"/>
                <w:sz w:val="24"/>
                <w:szCs w:val="24"/>
              </w:rPr>
              <w:t xml:space="preserve"> </w:t>
            </w:r>
            <w:r w:rsidRPr="00B53771">
              <w:rPr>
                <w:sz w:val="24"/>
                <w:szCs w:val="24"/>
              </w:rPr>
              <w:t>налогообложения</w:t>
            </w:r>
          </w:p>
        </w:tc>
        <w:tc>
          <w:tcPr>
            <w:tcW w:w="1100" w:type="dxa"/>
          </w:tcPr>
          <w:p w:rsidR="00B53771" w:rsidRPr="00B53771" w:rsidRDefault="00B53771" w:rsidP="00B53771">
            <w:pPr>
              <w:pStyle w:val="TableParagraph"/>
              <w:spacing w:line="304" w:lineRule="exact"/>
              <w:ind w:left="151" w:right="153"/>
              <w:jc w:val="center"/>
              <w:rPr>
                <w:sz w:val="24"/>
                <w:szCs w:val="24"/>
              </w:rPr>
            </w:pPr>
            <w:r w:rsidRPr="00B53771">
              <w:rPr>
                <w:sz w:val="24"/>
                <w:szCs w:val="24"/>
              </w:rPr>
              <w:t>тыс.</w:t>
            </w:r>
            <w:r w:rsidRPr="00B53771">
              <w:rPr>
                <w:spacing w:val="-1"/>
                <w:sz w:val="24"/>
                <w:szCs w:val="24"/>
              </w:rPr>
              <w:t xml:space="preserve"> </w:t>
            </w:r>
            <w:r w:rsidRPr="00B53771">
              <w:rPr>
                <w:sz w:val="24"/>
                <w:szCs w:val="24"/>
              </w:rPr>
              <w:t>руб.</w:t>
            </w:r>
          </w:p>
        </w:tc>
        <w:tc>
          <w:tcPr>
            <w:tcW w:w="1200" w:type="dxa"/>
          </w:tcPr>
          <w:p w:rsidR="00B53771" w:rsidRPr="002865D3" w:rsidRDefault="00B53771" w:rsidP="00B53771">
            <w:pPr>
              <w:rPr>
                <w:sz w:val="24"/>
              </w:rPr>
            </w:pPr>
          </w:p>
        </w:tc>
        <w:tc>
          <w:tcPr>
            <w:tcW w:w="1489" w:type="dxa"/>
          </w:tcPr>
          <w:p w:rsidR="00B53771" w:rsidRPr="002865D3" w:rsidRDefault="00B53771" w:rsidP="00B53771">
            <w:pPr>
              <w:rPr>
                <w:sz w:val="24"/>
              </w:rPr>
            </w:pPr>
          </w:p>
        </w:tc>
        <w:tc>
          <w:tcPr>
            <w:tcW w:w="1200" w:type="dxa"/>
          </w:tcPr>
          <w:p w:rsidR="00B53771" w:rsidRPr="002865D3" w:rsidRDefault="00B53771" w:rsidP="00B53771">
            <w:pPr>
              <w:rPr>
                <w:sz w:val="24"/>
              </w:rPr>
            </w:pPr>
          </w:p>
        </w:tc>
      </w:tr>
      <w:tr w:rsidR="00B53771" w:rsidRPr="002865D3" w:rsidTr="0063460C">
        <w:trPr>
          <w:trHeight w:val="360"/>
          <w:tblCellSpacing w:w="5" w:type="nil"/>
        </w:trPr>
        <w:tc>
          <w:tcPr>
            <w:tcW w:w="5000" w:type="dxa"/>
          </w:tcPr>
          <w:p w:rsidR="00B53771" w:rsidRPr="00B53771" w:rsidRDefault="00B53771" w:rsidP="00B53771">
            <w:pPr>
              <w:pStyle w:val="TableParagraph"/>
              <w:spacing w:line="301" w:lineRule="exact"/>
              <w:ind w:left="143"/>
              <w:rPr>
                <w:sz w:val="24"/>
                <w:szCs w:val="24"/>
              </w:rPr>
            </w:pPr>
            <w:proofErr w:type="gramStart"/>
            <w:r w:rsidRPr="00B53771">
              <w:rPr>
                <w:sz w:val="24"/>
                <w:szCs w:val="24"/>
              </w:rPr>
              <w:t>стоимость</w:t>
            </w:r>
            <w:proofErr w:type="gramEnd"/>
            <w:r w:rsidRPr="00B53771">
              <w:rPr>
                <w:spacing w:val="-3"/>
                <w:sz w:val="24"/>
                <w:szCs w:val="24"/>
              </w:rPr>
              <w:t xml:space="preserve"> </w:t>
            </w:r>
            <w:r w:rsidRPr="00B53771">
              <w:rPr>
                <w:sz w:val="24"/>
                <w:szCs w:val="24"/>
              </w:rPr>
              <w:t>патента</w:t>
            </w:r>
          </w:p>
        </w:tc>
        <w:tc>
          <w:tcPr>
            <w:tcW w:w="1100" w:type="dxa"/>
          </w:tcPr>
          <w:p w:rsidR="00B53771" w:rsidRPr="00B53771" w:rsidRDefault="00B53771" w:rsidP="00B53771">
            <w:pPr>
              <w:pStyle w:val="TableParagraph"/>
              <w:spacing w:line="301" w:lineRule="exact"/>
              <w:ind w:left="151" w:right="153"/>
              <w:jc w:val="center"/>
              <w:rPr>
                <w:sz w:val="24"/>
                <w:szCs w:val="24"/>
              </w:rPr>
            </w:pPr>
            <w:r w:rsidRPr="00B53771">
              <w:rPr>
                <w:sz w:val="24"/>
                <w:szCs w:val="24"/>
              </w:rPr>
              <w:t>тыс.</w:t>
            </w:r>
            <w:r w:rsidRPr="00B53771">
              <w:rPr>
                <w:spacing w:val="-1"/>
                <w:sz w:val="24"/>
                <w:szCs w:val="24"/>
              </w:rPr>
              <w:t xml:space="preserve"> </w:t>
            </w:r>
            <w:r w:rsidRPr="00B53771">
              <w:rPr>
                <w:sz w:val="24"/>
                <w:szCs w:val="24"/>
              </w:rPr>
              <w:t>руб.</w:t>
            </w:r>
          </w:p>
        </w:tc>
        <w:tc>
          <w:tcPr>
            <w:tcW w:w="1200" w:type="dxa"/>
          </w:tcPr>
          <w:p w:rsidR="00B53771" w:rsidRPr="002865D3" w:rsidRDefault="00B53771" w:rsidP="00B53771">
            <w:pPr>
              <w:rPr>
                <w:sz w:val="24"/>
              </w:rPr>
            </w:pPr>
          </w:p>
        </w:tc>
        <w:tc>
          <w:tcPr>
            <w:tcW w:w="1489" w:type="dxa"/>
          </w:tcPr>
          <w:p w:rsidR="00B53771" w:rsidRPr="002865D3" w:rsidRDefault="00B53771" w:rsidP="00B53771">
            <w:pPr>
              <w:rPr>
                <w:sz w:val="24"/>
              </w:rPr>
            </w:pPr>
          </w:p>
        </w:tc>
        <w:tc>
          <w:tcPr>
            <w:tcW w:w="1200" w:type="dxa"/>
          </w:tcPr>
          <w:p w:rsidR="00B53771" w:rsidRPr="002865D3" w:rsidRDefault="00B53771" w:rsidP="00B53771">
            <w:pPr>
              <w:rPr>
                <w:sz w:val="24"/>
              </w:rPr>
            </w:pPr>
          </w:p>
        </w:tc>
      </w:tr>
      <w:tr w:rsidR="00B53771" w:rsidRPr="002865D3" w:rsidTr="0063460C">
        <w:trPr>
          <w:trHeight w:val="360"/>
          <w:tblCellSpacing w:w="5" w:type="nil"/>
        </w:trPr>
        <w:tc>
          <w:tcPr>
            <w:tcW w:w="5000" w:type="dxa"/>
          </w:tcPr>
          <w:p w:rsidR="00B53771" w:rsidRPr="00B53771" w:rsidRDefault="00B53771" w:rsidP="00B53771">
            <w:pPr>
              <w:pStyle w:val="TableParagraph"/>
              <w:spacing w:line="301" w:lineRule="exact"/>
              <w:ind w:left="143"/>
              <w:rPr>
                <w:sz w:val="24"/>
                <w:szCs w:val="24"/>
              </w:rPr>
            </w:pPr>
            <w:proofErr w:type="gramStart"/>
            <w:r w:rsidRPr="00B53771">
              <w:rPr>
                <w:sz w:val="24"/>
                <w:szCs w:val="24"/>
              </w:rPr>
              <w:t>налог</w:t>
            </w:r>
            <w:proofErr w:type="gramEnd"/>
            <w:r w:rsidRPr="00B53771">
              <w:rPr>
                <w:spacing w:val="-5"/>
                <w:sz w:val="24"/>
                <w:szCs w:val="24"/>
              </w:rPr>
              <w:t xml:space="preserve"> </w:t>
            </w:r>
            <w:r w:rsidRPr="00B53771">
              <w:rPr>
                <w:sz w:val="24"/>
                <w:szCs w:val="24"/>
              </w:rPr>
              <w:t>на</w:t>
            </w:r>
            <w:r w:rsidRPr="00B53771">
              <w:rPr>
                <w:spacing w:val="-1"/>
                <w:sz w:val="24"/>
                <w:szCs w:val="24"/>
              </w:rPr>
              <w:t xml:space="preserve"> </w:t>
            </w:r>
            <w:r w:rsidRPr="00B53771">
              <w:rPr>
                <w:sz w:val="24"/>
                <w:szCs w:val="24"/>
              </w:rPr>
              <w:t>доходы</w:t>
            </w:r>
            <w:r w:rsidRPr="00B53771">
              <w:rPr>
                <w:spacing w:val="-1"/>
                <w:sz w:val="24"/>
                <w:szCs w:val="24"/>
              </w:rPr>
              <w:t xml:space="preserve"> </w:t>
            </w:r>
            <w:r w:rsidRPr="00B53771">
              <w:rPr>
                <w:sz w:val="24"/>
                <w:szCs w:val="24"/>
              </w:rPr>
              <w:t>физических лиц</w:t>
            </w:r>
          </w:p>
        </w:tc>
        <w:tc>
          <w:tcPr>
            <w:tcW w:w="1100" w:type="dxa"/>
          </w:tcPr>
          <w:p w:rsidR="00B53771" w:rsidRPr="00B53771" w:rsidRDefault="00B53771" w:rsidP="00B53771">
            <w:pPr>
              <w:pStyle w:val="TableParagraph"/>
              <w:spacing w:line="301" w:lineRule="exact"/>
              <w:ind w:left="151" w:right="153"/>
              <w:jc w:val="center"/>
              <w:rPr>
                <w:sz w:val="24"/>
                <w:szCs w:val="24"/>
              </w:rPr>
            </w:pPr>
            <w:r w:rsidRPr="00B53771">
              <w:rPr>
                <w:sz w:val="24"/>
                <w:szCs w:val="24"/>
              </w:rPr>
              <w:t>тыс.</w:t>
            </w:r>
            <w:r w:rsidRPr="00B53771">
              <w:rPr>
                <w:spacing w:val="-1"/>
                <w:sz w:val="24"/>
                <w:szCs w:val="24"/>
              </w:rPr>
              <w:t xml:space="preserve"> </w:t>
            </w:r>
            <w:r w:rsidRPr="00B53771">
              <w:rPr>
                <w:sz w:val="24"/>
                <w:szCs w:val="24"/>
              </w:rPr>
              <w:t>руб.</w:t>
            </w:r>
          </w:p>
        </w:tc>
        <w:tc>
          <w:tcPr>
            <w:tcW w:w="1200" w:type="dxa"/>
          </w:tcPr>
          <w:p w:rsidR="00B53771" w:rsidRPr="002865D3" w:rsidRDefault="00B53771" w:rsidP="00B53771">
            <w:pPr>
              <w:rPr>
                <w:sz w:val="24"/>
              </w:rPr>
            </w:pPr>
          </w:p>
        </w:tc>
        <w:tc>
          <w:tcPr>
            <w:tcW w:w="1489" w:type="dxa"/>
          </w:tcPr>
          <w:p w:rsidR="00B53771" w:rsidRPr="002865D3" w:rsidRDefault="00B53771" w:rsidP="00B53771">
            <w:pPr>
              <w:rPr>
                <w:sz w:val="24"/>
              </w:rPr>
            </w:pPr>
          </w:p>
        </w:tc>
        <w:tc>
          <w:tcPr>
            <w:tcW w:w="1200" w:type="dxa"/>
          </w:tcPr>
          <w:p w:rsidR="00B53771" w:rsidRPr="002865D3" w:rsidRDefault="00B53771" w:rsidP="00B53771">
            <w:pPr>
              <w:rPr>
                <w:sz w:val="24"/>
              </w:rPr>
            </w:pPr>
          </w:p>
        </w:tc>
      </w:tr>
      <w:tr w:rsidR="00B53771" w:rsidRPr="002865D3" w:rsidTr="0063460C">
        <w:trPr>
          <w:trHeight w:val="360"/>
          <w:tblCellSpacing w:w="5" w:type="nil"/>
        </w:trPr>
        <w:tc>
          <w:tcPr>
            <w:tcW w:w="5000" w:type="dxa"/>
          </w:tcPr>
          <w:p w:rsidR="00B53771" w:rsidRPr="00B53771" w:rsidRDefault="00B53771" w:rsidP="00B53771">
            <w:pPr>
              <w:pStyle w:val="TableParagraph"/>
              <w:spacing w:line="304" w:lineRule="exact"/>
              <w:ind w:left="143"/>
              <w:rPr>
                <w:sz w:val="24"/>
                <w:szCs w:val="24"/>
              </w:rPr>
            </w:pPr>
            <w:proofErr w:type="gramStart"/>
            <w:r w:rsidRPr="00B53771">
              <w:rPr>
                <w:sz w:val="24"/>
                <w:szCs w:val="24"/>
              </w:rPr>
              <w:t>налог</w:t>
            </w:r>
            <w:proofErr w:type="gramEnd"/>
            <w:r w:rsidRPr="00B53771">
              <w:rPr>
                <w:spacing w:val="-5"/>
                <w:sz w:val="24"/>
                <w:szCs w:val="24"/>
              </w:rPr>
              <w:t xml:space="preserve"> </w:t>
            </w:r>
            <w:r w:rsidRPr="00B53771">
              <w:rPr>
                <w:sz w:val="24"/>
                <w:szCs w:val="24"/>
              </w:rPr>
              <w:t>на</w:t>
            </w:r>
            <w:r w:rsidRPr="00B53771">
              <w:rPr>
                <w:spacing w:val="-2"/>
                <w:sz w:val="24"/>
                <w:szCs w:val="24"/>
              </w:rPr>
              <w:t xml:space="preserve"> </w:t>
            </w:r>
            <w:r w:rsidRPr="00B53771">
              <w:rPr>
                <w:sz w:val="24"/>
                <w:szCs w:val="24"/>
              </w:rPr>
              <w:t>имущество</w:t>
            </w:r>
          </w:p>
        </w:tc>
        <w:tc>
          <w:tcPr>
            <w:tcW w:w="1100" w:type="dxa"/>
          </w:tcPr>
          <w:p w:rsidR="00B53771" w:rsidRPr="00B53771" w:rsidRDefault="00B53771" w:rsidP="00B53771">
            <w:pPr>
              <w:pStyle w:val="TableParagraph"/>
              <w:spacing w:line="304" w:lineRule="exact"/>
              <w:ind w:left="151" w:right="153"/>
              <w:jc w:val="center"/>
              <w:rPr>
                <w:sz w:val="24"/>
                <w:szCs w:val="24"/>
              </w:rPr>
            </w:pPr>
            <w:r w:rsidRPr="00B53771">
              <w:rPr>
                <w:sz w:val="24"/>
                <w:szCs w:val="24"/>
              </w:rPr>
              <w:t>тыс.</w:t>
            </w:r>
            <w:r w:rsidRPr="00B53771">
              <w:rPr>
                <w:spacing w:val="-1"/>
                <w:sz w:val="24"/>
                <w:szCs w:val="24"/>
              </w:rPr>
              <w:t xml:space="preserve"> </w:t>
            </w:r>
            <w:r w:rsidRPr="00B53771">
              <w:rPr>
                <w:sz w:val="24"/>
                <w:szCs w:val="24"/>
              </w:rPr>
              <w:t>руб.</w:t>
            </w:r>
          </w:p>
        </w:tc>
        <w:tc>
          <w:tcPr>
            <w:tcW w:w="1200" w:type="dxa"/>
          </w:tcPr>
          <w:p w:rsidR="00B53771" w:rsidRPr="002865D3" w:rsidRDefault="00B53771" w:rsidP="00B53771">
            <w:pPr>
              <w:rPr>
                <w:sz w:val="24"/>
              </w:rPr>
            </w:pPr>
          </w:p>
        </w:tc>
        <w:tc>
          <w:tcPr>
            <w:tcW w:w="1489" w:type="dxa"/>
          </w:tcPr>
          <w:p w:rsidR="00B53771" w:rsidRPr="002865D3" w:rsidRDefault="00B53771" w:rsidP="00B53771">
            <w:pPr>
              <w:rPr>
                <w:sz w:val="24"/>
              </w:rPr>
            </w:pPr>
          </w:p>
        </w:tc>
        <w:tc>
          <w:tcPr>
            <w:tcW w:w="1200" w:type="dxa"/>
          </w:tcPr>
          <w:p w:rsidR="00B53771" w:rsidRPr="002865D3" w:rsidRDefault="00B53771" w:rsidP="00B53771">
            <w:pPr>
              <w:rPr>
                <w:sz w:val="24"/>
              </w:rPr>
            </w:pPr>
          </w:p>
        </w:tc>
      </w:tr>
      <w:tr w:rsidR="00B53771" w:rsidRPr="002865D3" w:rsidTr="0063460C">
        <w:trPr>
          <w:trHeight w:val="360"/>
          <w:tblCellSpacing w:w="5" w:type="nil"/>
        </w:trPr>
        <w:tc>
          <w:tcPr>
            <w:tcW w:w="5000" w:type="dxa"/>
          </w:tcPr>
          <w:p w:rsidR="00B53771" w:rsidRPr="00B53771" w:rsidRDefault="00B53771" w:rsidP="00B53771">
            <w:pPr>
              <w:pStyle w:val="TableParagraph"/>
              <w:spacing w:line="301" w:lineRule="exact"/>
              <w:ind w:left="143"/>
              <w:rPr>
                <w:sz w:val="24"/>
                <w:szCs w:val="24"/>
              </w:rPr>
            </w:pPr>
            <w:proofErr w:type="gramStart"/>
            <w:r w:rsidRPr="00B53771">
              <w:rPr>
                <w:sz w:val="24"/>
                <w:szCs w:val="24"/>
              </w:rPr>
              <w:t>налог</w:t>
            </w:r>
            <w:proofErr w:type="gramEnd"/>
            <w:r w:rsidRPr="00B53771">
              <w:rPr>
                <w:spacing w:val="-4"/>
                <w:sz w:val="24"/>
                <w:szCs w:val="24"/>
              </w:rPr>
              <w:t xml:space="preserve"> </w:t>
            </w:r>
            <w:r w:rsidRPr="00B53771">
              <w:rPr>
                <w:sz w:val="24"/>
                <w:szCs w:val="24"/>
              </w:rPr>
              <w:t>на прибыль</w:t>
            </w:r>
          </w:p>
        </w:tc>
        <w:tc>
          <w:tcPr>
            <w:tcW w:w="1100" w:type="dxa"/>
          </w:tcPr>
          <w:p w:rsidR="00B53771" w:rsidRPr="00B53771" w:rsidRDefault="00B53771" w:rsidP="00B53771">
            <w:pPr>
              <w:pStyle w:val="TableParagraph"/>
              <w:spacing w:line="301" w:lineRule="exact"/>
              <w:ind w:left="151" w:right="153"/>
              <w:jc w:val="center"/>
              <w:rPr>
                <w:sz w:val="24"/>
                <w:szCs w:val="24"/>
              </w:rPr>
            </w:pPr>
            <w:r w:rsidRPr="00B53771">
              <w:rPr>
                <w:sz w:val="24"/>
                <w:szCs w:val="24"/>
              </w:rPr>
              <w:t>тыс.</w:t>
            </w:r>
            <w:r w:rsidRPr="00B53771">
              <w:rPr>
                <w:spacing w:val="-1"/>
                <w:sz w:val="24"/>
                <w:szCs w:val="24"/>
              </w:rPr>
              <w:t xml:space="preserve"> </w:t>
            </w:r>
            <w:r w:rsidRPr="00B53771">
              <w:rPr>
                <w:sz w:val="24"/>
                <w:szCs w:val="24"/>
              </w:rPr>
              <w:t>руб.</w:t>
            </w:r>
          </w:p>
        </w:tc>
        <w:tc>
          <w:tcPr>
            <w:tcW w:w="1200" w:type="dxa"/>
          </w:tcPr>
          <w:p w:rsidR="00B53771" w:rsidRPr="002865D3" w:rsidRDefault="00B53771" w:rsidP="00B53771">
            <w:pPr>
              <w:rPr>
                <w:sz w:val="24"/>
              </w:rPr>
            </w:pPr>
          </w:p>
        </w:tc>
        <w:tc>
          <w:tcPr>
            <w:tcW w:w="1489" w:type="dxa"/>
          </w:tcPr>
          <w:p w:rsidR="00B53771" w:rsidRPr="002865D3" w:rsidRDefault="00B53771" w:rsidP="00B53771">
            <w:pPr>
              <w:rPr>
                <w:sz w:val="24"/>
              </w:rPr>
            </w:pPr>
          </w:p>
        </w:tc>
        <w:tc>
          <w:tcPr>
            <w:tcW w:w="1200" w:type="dxa"/>
          </w:tcPr>
          <w:p w:rsidR="00B53771" w:rsidRPr="002865D3" w:rsidRDefault="00B53771" w:rsidP="00B53771">
            <w:pPr>
              <w:rPr>
                <w:sz w:val="24"/>
              </w:rPr>
            </w:pPr>
          </w:p>
        </w:tc>
      </w:tr>
      <w:tr w:rsidR="00B53771" w:rsidRPr="002865D3" w:rsidTr="0063460C">
        <w:trPr>
          <w:trHeight w:val="360"/>
          <w:tblCellSpacing w:w="5" w:type="nil"/>
        </w:trPr>
        <w:tc>
          <w:tcPr>
            <w:tcW w:w="5000" w:type="dxa"/>
          </w:tcPr>
          <w:p w:rsidR="00B53771" w:rsidRPr="00B53771" w:rsidRDefault="00B53771" w:rsidP="00B53771">
            <w:pPr>
              <w:pStyle w:val="TableParagraph"/>
              <w:spacing w:line="301" w:lineRule="exact"/>
              <w:ind w:left="143"/>
              <w:rPr>
                <w:sz w:val="24"/>
                <w:szCs w:val="24"/>
              </w:rPr>
            </w:pPr>
            <w:proofErr w:type="gramStart"/>
            <w:r w:rsidRPr="00B53771">
              <w:rPr>
                <w:sz w:val="24"/>
                <w:szCs w:val="24"/>
              </w:rPr>
              <w:t>земельный</w:t>
            </w:r>
            <w:proofErr w:type="gramEnd"/>
            <w:r w:rsidRPr="00B53771">
              <w:rPr>
                <w:spacing w:val="-2"/>
                <w:sz w:val="24"/>
                <w:szCs w:val="24"/>
              </w:rPr>
              <w:t xml:space="preserve"> </w:t>
            </w:r>
            <w:r w:rsidRPr="00B53771">
              <w:rPr>
                <w:sz w:val="24"/>
                <w:szCs w:val="24"/>
              </w:rPr>
              <w:t>налог</w:t>
            </w:r>
          </w:p>
        </w:tc>
        <w:tc>
          <w:tcPr>
            <w:tcW w:w="1100" w:type="dxa"/>
          </w:tcPr>
          <w:p w:rsidR="00B53771" w:rsidRPr="00B53771" w:rsidRDefault="00B53771" w:rsidP="00B53771">
            <w:pPr>
              <w:pStyle w:val="TableParagraph"/>
              <w:spacing w:line="301" w:lineRule="exact"/>
              <w:ind w:left="151" w:right="153"/>
              <w:jc w:val="center"/>
              <w:rPr>
                <w:sz w:val="24"/>
                <w:szCs w:val="24"/>
              </w:rPr>
            </w:pPr>
            <w:r w:rsidRPr="00B53771">
              <w:rPr>
                <w:sz w:val="24"/>
                <w:szCs w:val="24"/>
              </w:rPr>
              <w:t>тыс.</w:t>
            </w:r>
            <w:r w:rsidRPr="00B53771">
              <w:rPr>
                <w:spacing w:val="-1"/>
                <w:sz w:val="24"/>
                <w:szCs w:val="24"/>
              </w:rPr>
              <w:t xml:space="preserve"> </w:t>
            </w:r>
            <w:r w:rsidRPr="00B53771">
              <w:rPr>
                <w:sz w:val="24"/>
                <w:szCs w:val="24"/>
              </w:rPr>
              <w:t>руб.</w:t>
            </w:r>
          </w:p>
        </w:tc>
        <w:tc>
          <w:tcPr>
            <w:tcW w:w="1200" w:type="dxa"/>
          </w:tcPr>
          <w:p w:rsidR="00B53771" w:rsidRPr="002865D3" w:rsidRDefault="00B53771" w:rsidP="00B53771">
            <w:pPr>
              <w:rPr>
                <w:sz w:val="24"/>
              </w:rPr>
            </w:pPr>
          </w:p>
        </w:tc>
        <w:tc>
          <w:tcPr>
            <w:tcW w:w="1489" w:type="dxa"/>
          </w:tcPr>
          <w:p w:rsidR="00B53771" w:rsidRPr="002865D3" w:rsidRDefault="00B53771" w:rsidP="00B53771">
            <w:pPr>
              <w:rPr>
                <w:sz w:val="24"/>
              </w:rPr>
            </w:pPr>
          </w:p>
        </w:tc>
        <w:tc>
          <w:tcPr>
            <w:tcW w:w="1200" w:type="dxa"/>
          </w:tcPr>
          <w:p w:rsidR="00B53771" w:rsidRPr="002865D3" w:rsidRDefault="00B53771" w:rsidP="00B53771">
            <w:pPr>
              <w:rPr>
                <w:sz w:val="24"/>
              </w:rPr>
            </w:pPr>
          </w:p>
        </w:tc>
      </w:tr>
      <w:tr w:rsidR="00B53771" w:rsidRPr="002865D3" w:rsidTr="0063460C">
        <w:trPr>
          <w:trHeight w:val="360"/>
          <w:tblCellSpacing w:w="5" w:type="nil"/>
        </w:trPr>
        <w:tc>
          <w:tcPr>
            <w:tcW w:w="5000" w:type="dxa"/>
          </w:tcPr>
          <w:p w:rsidR="00B53771" w:rsidRPr="00B53771" w:rsidRDefault="00B53771" w:rsidP="00B53771">
            <w:pPr>
              <w:pStyle w:val="TableParagraph"/>
              <w:spacing w:line="301" w:lineRule="exact"/>
              <w:ind w:left="143"/>
              <w:rPr>
                <w:sz w:val="24"/>
                <w:szCs w:val="24"/>
              </w:rPr>
            </w:pPr>
            <w:proofErr w:type="gramStart"/>
            <w:r w:rsidRPr="00B53771">
              <w:rPr>
                <w:sz w:val="24"/>
                <w:szCs w:val="24"/>
              </w:rPr>
              <w:t>транспортный</w:t>
            </w:r>
            <w:proofErr w:type="gramEnd"/>
            <w:r w:rsidRPr="00B53771">
              <w:rPr>
                <w:spacing w:val="-4"/>
                <w:sz w:val="24"/>
                <w:szCs w:val="24"/>
              </w:rPr>
              <w:t xml:space="preserve"> </w:t>
            </w:r>
            <w:r w:rsidRPr="00B53771">
              <w:rPr>
                <w:sz w:val="24"/>
                <w:szCs w:val="24"/>
              </w:rPr>
              <w:t>налог</w:t>
            </w:r>
          </w:p>
        </w:tc>
        <w:tc>
          <w:tcPr>
            <w:tcW w:w="1100" w:type="dxa"/>
          </w:tcPr>
          <w:p w:rsidR="00B53771" w:rsidRPr="00B53771" w:rsidRDefault="00B53771" w:rsidP="00B53771">
            <w:pPr>
              <w:pStyle w:val="TableParagraph"/>
              <w:spacing w:line="301" w:lineRule="exact"/>
              <w:ind w:left="151" w:right="153"/>
              <w:jc w:val="center"/>
              <w:rPr>
                <w:sz w:val="24"/>
                <w:szCs w:val="24"/>
              </w:rPr>
            </w:pPr>
            <w:r w:rsidRPr="00B53771">
              <w:rPr>
                <w:sz w:val="24"/>
                <w:szCs w:val="24"/>
              </w:rPr>
              <w:t>тыс.</w:t>
            </w:r>
            <w:r w:rsidRPr="00B53771">
              <w:rPr>
                <w:spacing w:val="-1"/>
                <w:sz w:val="24"/>
                <w:szCs w:val="24"/>
              </w:rPr>
              <w:t xml:space="preserve"> </w:t>
            </w:r>
            <w:r w:rsidRPr="00B53771">
              <w:rPr>
                <w:sz w:val="24"/>
                <w:szCs w:val="24"/>
              </w:rPr>
              <w:t>руб.</w:t>
            </w:r>
          </w:p>
        </w:tc>
        <w:tc>
          <w:tcPr>
            <w:tcW w:w="1200" w:type="dxa"/>
          </w:tcPr>
          <w:p w:rsidR="00B53771" w:rsidRPr="002865D3" w:rsidRDefault="00B53771" w:rsidP="00B53771">
            <w:pPr>
              <w:rPr>
                <w:sz w:val="24"/>
              </w:rPr>
            </w:pPr>
          </w:p>
        </w:tc>
        <w:tc>
          <w:tcPr>
            <w:tcW w:w="1489" w:type="dxa"/>
          </w:tcPr>
          <w:p w:rsidR="00B53771" w:rsidRPr="002865D3" w:rsidRDefault="00B53771" w:rsidP="00B53771">
            <w:pPr>
              <w:rPr>
                <w:sz w:val="24"/>
              </w:rPr>
            </w:pPr>
          </w:p>
        </w:tc>
        <w:tc>
          <w:tcPr>
            <w:tcW w:w="1200" w:type="dxa"/>
          </w:tcPr>
          <w:p w:rsidR="00B53771" w:rsidRPr="002865D3" w:rsidRDefault="00B53771" w:rsidP="00B53771">
            <w:pPr>
              <w:rPr>
                <w:sz w:val="24"/>
              </w:rPr>
            </w:pPr>
          </w:p>
        </w:tc>
      </w:tr>
      <w:tr w:rsidR="00B53771" w:rsidRPr="002865D3" w:rsidTr="0063460C">
        <w:trPr>
          <w:trHeight w:val="360"/>
          <w:tblCellSpacing w:w="5" w:type="nil"/>
        </w:trPr>
        <w:tc>
          <w:tcPr>
            <w:tcW w:w="5000" w:type="dxa"/>
          </w:tcPr>
          <w:p w:rsidR="00B53771" w:rsidRPr="00B53771" w:rsidRDefault="00B53771" w:rsidP="00B53771">
            <w:pPr>
              <w:pStyle w:val="TableParagraph"/>
              <w:spacing w:line="304" w:lineRule="exact"/>
              <w:ind w:left="143"/>
              <w:rPr>
                <w:sz w:val="24"/>
                <w:szCs w:val="24"/>
              </w:rPr>
            </w:pPr>
            <w:proofErr w:type="gramStart"/>
            <w:r w:rsidRPr="00B53771">
              <w:rPr>
                <w:sz w:val="24"/>
                <w:szCs w:val="24"/>
              </w:rPr>
              <w:t>иные</w:t>
            </w:r>
            <w:proofErr w:type="gramEnd"/>
            <w:r w:rsidRPr="00B53771">
              <w:rPr>
                <w:spacing w:val="-1"/>
                <w:sz w:val="24"/>
                <w:szCs w:val="24"/>
              </w:rPr>
              <w:t xml:space="preserve"> </w:t>
            </w:r>
            <w:r w:rsidRPr="00B53771">
              <w:rPr>
                <w:sz w:val="24"/>
                <w:szCs w:val="24"/>
              </w:rPr>
              <w:t>налоги (указать</w:t>
            </w:r>
            <w:r w:rsidRPr="00B53771">
              <w:rPr>
                <w:spacing w:val="-2"/>
                <w:sz w:val="24"/>
                <w:szCs w:val="24"/>
              </w:rPr>
              <w:t xml:space="preserve"> </w:t>
            </w:r>
            <w:r w:rsidRPr="00B53771">
              <w:rPr>
                <w:sz w:val="24"/>
                <w:szCs w:val="24"/>
              </w:rPr>
              <w:t>какие)</w:t>
            </w:r>
          </w:p>
        </w:tc>
        <w:tc>
          <w:tcPr>
            <w:tcW w:w="1100" w:type="dxa"/>
          </w:tcPr>
          <w:p w:rsidR="00B53771" w:rsidRPr="00B53771" w:rsidRDefault="00B53771" w:rsidP="00B53771">
            <w:pPr>
              <w:pStyle w:val="TableParagraph"/>
              <w:spacing w:line="304" w:lineRule="exact"/>
              <w:ind w:left="151" w:right="153"/>
              <w:jc w:val="center"/>
              <w:rPr>
                <w:sz w:val="24"/>
                <w:szCs w:val="24"/>
              </w:rPr>
            </w:pPr>
            <w:r w:rsidRPr="00B53771">
              <w:rPr>
                <w:sz w:val="24"/>
                <w:szCs w:val="24"/>
              </w:rPr>
              <w:t>тыс.</w:t>
            </w:r>
            <w:r w:rsidRPr="00B53771">
              <w:rPr>
                <w:spacing w:val="-1"/>
                <w:sz w:val="24"/>
                <w:szCs w:val="24"/>
              </w:rPr>
              <w:t xml:space="preserve"> </w:t>
            </w:r>
            <w:r w:rsidRPr="00B53771">
              <w:rPr>
                <w:sz w:val="24"/>
                <w:szCs w:val="24"/>
              </w:rPr>
              <w:t>руб.</w:t>
            </w:r>
          </w:p>
        </w:tc>
        <w:tc>
          <w:tcPr>
            <w:tcW w:w="1200" w:type="dxa"/>
          </w:tcPr>
          <w:p w:rsidR="00B53771" w:rsidRPr="002865D3" w:rsidRDefault="00B53771" w:rsidP="00B53771">
            <w:pPr>
              <w:rPr>
                <w:sz w:val="24"/>
              </w:rPr>
            </w:pPr>
          </w:p>
        </w:tc>
        <w:tc>
          <w:tcPr>
            <w:tcW w:w="1489" w:type="dxa"/>
          </w:tcPr>
          <w:p w:rsidR="00B53771" w:rsidRPr="002865D3" w:rsidRDefault="00B53771" w:rsidP="00B53771">
            <w:pPr>
              <w:rPr>
                <w:sz w:val="24"/>
              </w:rPr>
            </w:pPr>
          </w:p>
        </w:tc>
        <w:tc>
          <w:tcPr>
            <w:tcW w:w="1200" w:type="dxa"/>
          </w:tcPr>
          <w:p w:rsidR="00B53771" w:rsidRPr="002865D3" w:rsidRDefault="00B53771" w:rsidP="00B53771">
            <w:pPr>
              <w:rPr>
                <w:sz w:val="24"/>
              </w:rPr>
            </w:pPr>
          </w:p>
        </w:tc>
      </w:tr>
      <w:tr w:rsidR="00B53771" w:rsidRPr="002865D3" w:rsidTr="0063460C">
        <w:trPr>
          <w:trHeight w:val="360"/>
          <w:tblCellSpacing w:w="5" w:type="nil"/>
        </w:trPr>
        <w:tc>
          <w:tcPr>
            <w:tcW w:w="5000" w:type="dxa"/>
          </w:tcPr>
          <w:p w:rsidR="00B53771" w:rsidRPr="00B53771" w:rsidRDefault="00B53771" w:rsidP="00B53771">
            <w:pPr>
              <w:pStyle w:val="TableParagraph"/>
              <w:spacing w:line="315" w:lineRule="exact"/>
              <w:ind w:left="143"/>
              <w:rPr>
                <w:sz w:val="24"/>
                <w:szCs w:val="24"/>
              </w:rPr>
            </w:pPr>
            <w:r w:rsidRPr="00B53771">
              <w:rPr>
                <w:sz w:val="24"/>
                <w:szCs w:val="24"/>
              </w:rPr>
              <w:t>Объем</w:t>
            </w:r>
            <w:r w:rsidRPr="00B53771">
              <w:rPr>
                <w:spacing w:val="14"/>
                <w:sz w:val="24"/>
                <w:szCs w:val="24"/>
              </w:rPr>
              <w:t xml:space="preserve"> </w:t>
            </w:r>
            <w:r w:rsidRPr="00B53771">
              <w:rPr>
                <w:sz w:val="24"/>
                <w:szCs w:val="24"/>
              </w:rPr>
              <w:t>взносов</w:t>
            </w:r>
            <w:r w:rsidRPr="00B53771">
              <w:rPr>
                <w:spacing w:val="13"/>
                <w:sz w:val="24"/>
                <w:szCs w:val="24"/>
              </w:rPr>
              <w:t xml:space="preserve"> </w:t>
            </w:r>
            <w:r w:rsidRPr="00B53771">
              <w:rPr>
                <w:sz w:val="24"/>
                <w:szCs w:val="24"/>
              </w:rPr>
              <w:t>в</w:t>
            </w:r>
            <w:r w:rsidRPr="00B53771">
              <w:rPr>
                <w:spacing w:val="11"/>
                <w:sz w:val="24"/>
                <w:szCs w:val="24"/>
              </w:rPr>
              <w:t xml:space="preserve"> </w:t>
            </w:r>
            <w:r w:rsidRPr="00B53771">
              <w:rPr>
                <w:sz w:val="24"/>
                <w:szCs w:val="24"/>
              </w:rPr>
              <w:t>бюджеты</w:t>
            </w:r>
            <w:r w:rsidRPr="00B53771">
              <w:rPr>
                <w:spacing w:val="15"/>
                <w:sz w:val="24"/>
                <w:szCs w:val="24"/>
              </w:rPr>
              <w:t xml:space="preserve"> </w:t>
            </w:r>
            <w:r w:rsidRPr="00B53771">
              <w:rPr>
                <w:sz w:val="24"/>
                <w:szCs w:val="24"/>
              </w:rPr>
              <w:t>государственных</w:t>
            </w:r>
          </w:p>
          <w:p w:rsidR="00B53771" w:rsidRPr="00B53771" w:rsidRDefault="00B53771" w:rsidP="00B53771">
            <w:pPr>
              <w:pStyle w:val="TableParagraph"/>
              <w:spacing w:line="308" w:lineRule="exact"/>
              <w:ind w:left="143"/>
              <w:rPr>
                <w:sz w:val="24"/>
                <w:szCs w:val="24"/>
              </w:rPr>
            </w:pPr>
            <w:proofErr w:type="gramStart"/>
            <w:r w:rsidRPr="00B53771">
              <w:rPr>
                <w:sz w:val="24"/>
                <w:szCs w:val="24"/>
              </w:rPr>
              <w:t>внебюджетных</w:t>
            </w:r>
            <w:proofErr w:type="gramEnd"/>
            <w:r w:rsidRPr="00B53771">
              <w:rPr>
                <w:spacing w:val="-2"/>
                <w:sz w:val="24"/>
                <w:szCs w:val="24"/>
              </w:rPr>
              <w:t xml:space="preserve"> </w:t>
            </w:r>
            <w:r w:rsidRPr="00B53771">
              <w:rPr>
                <w:sz w:val="24"/>
                <w:szCs w:val="24"/>
              </w:rPr>
              <w:t>фондов,</w:t>
            </w:r>
            <w:r w:rsidRPr="00B53771">
              <w:rPr>
                <w:spacing w:val="-3"/>
                <w:sz w:val="24"/>
                <w:szCs w:val="24"/>
              </w:rPr>
              <w:t xml:space="preserve"> </w:t>
            </w:r>
            <w:r w:rsidRPr="00B53771">
              <w:rPr>
                <w:sz w:val="24"/>
                <w:szCs w:val="24"/>
              </w:rPr>
              <w:t>в</w:t>
            </w:r>
            <w:r w:rsidRPr="00B53771">
              <w:rPr>
                <w:spacing w:val="-3"/>
                <w:sz w:val="24"/>
                <w:szCs w:val="24"/>
              </w:rPr>
              <w:t xml:space="preserve"> </w:t>
            </w:r>
            <w:r w:rsidRPr="00B53771">
              <w:rPr>
                <w:sz w:val="24"/>
                <w:szCs w:val="24"/>
              </w:rPr>
              <w:t>том</w:t>
            </w:r>
            <w:r w:rsidRPr="00B53771">
              <w:rPr>
                <w:spacing w:val="-5"/>
                <w:sz w:val="24"/>
                <w:szCs w:val="24"/>
              </w:rPr>
              <w:t xml:space="preserve"> </w:t>
            </w:r>
            <w:r w:rsidRPr="00B53771">
              <w:rPr>
                <w:sz w:val="24"/>
                <w:szCs w:val="24"/>
              </w:rPr>
              <w:t>числе:</w:t>
            </w:r>
          </w:p>
        </w:tc>
        <w:tc>
          <w:tcPr>
            <w:tcW w:w="1100" w:type="dxa"/>
          </w:tcPr>
          <w:p w:rsidR="00B53771" w:rsidRPr="00B53771" w:rsidRDefault="00B53771" w:rsidP="00B53771">
            <w:pPr>
              <w:pStyle w:val="TableParagraph"/>
              <w:spacing w:line="315" w:lineRule="exact"/>
              <w:ind w:left="151" w:right="153"/>
              <w:jc w:val="center"/>
              <w:rPr>
                <w:sz w:val="24"/>
                <w:szCs w:val="24"/>
              </w:rPr>
            </w:pPr>
            <w:r w:rsidRPr="00B53771">
              <w:rPr>
                <w:sz w:val="24"/>
                <w:szCs w:val="24"/>
              </w:rPr>
              <w:t>тыс.</w:t>
            </w:r>
            <w:r w:rsidRPr="00B53771">
              <w:rPr>
                <w:spacing w:val="-1"/>
                <w:sz w:val="24"/>
                <w:szCs w:val="24"/>
              </w:rPr>
              <w:t xml:space="preserve"> </w:t>
            </w:r>
            <w:r w:rsidRPr="00B53771">
              <w:rPr>
                <w:sz w:val="24"/>
                <w:szCs w:val="24"/>
              </w:rPr>
              <w:t>руб.</w:t>
            </w:r>
          </w:p>
        </w:tc>
        <w:tc>
          <w:tcPr>
            <w:tcW w:w="1200" w:type="dxa"/>
          </w:tcPr>
          <w:p w:rsidR="00B53771" w:rsidRPr="002865D3" w:rsidRDefault="00B53771" w:rsidP="00B53771">
            <w:pPr>
              <w:rPr>
                <w:sz w:val="24"/>
              </w:rPr>
            </w:pPr>
          </w:p>
        </w:tc>
        <w:tc>
          <w:tcPr>
            <w:tcW w:w="1489" w:type="dxa"/>
          </w:tcPr>
          <w:p w:rsidR="00B53771" w:rsidRPr="002865D3" w:rsidRDefault="00B53771" w:rsidP="00B53771">
            <w:pPr>
              <w:rPr>
                <w:sz w:val="24"/>
              </w:rPr>
            </w:pPr>
          </w:p>
        </w:tc>
        <w:tc>
          <w:tcPr>
            <w:tcW w:w="1200" w:type="dxa"/>
          </w:tcPr>
          <w:p w:rsidR="00B53771" w:rsidRPr="002865D3" w:rsidRDefault="00B53771" w:rsidP="00B53771">
            <w:pPr>
              <w:rPr>
                <w:sz w:val="24"/>
              </w:rPr>
            </w:pPr>
          </w:p>
        </w:tc>
      </w:tr>
      <w:tr w:rsidR="00B53771" w:rsidRPr="002865D3" w:rsidTr="0063460C">
        <w:trPr>
          <w:trHeight w:val="360"/>
          <w:tblCellSpacing w:w="5" w:type="nil"/>
        </w:trPr>
        <w:tc>
          <w:tcPr>
            <w:tcW w:w="5000" w:type="dxa"/>
          </w:tcPr>
          <w:p w:rsidR="00B53771" w:rsidRPr="00B53771" w:rsidRDefault="00B53771" w:rsidP="00B53771">
            <w:pPr>
              <w:pStyle w:val="TableParagraph"/>
              <w:spacing w:line="301" w:lineRule="exact"/>
              <w:ind w:left="143"/>
              <w:rPr>
                <w:sz w:val="24"/>
                <w:szCs w:val="24"/>
              </w:rPr>
            </w:pPr>
            <w:proofErr w:type="gramStart"/>
            <w:r w:rsidRPr="00B53771">
              <w:rPr>
                <w:sz w:val="24"/>
                <w:szCs w:val="24"/>
              </w:rPr>
              <w:t>взносы</w:t>
            </w:r>
            <w:proofErr w:type="gramEnd"/>
            <w:r w:rsidRPr="00B53771">
              <w:rPr>
                <w:spacing w:val="-4"/>
                <w:sz w:val="24"/>
                <w:szCs w:val="24"/>
              </w:rPr>
              <w:t xml:space="preserve"> </w:t>
            </w:r>
            <w:r w:rsidRPr="00B53771">
              <w:rPr>
                <w:sz w:val="24"/>
                <w:szCs w:val="24"/>
              </w:rPr>
              <w:t>в</w:t>
            </w:r>
            <w:r w:rsidRPr="00B53771">
              <w:rPr>
                <w:spacing w:val="-4"/>
                <w:sz w:val="24"/>
                <w:szCs w:val="24"/>
              </w:rPr>
              <w:t xml:space="preserve"> </w:t>
            </w:r>
            <w:r w:rsidRPr="00B53771">
              <w:rPr>
                <w:sz w:val="24"/>
                <w:szCs w:val="24"/>
              </w:rPr>
              <w:t>Пенсионный</w:t>
            </w:r>
            <w:r w:rsidRPr="00B53771">
              <w:rPr>
                <w:spacing w:val="-3"/>
                <w:sz w:val="24"/>
                <w:szCs w:val="24"/>
              </w:rPr>
              <w:t xml:space="preserve"> </w:t>
            </w:r>
            <w:r w:rsidRPr="00B53771">
              <w:rPr>
                <w:sz w:val="24"/>
                <w:szCs w:val="24"/>
              </w:rPr>
              <w:t>фонд</w:t>
            </w:r>
          </w:p>
        </w:tc>
        <w:tc>
          <w:tcPr>
            <w:tcW w:w="1100" w:type="dxa"/>
          </w:tcPr>
          <w:p w:rsidR="00B53771" w:rsidRPr="00B53771" w:rsidRDefault="00B53771" w:rsidP="00B53771">
            <w:pPr>
              <w:pStyle w:val="TableParagraph"/>
              <w:spacing w:line="301" w:lineRule="exact"/>
              <w:ind w:left="151" w:right="153"/>
              <w:jc w:val="center"/>
              <w:rPr>
                <w:sz w:val="24"/>
                <w:szCs w:val="24"/>
              </w:rPr>
            </w:pPr>
            <w:r w:rsidRPr="00B53771">
              <w:rPr>
                <w:sz w:val="24"/>
                <w:szCs w:val="24"/>
              </w:rPr>
              <w:t>тыс.</w:t>
            </w:r>
            <w:r w:rsidRPr="00B53771">
              <w:rPr>
                <w:spacing w:val="-1"/>
                <w:sz w:val="24"/>
                <w:szCs w:val="24"/>
              </w:rPr>
              <w:t xml:space="preserve"> </w:t>
            </w:r>
            <w:r w:rsidRPr="00B53771">
              <w:rPr>
                <w:sz w:val="24"/>
                <w:szCs w:val="24"/>
              </w:rPr>
              <w:t>руб.</w:t>
            </w:r>
          </w:p>
        </w:tc>
        <w:tc>
          <w:tcPr>
            <w:tcW w:w="1200" w:type="dxa"/>
          </w:tcPr>
          <w:p w:rsidR="00B53771" w:rsidRPr="002865D3" w:rsidRDefault="00B53771" w:rsidP="00B53771">
            <w:pPr>
              <w:rPr>
                <w:sz w:val="24"/>
              </w:rPr>
            </w:pPr>
          </w:p>
        </w:tc>
        <w:tc>
          <w:tcPr>
            <w:tcW w:w="1489" w:type="dxa"/>
          </w:tcPr>
          <w:p w:rsidR="00B53771" w:rsidRPr="002865D3" w:rsidRDefault="00B53771" w:rsidP="00B53771">
            <w:pPr>
              <w:rPr>
                <w:sz w:val="24"/>
              </w:rPr>
            </w:pPr>
          </w:p>
        </w:tc>
        <w:tc>
          <w:tcPr>
            <w:tcW w:w="1200" w:type="dxa"/>
          </w:tcPr>
          <w:p w:rsidR="00B53771" w:rsidRPr="002865D3" w:rsidRDefault="00B53771" w:rsidP="00B53771">
            <w:pPr>
              <w:rPr>
                <w:sz w:val="24"/>
              </w:rPr>
            </w:pPr>
          </w:p>
        </w:tc>
      </w:tr>
      <w:tr w:rsidR="00B53771" w:rsidRPr="002865D3" w:rsidTr="0063460C">
        <w:trPr>
          <w:trHeight w:val="360"/>
          <w:tblCellSpacing w:w="5" w:type="nil"/>
        </w:trPr>
        <w:tc>
          <w:tcPr>
            <w:tcW w:w="5000" w:type="dxa"/>
          </w:tcPr>
          <w:p w:rsidR="00B53771" w:rsidRPr="00B53771" w:rsidRDefault="00B53771" w:rsidP="00B53771">
            <w:pPr>
              <w:pStyle w:val="TableParagraph"/>
              <w:spacing w:line="315" w:lineRule="exact"/>
              <w:ind w:left="143" w:right="-15"/>
              <w:rPr>
                <w:sz w:val="24"/>
                <w:szCs w:val="24"/>
              </w:rPr>
            </w:pPr>
            <w:proofErr w:type="gramStart"/>
            <w:r w:rsidRPr="00B53771">
              <w:rPr>
                <w:sz w:val="24"/>
                <w:szCs w:val="24"/>
              </w:rPr>
              <w:t>взносы</w:t>
            </w:r>
            <w:proofErr w:type="gramEnd"/>
            <w:r w:rsidRPr="00B53771">
              <w:rPr>
                <w:spacing w:val="13"/>
                <w:sz w:val="24"/>
                <w:szCs w:val="24"/>
              </w:rPr>
              <w:t xml:space="preserve"> </w:t>
            </w:r>
            <w:r w:rsidRPr="00B53771">
              <w:rPr>
                <w:sz w:val="24"/>
                <w:szCs w:val="24"/>
              </w:rPr>
              <w:t>в</w:t>
            </w:r>
            <w:r w:rsidRPr="00B53771">
              <w:rPr>
                <w:spacing w:val="12"/>
                <w:sz w:val="24"/>
                <w:szCs w:val="24"/>
              </w:rPr>
              <w:t xml:space="preserve"> </w:t>
            </w:r>
            <w:r w:rsidRPr="00B53771">
              <w:rPr>
                <w:sz w:val="24"/>
                <w:szCs w:val="24"/>
              </w:rPr>
              <w:t>Фонд</w:t>
            </w:r>
            <w:r w:rsidRPr="00B53771">
              <w:rPr>
                <w:spacing w:val="14"/>
                <w:sz w:val="24"/>
                <w:szCs w:val="24"/>
              </w:rPr>
              <w:t xml:space="preserve"> </w:t>
            </w:r>
            <w:r w:rsidRPr="00B53771">
              <w:rPr>
                <w:sz w:val="24"/>
                <w:szCs w:val="24"/>
              </w:rPr>
              <w:t>обязательного</w:t>
            </w:r>
            <w:r w:rsidRPr="00B53771">
              <w:rPr>
                <w:spacing w:val="14"/>
                <w:sz w:val="24"/>
                <w:szCs w:val="24"/>
              </w:rPr>
              <w:t xml:space="preserve"> </w:t>
            </w:r>
            <w:r w:rsidRPr="00B53771">
              <w:rPr>
                <w:sz w:val="24"/>
                <w:szCs w:val="24"/>
              </w:rPr>
              <w:t>медицинского</w:t>
            </w:r>
          </w:p>
          <w:p w:rsidR="00B53771" w:rsidRPr="00B53771" w:rsidRDefault="00B53771" w:rsidP="00B53771">
            <w:pPr>
              <w:pStyle w:val="TableParagraph"/>
              <w:spacing w:line="311" w:lineRule="exact"/>
              <w:ind w:left="143"/>
              <w:rPr>
                <w:sz w:val="24"/>
                <w:szCs w:val="24"/>
              </w:rPr>
            </w:pPr>
            <w:proofErr w:type="gramStart"/>
            <w:r w:rsidRPr="00B53771">
              <w:rPr>
                <w:sz w:val="24"/>
                <w:szCs w:val="24"/>
              </w:rPr>
              <w:t>страхования</w:t>
            </w:r>
            <w:proofErr w:type="gramEnd"/>
          </w:p>
        </w:tc>
        <w:tc>
          <w:tcPr>
            <w:tcW w:w="1100" w:type="dxa"/>
          </w:tcPr>
          <w:p w:rsidR="00B53771" w:rsidRPr="00B53771" w:rsidRDefault="00B53771" w:rsidP="00B53771">
            <w:pPr>
              <w:pStyle w:val="TableParagraph"/>
              <w:spacing w:line="315" w:lineRule="exact"/>
              <w:ind w:left="151" w:right="153"/>
              <w:jc w:val="center"/>
              <w:rPr>
                <w:sz w:val="24"/>
                <w:szCs w:val="24"/>
              </w:rPr>
            </w:pPr>
            <w:r w:rsidRPr="00B53771">
              <w:rPr>
                <w:sz w:val="24"/>
                <w:szCs w:val="24"/>
              </w:rPr>
              <w:t>тыс.</w:t>
            </w:r>
            <w:r w:rsidRPr="00B53771">
              <w:rPr>
                <w:spacing w:val="-1"/>
                <w:sz w:val="24"/>
                <w:szCs w:val="24"/>
              </w:rPr>
              <w:t xml:space="preserve"> </w:t>
            </w:r>
            <w:r w:rsidRPr="00B53771">
              <w:rPr>
                <w:sz w:val="24"/>
                <w:szCs w:val="24"/>
              </w:rPr>
              <w:t>руб.</w:t>
            </w:r>
          </w:p>
        </w:tc>
        <w:tc>
          <w:tcPr>
            <w:tcW w:w="1200" w:type="dxa"/>
          </w:tcPr>
          <w:p w:rsidR="00B53771" w:rsidRPr="002865D3" w:rsidRDefault="00B53771" w:rsidP="00B53771">
            <w:pPr>
              <w:rPr>
                <w:sz w:val="24"/>
              </w:rPr>
            </w:pPr>
          </w:p>
        </w:tc>
        <w:tc>
          <w:tcPr>
            <w:tcW w:w="1489" w:type="dxa"/>
          </w:tcPr>
          <w:p w:rsidR="00B53771" w:rsidRPr="002865D3" w:rsidRDefault="00B53771" w:rsidP="00B53771">
            <w:pPr>
              <w:rPr>
                <w:sz w:val="24"/>
              </w:rPr>
            </w:pPr>
          </w:p>
        </w:tc>
        <w:tc>
          <w:tcPr>
            <w:tcW w:w="1200" w:type="dxa"/>
          </w:tcPr>
          <w:p w:rsidR="00B53771" w:rsidRPr="002865D3" w:rsidRDefault="00B53771" w:rsidP="00B53771">
            <w:pPr>
              <w:rPr>
                <w:sz w:val="24"/>
              </w:rPr>
            </w:pPr>
          </w:p>
        </w:tc>
      </w:tr>
      <w:tr w:rsidR="00B53771" w:rsidRPr="002865D3" w:rsidTr="0063460C">
        <w:trPr>
          <w:trHeight w:val="360"/>
          <w:tblCellSpacing w:w="5" w:type="nil"/>
        </w:trPr>
        <w:tc>
          <w:tcPr>
            <w:tcW w:w="5000" w:type="dxa"/>
          </w:tcPr>
          <w:p w:rsidR="00B53771" w:rsidRPr="00B53771" w:rsidRDefault="00B53771" w:rsidP="00B53771">
            <w:pPr>
              <w:pStyle w:val="TableParagraph"/>
              <w:spacing w:line="301" w:lineRule="exact"/>
              <w:ind w:left="143"/>
              <w:rPr>
                <w:sz w:val="24"/>
                <w:szCs w:val="24"/>
              </w:rPr>
            </w:pPr>
            <w:proofErr w:type="gramStart"/>
            <w:r w:rsidRPr="00B53771">
              <w:rPr>
                <w:sz w:val="24"/>
                <w:szCs w:val="24"/>
              </w:rPr>
              <w:t>взносы</w:t>
            </w:r>
            <w:proofErr w:type="gramEnd"/>
            <w:r w:rsidRPr="00B53771">
              <w:rPr>
                <w:spacing w:val="-4"/>
                <w:sz w:val="24"/>
                <w:szCs w:val="24"/>
              </w:rPr>
              <w:t xml:space="preserve"> </w:t>
            </w:r>
            <w:r w:rsidRPr="00B53771">
              <w:rPr>
                <w:sz w:val="24"/>
                <w:szCs w:val="24"/>
              </w:rPr>
              <w:t>в</w:t>
            </w:r>
            <w:r w:rsidRPr="00B53771">
              <w:rPr>
                <w:spacing w:val="-5"/>
                <w:sz w:val="24"/>
                <w:szCs w:val="24"/>
              </w:rPr>
              <w:t xml:space="preserve"> </w:t>
            </w:r>
            <w:r w:rsidRPr="00B53771">
              <w:rPr>
                <w:sz w:val="24"/>
                <w:szCs w:val="24"/>
              </w:rPr>
              <w:t>Фонд</w:t>
            </w:r>
            <w:r w:rsidRPr="00B53771">
              <w:rPr>
                <w:spacing w:val="-3"/>
                <w:sz w:val="24"/>
                <w:szCs w:val="24"/>
              </w:rPr>
              <w:t xml:space="preserve"> </w:t>
            </w:r>
            <w:r w:rsidRPr="00B53771">
              <w:rPr>
                <w:sz w:val="24"/>
                <w:szCs w:val="24"/>
              </w:rPr>
              <w:t>социального</w:t>
            </w:r>
            <w:r w:rsidRPr="00B53771">
              <w:rPr>
                <w:spacing w:val="-3"/>
                <w:sz w:val="24"/>
                <w:szCs w:val="24"/>
              </w:rPr>
              <w:t xml:space="preserve"> </w:t>
            </w:r>
            <w:r w:rsidRPr="00B53771">
              <w:rPr>
                <w:sz w:val="24"/>
                <w:szCs w:val="24"/>
              </w:rPr>
              <w:t>страхования</w:t>
            </w:r>
          </w:p>
        </w:tc>
        <w:tc>
          <w:tcPr>
            <w:tcW w:w="1100" w:type="dxa"/>
          </w:tcPr>
          <w:p w:rsidR="00B53771" w:rsidRPr="00B53771" w:rsidRDefault="00B53771" w:rsidP="00B53771">
            <w:pPr>
              <w:pStyle w:val="TableParagraph"/>
              <w:spacing w:line="301" w:lineRule="exact"/>
              <w:ind w:left="151" w:right="153"/>
              <w:jc w:val="center"/>
              <w:rPr>
                <w:sz w:val="24"/>
                <w:szCs w:val="24"/>
              </w:rPr>
            </w:pPr>
            <w:r w:rsidRPr="00B53771">
              <w:rPr>
                <w:sz w:val="24"/>
                <w:szCs w:val="24"/>
              </w:rPr>
              <w:t>тыс.</w:t>
            </w:r>
            <w:r w:rsidRPr="00B53771">
              <w:rPr>
                <w:spacing w:val="-1"/>
                <w:sz w:val="24"/>
                <w:szCs w:val="24"/>
              </w:rPr>
              <w:t xml:space="preserve"> </w:t>
            </w:r>
            <w:r w:rsidRPr="00B53771">
              <w:rPr>
                <w:sz w:val="24"/>
                <w:szCs w:val="24"/>
              </w:rPr>
              <w:t>руб.</w:t>
            </w:r>
          </w:p>
        </w:tc>
        <w:tc>
          <w:tcPr>
            <w:tcW w:w="1200" w:type="dxa"/>
          </w:tcPr>
          <w:p w:rsidR="00B53771" w:rsidRPr="002865D3" w:rsidRDefault="00B53771" w:rsidP="00B53771">
            <w:pPr>
              <w:rPr>
                <w:sz w:val="24"/>
              </w:rPr>
            </w:pPr>
          </w:p>
        </w:tc>
        <w:tc>
          <w:tcPr>
            <w:tcW w:w="1489" w:type="dxa"/>
          </w:tcPr>
          <w:p w:rsidR="00B53771" w:rsidRPr="002865D3" w:rsidRDefault="00B53771" w:rsidP="00B53771">
            <w:pPr>
              <w:rPr>
                <w:sz w:val="24"/>
              </w:rPr>
            </w:pPr>
          </w:p>
        </w:tc>
        <w:tc>
          <w:tcPr>
            <w:tcW w:w="1200" w:type="dxa"/>
          </w:tcPr>
          <w:p w:rsidR="00B53771" w:rsidRPr="002865D3" w:rsidRDefault="00B53771" w:rsidP="00B53771">
            <w:pPr>
              <w:rPr>
                <w:sz w:val="24"/>
              </w:rPr>
            </w:pPr>
          </w:p>
        </w:tc>
      </w:tr>
      <w:tr w:rsidR="00B53771" w:rsidRPr="002865D3" w:rsidTr="0063460C">
        <w:trPr>
          <w:trHeight w:val="360"/>
          <w:tblCellSpacing w:w="5" w:type="nil"/>
        </w:trPr>
        <w:tc>
          <w:tcPr>
            <w:tcW w:w="5000" w:type="dxa"/>
          </w:tcPr>
          <w:p w:rsidR="00B53771" w:rsidRPr="00B53771" w:rsidRDefault="00B53771" w:rsidP="00B53771">
            <w:pPr>
              <w:pStyle w:val="TableParagraph"/>
              <w:spacing w:line="301" w:lineRule="exact"/>
              <w:ind w:left="143"/>
              <w:rPr>
                <w:sz w:val="24"/>
                <w:szCs w:val="24"/>
              </w:rPr>
            </w:pPr>
            <w:proofErr w:type="gramStart"/>
            <w:r w:rsidRPr="00B53771">
              <w:rPr>
                <w:sz w:val="24"/>
                <w:szCs w:val="24"/>
              </w:rPr>
              <w:t>иные</w:t>
            </w:r>
            <w:proofErr w:type="gramEnd"/>
            <w:r w:rsidRPr="00B53771">
              <w:rPr>
                <w:spacing w:val="-3"/>
                <w:sz w:val="24"/>
                <w:szCs w:val="24"/>
              </w:rPr>
              <w:t xml:space="preserve"> </w:t>
            </w:r>
            <w:r w:rsidRPr="00B53771">
              <w:rPr>
                <w:sz w:val="24"/>
                <w:szCs w:val="24"/>
              </w:rPr>
              <w:t>взносы</w:t>
            </w:r>
          </w:p>
        </w:tc>
        <w:tc>
          <w:tcPr>
            <w:tcW w:w="1100" w:type="dxa"/>
          </w:tcPr>
          <w:p w:rsidR="00B53771" w:rsidRPr="00B53771" w:rsidRDefault="00B53771" w:rsidP="00B53771">
            <w:pPr>
              <w:pStyle w:val="TableParagraph"/>
              <w:spacing w:line="301" w:lineRule="exact"/>
              <w:ind w:left="151" w:right="153"/>
              <w:jc w:val="center"/>
              <w:rPr>
                <w:sz w:val="24"/>
                <w:szCs w:val="24"/>
              </w:rPr>
            </w:pPr>
            <w:r w:rsidRPr="00B53771">
              <w:rPr>
                <w:sz w:val="24"/>
                <w:szCs w:val="24"/>
              </w:rPr>
              <w:t>тыс.</w:t>
            </w:r>
            <w:r w:rsidRPr="00B53771">
              <w:rPr>
                <w:spacing w:val="-1"/>
                <w:sz w:val="24"/>
                <w:szCs w:val="24"/>
              </w:rPr>
              <w:t xml:space="preserve"> </w:t>
            </w:r>
            <w:r w:rsidRPr="00B53771">
              <w:rPr>
                <w:sz w:val="24"/>
                <w:szCs w:val="24"/>
              </w:rPr>
              <w:t>руб.</w:t>
            </w:r>
          </w:p>
        </w:tc>
        <w:tc>
          <w:tcPr>
            <w:tcW w:w="1200" w:type="dxa"/>
          </w:tcPr>
          <w:p w:rsidR="00B53771" w:rsidRPr="002865D3" w:rsidRDefault="00B53771" w:rsidP="00B53771">
            <w:pPr>
              <w:rPr>
                <w:sz w:val="24"/>
              </w:rPr>
            </w:pPr>
          </w:p>
        </w:tc>
        <w:tc>
          <w:tcPr>
            <w:tcW w:w="1489" w:type="dxa"/>
          </w:tcPr>
          <w:p w:rsidR="00B53771" w:rsidRPr="002865D3" w:rsidRDefault="00B53771" w:rsidP="00B53771">
            <w:pPr>
              <w:rPr>
                <w:sz w:val="24"/>
              </w:rPr>
            </w:pPr>
          </w:p>
        </w:tc>
        <w:tc>
          <w:tcPr>
            <w:tcW w:w="1200" w:type="dxa"/>
          </w:tcPr>
          <w:p w:rsidR="00B53771" w:rsidRPr="002865D3" w:rsidRDefault="00B53771" w:rsidP="00B53771">
            <w:pPr>
              <w:rPr>
                <w:sz w:val="24"/>
              </w:rPr>
            </w:pPr>
          </w:p>
        </w:tc>
      </w:tr>
      <w:tr w:rsidR="00B53771" w:rsidRPr="002865D3" w:rsidTr="0063460C">
        <w:trPr>
          <w:trHeight w:val="360"/>
          <w:tblCellSpacing w:w="5" w:type="nil"/>
        </w:trPr>
        <w:tc>
          <w:tcPr>
            <w:tcW w:w="5000" w:type="dxa"/>
          </w:tcPr>
          <w:p w:rsidR="00B53771" w:rsidRPr="002865D3" w:rsidRDefault="00B53771" w:rsidP="00B53771">
            <w:pPr>
              <w:ind w:left="125"/>
              <w:rPr>
                <w:sz w:val="24"/>
              </w:rPr>
            </w:pPr>
            <w:r w:rsidRPr="002865D3">
              <w:rPr>
                <w:sz w:val="24"/>
              </w:rPr>
              <w:t xml:space="preserve">Выручка от реализации продукции (товаров, работ, услуг) </w:t>
            </w:r>
            <w:r w:rsidRPr="002865D3">
              <w:rPr>
                <w:sz w:val="22"/>
              </w:rPr>
              <w:t>&lt;*&gt;</w:t>
            </w:r>
            <w:r w:rsidRPr="002865D3">
              <w:rPr>
                <w:sz w:val="24"/>
              </w:rPr>
              <w:t xml:space="preserve">            </w:t>
            </w:r>
          </w:p>
        </w:tc>
        <w:tc>
          <w:tcPr>
            <w:tcW w:w="1100" w:type="dxa"/>
            <w:vAlign w:val="center"/>
          </w:tcPr>
          <w:p w:rsidR="00B53771" w:rsidRPr="002865D3" w:rsidRDefault="00B53771" w:rsidP="00B53771">
            <w:pPr>
              <w:jc w:val="center"/>
              <w:rPr>
                <w:sz w:val="24"/>
              </w:rPr>
            </w:pPr>
            <w:r w:rsidRPr="002865D3">
              <w:rPr>
                <w:sz w:val="24"/>
              </w:rPr>
              <w:t>тыс. руб.</w:t>
            </w:r>
          </w:p>
        </w:tc>
        <w:tc>
          <w:tcPr>
            <w:tcW w:w="1200" w:type="dxa"/>
          </w:tcPr>
          <w:p w:rsidR="00B53771" w:rsidRPr="002865D3" w:rsidRDefault="00B53771" w:rsidP="00B53771">
            <w:pPr>
              <w:rPr>
                <w:sz w:val="24"/>
              </w:rPr>
            </w:pPr>
          </w:p>
        </w:tc>
        <w:tc>
          <w:tcPr>
            <w:tcW w:w="1489" w:type="dxa"/>
          </w:tcPr>
          <w:p w:rsidR="00B53771" w:rsidRPr="002865D3" w:rsidRDefault="00B53771" w:rsidP="00B53771">
            <w:pPr>
              <w:rPr>
                <w:sz w:val="24"/>
              </w:rPr>
            </w:pPr>
          </w:p>
        </w:tc>
        <w:tc>
          <w:tcPr>
            <w:tcW w:w="1200" w:type="dxa"/>
          </w:tcPr>
          <w:p w:rsidR="00B53771" w:rsidRPr="002865D3" w:rsidRDefault="00B53771" w:rsidP="00B53771">
            <w:pPr>
              <w:rPr>
                <w:sz w:val="24"/>
              </w:rPr>
            </w:pPr>
          </w:p>
        </w:tc>
      </w:tr>
      <w:tr w:rsidR="00B53771" w:rsidRPr="002865D3" w:rsidTr="0063460C">
        <w:trPr>
          <w:trHeight w:val="540"/>
          <w:tblCellSpacing w:w="5" w:type="nil"/>
        </w:trPr>
        <w:tc>
          <w:tcPr>
            <w:tcW w:w="5000" w:type="dxa"/>
          </w:tcPr>
          <w:p w:rsidR="00B53771" w:rsidRPr="002865D3" w:rsidRDefault="00B53771" w:rsidP="00B53771">
            <w:pPr>
              <w:ind w:left="125" w:right="-75"/>
              <w:rPr>
                <w:sz w:val="24"/>
              </w:rPr>
            </w:pPr>
            <w:r w:rsidRPr="002865D3">
              <w:rPr>
                <w:sz w:val="24"/>
              </w:rPr>
              <w:t xml:space="preserve">Отгружено товаров собственного производства (выполнено работ и услуг собственными силами) </w:t>
            </w:r>
            <w:hyperlink w:anchor="Par478" w:history="1">
              <w:r w:rsidRPr="002865D3">
                <w:rPr>
                  <w:sz w:val="24"/>
                </w:rPr>
                <w:t>&lt;**&gt;</w:t>
              </w:r>
            </w:hyperlink>
          </w:p>
        </w:tc>
        <w:tc>
          <w:tcPr>
            <w:tcW w:w="1100" w:type="dxa"/>
            <w:vAlign w:val="center"/>
          </w:tcPr>
          <w:p w:rsidR="00B53771" w:rsidRPr="002865D3" w:rsidRDefault="00B53771" w:rsidP="00B53771">
            <w:pPr>
              <w:ind w:left="45"/>
              <w:jc w:val="center"/>
              <w:rPr>
                <w:sz w:val="24"/>
              </w:rPr>
            </w:pPr>
            <w:r w:rsidRPr="002865D3">
              <w:rPr>
                <w:sz w:val="24"/>
              </w:rPr>
              <w:t>тыс. руб.</w:t>
            </w:r>
          </w:p>
        </w:tc>
        <w:tc>
          <w:tcPr>
            <w:tcW w:w="1200" w:type="dxa"/>
          </w:tcPr>
          <w:p w:rsidR="00B53771" w:rsidRPr="002865D3" w:rsidRDefault="00B53771" w:rsidP="00B53771">
            <w:pPr>
              <w:rPr>
                <w:sz w:val="24"/>
              </w:rPr>
            </w:pPr>
          </w:p>
        </w:tc>
        <w:tc>
          <w:tcPr>
            <w:tcW w:w="1489" w:type="dxa"/>
          </w:tcPr>
          <w:p w:rsidR="00B53771" w:rsidRPr="002865D3" w:rsidRDefault="00B53771" w:rsidP="00B53771">
            <w:pPr>
              <w:rPr>
                <w:sz w:val="24"/>
              </w:rPr>
            </w:pPr>
          </w:p>
        </w:tc>
        <w:tc>
          <w:tcPr>
            <w:tcW w:w="1200" w:type="dxa"/>
          </w:tcPr>
          <w:p w:rsidR="00B53771" w:rsidRPr="002865D3" w:rsidRDefault="00B53771" w:rsidP="00B53771">
            <w:pPr>
              <w:rPr>
                <w:sz w:val="24"/>
              </w:rPr>
            </w:pPr>
          </w:p>
        </w:tc>
      </w:tr>
      <w:tr w:rsidR="00B53771" w:rsidRPr="002865D3" w:rsidTr="0063460C">
        <w:trPr>
          <w:trHeight w:val="540"/>
          <w:tblCellSpacing w:w="5" w:type="nil"/>
        </w:trPr>
        <w:tc>
          <w:tcPr>
            <w:tcW w:w="5000" w:type="dxa"/>
          </w:tcPr>
          <w:p w:rsidR="00B53771" w:rsidRPr="002865D3" w:rsidRDefault="00B53771" w:rsidP="00B53771">
            <w:pPr>
              <w:ind w:left="125" w:right="-75"/>
              <w:rPr>
                <w:sz w:val="24"/>
              </w:rPr>
            </w:pPr>
            <w:r w:rsidRPr="002865D3">
              <w:rPr>
                <w:sz w:val="24"/>
              </w:rPr>
              <w:t xml:space="preserve">География поставок (количество субъектов РФ, в которые осуществляются поставки товаров, работ, услуг) </w:t>
            </w:r>
          </w:p>
        </w:tc>
        <w:tc>
          <w:tcPr>
            <w:tcW w:w="1100" w:type="dxa"/>
            <w:vAlign w:val="center"/>
          </w:tcPr>
          <w:p w:rsidR="00B53771" w:rsidRPr="002865D3" w:rsidRDefault="00B53771" w:rsidP="00B53771">
            <w:pPr>
              <w:ind w:left="45"/>
              <w:jc w:val="center"/>
              <w:rPr>
                <w:sz w:val="24"/>
              </w:rPr>
            </w:pPr>
            <w:r w:rsidRPr="002865D3">
              <w:rPr>
                <w:sz w:val="24"/>
              </w:rPr>
              <w:t>ед.</w:t>
            </w:r>
          </w:p>
        </w:tc>
        <w:tc>
          <w:tcPr>
            <w:tcW w:w="1200" w:type="dxa"/>
          </w:tcPr>
          <w:p w:rsidR="00B53771" w:rsidRPr="002865D3" w:rsidRDefault="00B53771" w:rsidP="00B53771">
            <w:pPr>
              <w:rPr>
                <w:sz w:val="24"/>
              </w:rPr>
            </w:pPr>
          </w:p>
        </w:tc>
        <w:tc>
          <w:tcPr>
            <w:tcW w:w="1489" w:type="dxa"/>
          </w:tcPr>
          <w:p w:rsidR="00B53771" w:rsidRPr="002865D3" w:rsidRDefault="00B53771" w:rsidP="00B53771">
            <w:pPr>
              <w:rPr>
                <w:sz w:val="24"/>
              </w:rPr>
            </w:pPr>
          </w:p>
        </w:tc>
        <w:tc>
          <w:tcPr>
            <w:tcW w:w="1200" w:type="dxa"/>
          </w:tcPr>
          <w:p w:rsidR="00B53771" w:rsidRPr="002865D3" w:rsidRDefault="00B53771" w:rsidP="00B53771">
            <w:pPr>
              <w:rPr>
                <w:sz w:val="24"/>
              </w:rPr>
            </w:pPr>
          </w:p>
        </w:tc>
      </w:tr>
      <w:tr w:rsidR="00B53771" w:rsidRPr="002865D3" w:rsidTr="0063460C">
        <w:trPr>
          <w:trHeight w:val="540"/>
          <w:tblCellSpacing w:w="5" w:type="nil"/>
        </w:trPr>
        <w:tc>
          <w:tcPr>
            <w:tcW w:w="5000" w:type="dxa"/>
          </w:tcPr>
          <w:p w:rsidR="00B53771" w:rsidRPr="002865D3" w:rsidRDefault="00B53771" w:rsidP="00B53771">
            <w:pPr>
              <w:ind w:left="125"/>
              <w:rPr>
                <w:sz w:val="24"/>
              </w:rPr>
            </w:pPr>
            <w:r w:rsidRPr="002865D3">
              <w:rPr>
                <w:sz w:val="24"/>
              </w:rPr>
              <w:t xml:space="preserve">Номенклатура   производимой   продукции (работ, услуг) </w:t>
            </w:r>
          </w:p>
        </w:tc>
        <w:tc>
          <w:tcPr>
            <w:tcW w:w="1100" w:type="dxa"/>
            <w:vAlign w:val="center"/>
          </w:tcPr>
          <w:p w:rsidR="00B53771" w:rsidRPr="002865D3" w:rsidRDefault="00B53771" w:rsidP="00B53771">
            <w:pPr>
              <w:ind w:left="45"/>
              <w:jc w:val="center"/>
              <w:rPr>
                <w:sz w:val="24"/>
              </w:rPr>
            </w:pPr>
            <w:r w:rsidRPr="002865D3">
              <w:rPr>
                <w:sz w:val="24"/>
              </w:rPr>
              <w:t>ед.</w:t>
            </w:r>
          </w:p>
        </w:tc>
        <w:tc>
          <w:tcPr>
            <w:tcW w:w="1200" w:type="dxa"/>
          </w:tcPr>
          <w:p w:rsidR="00B53771" w:rsidRPr="002865D3" w:rsidRDefault="00B53771" w:rsidP="00B53771">
            <w:pPr>
              <w:rPr>
                <w:sz w:val="24"/>
              </w:rPr>
            </w:pPr>
          </w:p>
        </w:tc>
        <w:tc>
          <w:tcPr>
            <w:tcW w:w="1489" w:type="dxa"/>
          </w:tcPr>
          <w:p w:rsidR="00B53771" w:rsidRPr="002865D3" w:rsidRDefault="00B53771" w:rsidP="00B53771">
            <w:pPr>
              <w:rPr>
                <w:sz w:val="24"/>
              </w:rPr>
            </w:pPr>
          </w:p>
        </w:tc>
        <w:tc>
          <w:tcPr>
            <w:tcW w:w="1200" w:type="dxa"/>
          </w:tcPr>
          <w:p w:rsidR="00B53771" w:rsidRPr="002865D3" w:rsidRDefault="00B53771" w:rsidP="00B53771">
            <w:pPr>
              <w:rPr>
                <w:sz w:val="24"/>
              </w:rPr>
            </w:pPr>
          </w:p>
        </w:tc>
      </w:tr>
      <w:tr w:rsidR="00B53771" w:rsidRPr="002865D3" w:rsidTr="0063460C">
        <w:trPr>
          <w:trHeight w:val="367"/>
          <w:tblCellSpacing w:w="5" w:type="nil"/>
        </w:trPr>
        <w:tc>
          <w:tcPr>
            <w:tcW w:w="5000" w:type="dxa"/>
          </w:tcPr>
          <w:p w:rsidR="00B53771" w:rsidRPr="002865D3" w:rsidRDefault="00B53771" w:rsidP="00B53771">
            <w:pPr>
              <w:pStyle w:val="ConsPlusCell"/>
              <w:widowControl/>
              <w:ind w:left="110"/>
              <w:rPr>
                <w:rFonts w:ascii="Times New Roman" w:hAnsi="Times New Roman" w:cs="Times New Roman"/>
                <w:sz w:val="24"/>
                <w:szCs w:val="24"/>
              </w:rPr>
            </w:pPr>
            <w:r w:rsidRPr="002865D3">
              <w:rPr>
                <w:rFonts w:ascii="Times New Roman" w:hAnsi="Times New Roman" w:cs="Times New Roman"/>
                <w:sz w:val="24"/>
                <w:szCs w:val="24"/>
              </w:rPr>
              <w:t>Инвестиции в основной капитал, всего</w:t>
            </w:r>
            <w:hyperlink w:anchor="Par478" w:history="1">
              <w:r w:rsidRPr="002865D3">
                <w:rPr>
                  <w:rFonts w:ascii="Times New Roman" w:hAnsi="Times New Roman" w:cs="Times New Roman"/>
                  <w:sz w:val="24"/>
                </w:rPr>
                <w:t>&lt;***&gt;</w:t>
              </w:r>
            </w:hyperlink>
            <w:r w:rsidRPr="002865D3">
              <w:rPr>
                <w:rFonts w:ascii="Times New Roman" w:hAnsi="Times New Roman" w:cs="Times New Roman"/>
                <w:sz w:val="24"/>
                <w:szCs w:val="24"/>
              </w:rPr>
              <w:t xml:space="preserve">: </w:t>
            </w:r>
          </w:p>
        </w:tc>
        <w:tc>
          <w:tcPr>
            <w:tcW w:w="1100" w:type="dxa"/>
          </w:tcPr>
          <w:p w:rsidR="00B53771" w:rsidRPr="002865D3" w:rsidRDefault="00B53771" w:rsidP="00B53771">
            <w:pPr>
              <w:ind w:left="45" w:right="-75"/>
              <w:jc w:val="center"/>
            </w:pPr>
            <w:r w:rsidRPr="002865D3">
              <w:rPr>
                <w:sz w:val="24"/>
              </w:rPr>
              <w:t>тыс. руб.</w:t>
            </w:r>
          </w:p>
        </w:tc>
        <w:tc>
          <w:tcPr>
            <w:tcW w:w="1200" w:type="dxa"/>
          </w:tcPr>
          <w:p w:rsidR="00B53771" w:rsidRPr="002865D3" w:rsidRDefault="00B53771" w:rsidP="00B53771">
            <w:pPr>
              <w:rPr>
                <w:sz w:val="24"/>
              </w:rPr>
            </w:pPr>
          </w:p>
        </w:tc>
        <w:tc>
          <w:tcPr>
            <w:tcW w:w="1489" w:type="dxa"/>
          </w:tcPr>
          <w:p w:rsidR="00B53771" w:rsidRPr="002865D3" w:rsidRDefault="00B53771" w:rsidP="00B53771">
            <w:pPr>
              <w:rPr>
                <w:sz w:val="24"/>
              </w:rPr>
            </w:pPr>
          </w:p>
        </w:tc>
        <w:tc>
          <w:tcPr>
            <w:tcW w:w="1200" w:type="dxa"/>
          </w:tcPr>
          <w:p w:rsidR="00B53771" w:rsidRPr="002865D3" w:rsidRDefault="00B53771" w:rsidP="00B53771">
            <w:pPr>
              <w:rPr>
                <w:sz w:val="24"/>
              </w:rPr>
            </w:pPr>
          </w:p>
        </w:tc>
      </w:tr>
      <w:tr w:rsidR="00B53771" w:rsidRPr="002865D3" w:rsidTr="0063460C">
        <w:trPr>
          <w:trHeight w:val="351"/>
          <w:tblCellSpacing w:w="5" w:type="nil"/>
        </w:trPr>
        <w:tc>
          <w:tcPr>
            <w:tcW w:w="5000" w:type="dxa"/>
          </w:tcPr>
          <w:p w:rsidR="00B53771" w:rsidRPr="002865D3" w:rsidRDefault="00B53771" w:rsidP="00B53771">
            <w:pPr>
              <w:pStyle w:val="ConsPlusCell"/>
              <w:widowControl/>
              <w:ind w:left="110"/>
              <w:rPr>
                <w:rFonts w:ascii="Times New Roman" w:hAnsi="Times New Roman" w:cs="Times New Roman"/>
                <w:sz w:val="24"/>
                <w:szCs w:val="24"/>
              </w:rPr>
            </w:pPr>
            <w:proofErr w:type="gramStart"/>
            <w:r w:rsidRPr="002865D3">
              <w:rPr>
                <w:rFonts w:ascii="Times New Roman" w:hAnsi="Times New Roman" w:cs="Times New Roman"/>
                <w:sz w:val="24"/>
                <w:szCs w:val="24"/>
              </w:rPr>
              <w:t>привлеченные  заемные</w:t>
            </w:r>
            <w:proofErr w:type="gramEnd"/>
            <w:r w:rsidRPr="002865D3">
              <w:rPr>
                <w:rFonts w:ascii="Times New Roman" w:hAnsi="Times New Roman" w:cs="Times New Roman"/>
                <w:sz w:val="24"/>
                <w:szCs w:val="24"/>
              </w:rPr>
              <w:t xml:space="preserve"> (кредитные) средства </w:t>
            </w:r>
          </w:p>
        </w:tc>
        <w:tc>
          <w:tcPr>
            <w:tcW w:w="1100" w:type="dxa"/>
          </w:tcPr>
          <w:p w:rsidR="00B53771" w:rsidRPr="002865D3" w:rsidRDefault="00B53771" w:rsidP="00B53771">
            <w:pPr>
              <w:ind w:left="45" w:right="-75"/>
              <w:jc w:val="center"/>
            </w:pPr>
            <w:r w:rsidRPr="002865D3">
              <w:rPr>
                <w:sz w:val="24"/>
              </w:rPr>
              <w:t>тыс. руб.</w:t>
            </w:r>
          </w:p>
        </w:tc>
        <w:tc>
          <w:tcPr>
            <w:tcW w:w="1200" w:type="dxa"/>
          </w:tcPr>
          <w:p w:rsidR="00B53771" w:rsidRPr="002865D3" w:rsidRDefault="00B53771" w:rsidP="00B53771">
            <w:pPr>
              <w:rPr>
                <w:sz w:val="24"/>
              </w:rPr>
            </w:pPr>
          </w:p>
        </w:tc>
        <w:tc>
          <w:tcPr>
            <w:tcW w:w="1489" w:type="dxa"/>
          </w:tcPr>
          <w:p w:rsidR="00B53771" w:rsidRPr="002865D3" w:rsidRDefault="00B53771" w:rsidP="00B53771">
            <w:pPr>
              <w:rPr>
                <w:sz w:val="24"/>
              </w:rPr>
            </w:pPr>
          </w:p>
        </w:tc>
        <w:tc>
          <w:tcPr>
            <w:tcW w:w="1200" w:type="dxa"/>
          </w:tcPr>
          <w:p w:rsidR="00B53771" w:rsidRPr="002865D3" w:rsidRDefault="00B53771" w:rsidP="00B53771">
            <w:pPr>
              <w:rPr>
                <w:sz w:val="24"/>
              </w:rPr>
            </w:pPr>
          </w:p>
        </w:tc>
      </w:tr>
      <w:tr w:rsidR="00B53771" w:rsidRPr="002865D3" w:rsidTr="0063460C">
        <w:trPr>
          <w:trHeight w:val="540"/>
          <w:tblCellSpacing w:w="5" w:type="nil"/>
        </w:trPr>
        <w:tc>
          <w:tcPr>
            <w:tcW w:w="5000" w:type="dxa"/>
          </w:tcPr>
          <w:p w:rsidR="00B53771" w:rsidRPr="002865D3" w:rsidRDefault="00B53771" w:rsidP="00B53771">
            <w:pPr>
              <w:pStyle w:val="ConsPlusCell"/>
              <w:widowControl/>
              <w:ind w:left="110"/>
              <w:rPr>
                <w:rFonts w:ascii="Times New Roman" w:hAnsi="Times New Roman" w:cs="Times New Roman"/>
                <w:sz w:val="24"/>
                <w:szCs w:val="24"/>
              </w:rPr>
            </w:pPr>
            <w:proofErr w:type="gramStart"/>
            <w:r w:rsidRPr="002865D3">
              <w:rPr>
                <w:rFonts w:ascii="Times New Roman" w:hAnsi="Times New Roman" w:cs="Times New Roman"/>
                <w:sz w:val="24"/>
                <w:szCs w:val="24"/>
              </w:rPr>
              <w:t>из</w:t>
            </w:r>
            <w:proofErr w:type="gramEnd"/>
            <w:r w:rsidRPr="002865D3">
              <w:rPr>
                <w:rFonts w:ascii="Times New Roman" w:hAnsi="Times New Roman" w:cs="Times New Roman"/>
                <w:sz w:val="24"/>
                <w:szCs w:val="24"/>
              </w:rPr>
              <w:t xml:space="preserve"> них: привлечено в  рамках  программ государственной поддержки              </w:t>
            </w:r>
          </w:p>
        </w:tc>
        <w:tc>
          <w:tcPr>
            <w:tcW w:w="1100" w:type="dxa"/>
          </w:tcPr>
          <w:p w:rsidR="00B53771" w:rsidRPr="002865D3" w:rsidRDefault="00B53771" w:rsidP="00B53771">
            <w:pPr>
              <w:ind w:right="-75" w:firstLine="45"/>
              <w:jc w:val="center"/>
            </w:pPr>
            <w:r w:rsidRPr="002865D3">
              <w:rPr>
                <w:sz w:val="24"/>
              </w:rPr>
              <w:t>тыс. руб.</w:t>
            </w:r>
          </w:p>
        </w:tc>
        <w:tc>
          <w:tcPr>
            <w:tcW w:w="1200" w:type="dxa"/>
          </w:tcPr>
          <w:p w:rsidR="00B53771" w:rsidRPr="002865D3" w:rsidRDefault="00B53771" w:rsidP="00B53771">
            <w:pPr>
              <w:rPr>
                <w:sz w:val="24"/>
              </w:rPr>
            </w:pPr>
          </w:p>
        </w:tc>
        <w:tc>
          <w:tcPr>
            <w:tcW w:w="1489" w:type="dxa"/>
          </w:tcPr>
          <w:p w:rsidR="00B53771" w:rsidRPr="002865D3" w:rsidRDefault="00B53771" w:rsidP="00B53771">
            <w:pPr>
              <w:rPr>
                <w:sz w:val="24"/>
              </w:rPr>
            </w:pPr>
          </w:p>
        </w:tc>
        <w:tc>
          <w:tcPr>
            <w:tcW w:w="1200" w:type="dxa"/>
          </w:tcPr>
          <w:p w:rsidR="00B53771" w:rsidRPr="002865D3" w:rsidRDefault="00B53771" w:rsidP="00B53771">
            <w:pPr>
              <w:rPr>
                <w:sz w:val="24"/>
              </w:rPr>
            </w:pPr>
          </w:p>
        </w:tc>
      </w:tr>
      <w:tr w:rsidR="00B53771" w:rsidRPr="002865D3" w:rsidTr="0063460C">
        <w:trPr>
          <w:trHeight w:val="360"/>
          <w:tblCellSpacing w:w="5" w:type="nil"/>
        </w:trPr>
        <w:tc>
          <w:tcPr>
            <w:tcW w:w="5000" w:type="dxa"/>
          </w:tcPr>
          <w:p w:rsidR="00B53771" w:rsidRPr="002865D3" w:rsidRDefault="00B53771" w:rsidP="00B53771">
            <w:pPr>
              <w:ind w:left="125"/>
              <w:rPr>
                <w:sz w:val="24"/>
              </w:rPr>
            </w:pPr>
            <w:r w:rsidRPr="002865D3">
              <w:rPr>
                <w:sz w:val="24"/>
              </w:rPr>
              <w:t xml:space="preserve">Среднесписочная численность работников (без внешних </w:t>
            </w:r>
            <w:proofErr w:type="gramStart"/>
            <w:r w:rsidRPr="002865D3">
              <w:rPr>
                <w:sz w:val="24"/>
              </w:rPr>
              <w:t xml:space="preserve">совместителей)   </w:t>
            </w:r>
            <w:proofErr w:type="gramEnd"/>
          </w:p>
        </w:tc>
        <w:tc>
          <w:tcPr>
            <w:tcW w:w="1100" w:type="dxa"/>
            <w:vAlign w:val="center"/>
          </w:tcPr>
          <w:p w:rsidR="00B53771" w:rsidRPr="002865D3" w:rsidRDefault="00B53771" w:rsidP="00B53771">
            <w:pPr>
              <w:ind w:left="145"/>
              <w:jc w:val="center"/>
              <w:rPr>
                <w:sz w:val="24"/>
              </w:rPr>
            </w:pPr>
            <w:proofErr w:type="gramStart"/>
            <w:r w:rsidRPr="002865D3">
              <w:rPr>
                <w:sz w:val="24"/>
              </w:rPr>
              <w:t>человек</w:t>
            </w:r>
            <w:proofErr w:type="gramEnd"/>
          </w:p>
        </w:tc>
        <w:tc>
          <w:tcPr>
            <w:tcW w:w="1200" w:type="dxa"/>
          </w:tcPr>
          <w:p w:rsidR="00B53771" w:rsidRPr="002865D3" w:rsidRDefault="00B53771" w:rsidP="00B53771">
            <w:pPr>
              <w:rPr>
                <w:sz w:val="24"/>
              </w:rPr>
            </w:pPr>
          </w:p>
        </w:tc>
        <w:tc>
          <w:tcPr>
            <w:tcW w:w="1489" w:type="dxa"/>
          </w:tcPr>
          <w:p w:rsidR="00B53771" w:rsidRPr="002865D3" w:rsidRDefault="00B53771" w:rsidP="00B53771">
            <w:pPr>
              <w:rPr>
                <w:sz w:val="24"/>
              </w:rPr>
            </w:pPr>
          </w:p>
        </w:tc>
        <w:tc>
          <w:tcPr>
            <w:tcW w:w="1200" w:type="dxa"/>
          </w:tcPr>
          <w:p w:rsidR="00B53771" w:rsidRPr="002865D3" w:rsidRDefault="00B53771" w:rsidP="00B53771">
            <w:pPr>
              <w:rPr>
                <w:sz w:val="24"/>
              </w:rPr>
            </w:pPr>
          </w:p>
        </w:tc>
      </w:tr>
      <w:tr w:rsidR="00B53771" w:rsidRPr="002865D3" w:rsidTr="0063460C">
        <w:trPr>
          <w:trHeight w:val="360"/>
          <w:tblCellSpacing w:w="5" w:type="nil"/>
        </w:trPr>
        <w:tc>
          <w:tcPr>
            <w:tcW w:w="5000" w:type="dxa"/>
          </w:tcPr>
          <w:p w:rsidR="00B53771" w:rsidRPr="002865D3" w:rsidRDefault="00B53771" w:rsidP="00B53771">
            <w:pPr>
              <w:ind w:left="125"/>
              <w:rPr>
                <w:sz w:val="24"/>
              </w:rPr>
            </w:pPr>
            <w:r w:rsidRPr="002865D3">
              <w:rPr>
                <w:sz w:val="24"/>
              </w:rPr>
              <w:t xml:space="preserve">Среднемесячная заработная плата работников    </w:t>
            </w:r>
          </w:p>
        </w:tc>
        <w:tc>
          <w:tcPr>
            <w:tcW w:w="1100" w:type="dxa"/>
            <w:vAlign w:val="center"/>
          </w:tcPr>
          <w:p w:rsidR="00B53771" w:rsidRPr="002865D3" w:rsidRDefault="00B53771" w:rsidP="00B53771">
            <w:pPr>
              <w:ind w:left="45"/>
              <w:jc w:val="center"/>
              <w:rPr>
                <w:sz w:val="24"/>
              </w:rPr>
            </w:pPr>
            <w:r w:rsidRPr="002865D3">
              <w:rPr>
                <w:sz w:val="24"/>
              </w:rPr>
              <w:t>руб.</w:t>
            </w:r>
          </w:p>
        </w:tc>
        <w:tc>
          <w:tcPr>
            <w:tcW w:w="1200" w:type="dxa"/>
          </w:tcPr>
          <w:p w:rsidR="00B53771" w:rsidRPr="002865D3" w:rsidRDefault="00B53771" w:rsidP="00B53771">
            <w:pPr>
              <w:rPr>
                <w:sz w:val="24"/>
              </w:rPr>
            </w:pPr>
          </w:p>
        </w:tc>
        <w:tc>
          <w:tcPr>
            <w:tcW w:w="1489" w:type="dxa"/>
          </w:tcPr>
          <w:p w:rsidR="00B53771" w:rsidRPr="002865D3" w:rsidRDefault="00B53771" w:rsidP="00B53771">
            <w:pPr>
              <w:rPr>
                <w:sz w:val="24"/>
              </w:rPr>
            </w:pPr>
          </w:p>
        </w:tc>
        <w:tc>
          <w:tcPr>
            <w:tcW w:w="1200" w:type="dxa"/>
          </w:tcPr>
          <w:p w:rsidR="00B53771" w:rsidRPr="002865D3" w:rsidRDefault="00B53771" w:rsidP="00B53771">
            <w:pPr>
              <w:rPr>
                <w:sz w:val="24"/>
              </w:rPr>
            </w:pPr>
          </w:p>
        </w:tc>
      </w:tr>
    </w:tbl>
    <w:p w:rsidR="00B53771" w:rsidRDefault="00B53771" w:rsidP="00B53771">
      <w:pPr>
        <w:pStyle w:val="a6"/>
        <w:spacing w:before="4"/>
        <w:rPr>
          <w:sz w:val="19"/>
        </w:rPr>
      </w:pPr>
    </w:p>
    <w:p w:rsidR="00836C69" w:rsidRPr="002865D3" w:rsidRDefault="00836C69" w:rsidP="00836C69">
      <w:pPr>
        <w:pStyle w:val="a6"/>
        <w:ind w:firstLine="600"/>
        <w:rPr>
          <w:sz w:val="24"/>
          <w:szCs w:val="24"/>
        </w:rPr>
      </w:pPr>
      <w:r w:rsidRPr="002865D3">
        <w:t>&lt;*&gt;</w:t>
      </w:r>
      <w:r w:rsidRPr="002865D3">
        <w:rPr>
          <w:szCs w:val="18"/>
        </w:rPr>
        <w:t xml:space="preserve"> </w:t>
      </w:r>
      <w:r w:rsidRPr="002865D3">
        <w:rPr>
          <w:bCs/>
          <w:sz w:val="24"/>
          <w:szCs w:val="24"/>
        </w:rPr>
        <w:t>Выручка от</w:t>
      </w:r>
      <w:r w:rsidRPr="002865D3">
        <w:rPr>
          <w:sz w:val="24"/>
          <w:szCs w:val="24"/>
        </w:rPr>
        <w:t xml:space="preserve"> продажи товаров, продукции, выполнения работ, оказания услуг – денежные средства, полученные (вырученные) организацией от продажи товаров, продукции, выполнения работ и оказания услуг.</w:t>
      </w:r>
    </w:p>
    <w:p w:rsidR="00836C69" w:rsidRPr="002865D3" w:rsidRDefault="00836C69" w:rsidP="00836C69">
      <w:pPr>
        <w:ind w:firstLine="600"/>
        <w:jc w:val="both"/>
        <w:rPr>
          <w:rStyle w:val="111"/>
        </w:rPr>
      </w:pPr>
      <w:r w:rsidRPr="002865D3">
        <w:rPr>
          <w:sz w:val="24"/>
          <w:szCs w:val="24"/>
        </w:rPr>
        <w:t xml:space="preserve">&lt;**&gt; </w:t>
      </w:r>
      <w:r w:rsidRPr="002865D3">
        <w:rPr>
          <w:rStyle w:val="111"/>
        </w:rPr>
        <w:t>Отгружено товаров собственного производства, выполнено работ, оказано услуг собственными силами включает стоимость товаров, которые произведены юридическим лицом и фактически отгружены (переданы) в отчетном периоде на сторону (другим юридическим и физическим лицам), включая товары, сданные по акту заказчика на месте, независимо от того, поступили деньги на счет продавца или нет.</w:t>
      </w:r>
    </w:p>
    <w:p w:rsidR="00836C69" w:rsidRPr="002865D3" w:rsidRDefault="00836C69" w:rsidP="00836C69">
      <w:pPr>
        <w:ind w:firstLine="600"/>
        <w:jc w:val="both"/>
        <w:rPr>
          <w:sz w:val="24"/>
          <w:szCs w:val="24"/>
        </w:rPr>
      </w:pPr>
      <w:r w:rsidRPr="002865D3">
        <w:rPr>
          <w:sz w:val="24"/>
          <w:szCs w:val="24"/>
        </w:rPr>
        <w:t>&lt;***&gt; Объектами инвестиций являются приобретение и строительство, расширение, реконструкция, техническое перевооружение зданий и сооружений, приобретение машин, транспортных средств, вычислительной техники, медицинского оборудования, прочего оборудования, измерительных и регулирующих приборов, инструмента, производственного и хозяйственного инвентаря и принадлежностей, внутрихозяйственные дороги и прочие соответствующие объекты, капитальные вложения в улучшение земель и арендованные объекты основных средств.</w:t>
      </w:r>
    </w:p>
    <w:p w:rsidR="00836C69" w:rsidRDefault="00836C69" w:rsidP="00B53771">
      <w:pPr>
        <w:pStyle w:val="a6"/>
        <w:tabs>
          <w:tab w:val="left" w:pos="2522"/>
          <w:tab w:val="left" w:pos="3863"/>
          <w:tab w:val="left" w:pos="4448"/>
          <w:tab w:val="left" w:pos="5534"/>
          <w:tab w:val="left" w:pos="5870"/>
          <w:tab w:val="left" w:pos="6868"/>
          <w:tab w:val="left" w:pos="8379"/>
        </w:tabs>
        <w:spacing w:before="89"/>
        <w:ind w:left="542" w:right="691" w:firstLine="299"/>
      </w:pPr>
    </w:p>
    <w:p w:rsidR="00B53771" w:rsidRPr="00836C69" w:rsidRDefault="00B53771" w:rsidP="00750E90">
      <w:pPr>
        <w:pStyle w:val="a6"/>
        <w:tabs>
          <w:tab w:val="left" w:pos="2522"/>
          <w:tab w:val="left" w:pos="3863"/>
          <w:tab w:val="left" w:pos="4448"/>
          <w:tab w:val="left" w:pos="5534"/>
          <w:tab w:val="left" w:pos="5870"/>
          <w:tab w:val="left" w:pos="6868"/>
          <w:tab w:val="left" w:pos="8379"/>
        </w:tabs>
        <w:spacing w:before="89"/>
        <w:ind w:left="542" w:right="-1" w:firstLine="299"/>
        <w:rPr>
          <w:sz w:val="24"/>
          <w:szCs w:val="24"/>
        </w:rPr>
      </w:pPr>
      <w:r w:rsidRPr="00836C69">
        <w:rPr>
          <w:sz w:val="24"/>
          <w:szCs w:val="24"/>
        </w:rPr>
        <w:t>Заполнению</w:t>
      </w:r>
      <w:r w:rsidR="00836C69" w:rsidRPr="00836C69">
        <w:rPr>
          <w:sz w:val="24"/>
          <w:szCs w:val="24"/>
        </w:rPr>
        <w:t xml:space="preserve"> </w:t>
      </w:r>
      <w:r w:rsidRPr="00836C69">
        <w:rPr>
          <w:sz w:val="24"/>
          <w:szCs w:val="24"/>
        </w:rPr>
        <w:t>подлежат</w:t>
      </w:r>
      <w:r w:rsidR="00836C69" w:rsidRPr="00836C69">
        <w:rPr>
          <w:sz w:val="24"/>
          <w:szCs w:val="24"/>
        </w:rPr>
        <w:t xml:space="preserve"> </w:t>
      </w:r>
      <w:r w:rsidRPr="00836C69">
        <w:rPr>
          <w:sz w:val="24"/>
          <w:szCs w:val="24"/>
        </w:rPr>
        <w:t>все</w:t>
      </w:r>
      <w:r w:rsidR="00836C69" w:rsidRPr="00836C69">
        <w:rPr>
          <w:sz w:val="24"/>
          <w:szCs w:val="24"/>
        </w:rPr>
        <w:t xml:space="preserve"> </w:t>
      </w:r>
      <w:r w:rsidRPr="00836C69">
        <w:rPr>
          <w:sz w:val="24"/>
          <w:szCs w:val="24"/>
        </w:rPr>
        <w:t>строки, в</w:t>
      </w:r>
      <w:r w:rsidR="00836C69" w:rsidRPr="00836C69">
        <w:rPr>
          <w:sz w:val="24"/>
          <w:szCs w:val="24"/>
        </w:rPr>
        <w:t xml:space="preserve"> </w:t>
      </w:r>
      <w:r w:rsidRPr="00836C69">
        <w:rPr>
          <w:sz w:val="24"/>
          <w:szCs w:val="24"/>
        </w:rPr>
        <w:t>случае</w:t>
      </w:r>
      <w:r w:rsidR="00836C69" w:rsidRPr="00836C69">
        <w:rPr>
          <w:sz w:val="24"/>
          <w:szCs w:val="24"/>
        </w:rPr>
        <w:t xml:space="preserve"> </w:t>
      </w:r>
      <w:r w:rsidRPr="00836C69">
        <w:rPr>
          <w:sz w:val="24"/>
          <w:szCs w:val="24"/>
        </w:rPr>
        <w:t>отсутствия</w:t>
      </w:r>
      <w:r w:rsidR="00836C69" w:rsidRPr="00836C69">
        <w:rPr>
          <w:sz w:val="24"/>
          <w:szCs w:val="24"/>
        </w:rPr>
        <w:t xml:space="preserve"> </w:t>
      </w:r>
      <w:proofErr w:type="gramStart"/>
      <w:r w:rsidRPr="00836C69">
        <w:rPr>
          <w:spacing w:val="-1"/>
          <w:sz w:val="24"/>
          <w:szCs w:val="24"/>
        </w:rPr>
        <w:t>информации</w:t>
      </w:r>
      <w:r w:rsidR="00836C69" w:rsidRPr="00836C69">
        <w:rPr>
          <w:spacing w:val="-1"/>
          <w:sz w:val="24"/>
          <w:szCs w:val="24"/>
        </w:rPr>
        <w:t xml:space="preserve"> </w:t>
      </w:r>
      <w:r w:rsidRPr="00836C69">
        <w:rPr>
          <w:spacing w:val="-67"/>
          <w:sz w:val="24"/>
          <w:szCs w:val="24"/>
        </w:rPr>
        <w:t xml:space="preserve"> </w:t>
      </w:r>
      <w:r w:rsidRPr="00836C69">
        <w:rPr>
          <w:sz w:val="24"/>
          <w:szCs w:val="24"/>
        </w:rPr>
        <w:t>ставится</w:t>
      </w:r>
      <w:proofErr w:type="gramEnd"/>
      <w:r w:rsidRPr="00836C69">
        <w:rPr>
          <w:spacing w:val="-2"/>
          <w:sz w:val="24"/>
          <w:szCs w:val="24"/>
        </w:rPr>
        <w:t xml:space="preserve"> </w:t>
      </w:r>
      <w:r w:rsidRPr="00836C69">
        <w:rPr>
          <w:sz w:val="24"/>
          <w:szCs w:val="24"/>
        </w:rPr>
        <w:t>прочерк.</w:t>
      </w:r>
    </w:p>
    <w:p w:rsidR="00B53771" w:rsidRPr="00836C69" w:rsidRDefault="00B53771" w:rsidP="00B53771">
      <w:pPr>
        <w:pStyle w:val="a6"/>
        <w:spacing w:before="10"/>
        <w:rPr>
          <w:sz w:val="24"/>
          <w:szCs w:val="24"/>
        </w:rPr>
      </w:pPr>
    </w:p>
    <w:p w:rsidR="00B53771" w:rsidRPr="00836C69" w:rsidRDefault="00B53771" w:rsidP="00836C69">
      <w:pPr>
        <w:pStyle w:val="a6"/>
        <w:ind w:left="542" w:right="690" w:firstLine="578"/>
        <w:jc w:val="both"/>
        <w:rPr>
          <w:sz w:val="24"/>
          <w:szCs w:val="24"/>
        </w:rPr>
      </w:pPr>
      <w:r w:rsidRPr="00836C69">
        <w:rPr>
          <w:sz w:val="24"/>
          <w:szCs w:val="24"/>
        </w:rPr>
        <w:t>Несу</w:t>
      </w:r>
      <w:r w:rsidRPr="00836C69">
        <w:rPr>
          <w:spacing w:val="1"/>
          <w:sz w:val="24"/>
          <w:szCs w:val="24"/>
        </w:rPr>
        <w:t xml:space="preserve"> </w:t>
      </w:r>
      <w:r w:rsidRPr="00836C69">
        <w:rPr>
          <w:sz w:val="24"/>
          <w:szCs w:val="24"/>
        </w:rPr>
        <w:t>предусмотренную</w:t>
      </w:r>
      <w:r w:rsidRPr="00836C69">
        <w:rPr>
          <w:spacing w:val="1"/>
          <w:sz w:val="24"/>
          <w:szCs w:val="24"/>
        </w:rPr>
        <w:t xml:space="preserve"> </w:t>
      </w:r>
      <w:r w:rsidRPr="00836C69">
        <w:rPr>
          <w:sz w:val="24"/>
          <w:szCs w:val="24"/>
        </w:rPr>
        <w:t>действующим</w:t>
      </w:r>
      <w:r w:rsidRPr="00836C69">
        <w:rPr>
          <w:spacing w:val="1"/>
          <w:sz w:val="24"/>
          <w:szCs w:val="24"/>
        </w:rPr>
        <w:t xml:space="preserve"> </w:t>
      </w:r>
      <w:r w:rsidRPr="00836C69">
        <w:rPr>
          <w:sz w:val="24"/>
          <w:szCs w:val="24"/>
        </w:rPr>
        <w:t>законодательством</w:t>
      </w:r>
      <w:r w:rsidRPr="00836C69">
        <w:rPr>
          <w:spacing w:val="1"/>
          <w:sz w:val="24"/>
          <w:szCs w:val="24"/>
        </w:rPr>
        <w:t xml:space="preserve"> </w:t>
      </w:r>
      <w:r w:rsidRPr="00836C69">
        <w:rPr>
          <w:sz w:val="24"/>
          <w:szCs w:val="24"/>
        </w:rPr>
        <w:t>Российской</w:t>
      </w:r>
      <w:r w:rsidRPr="00836C69">
        <w:rPr>
          <w:spacing w:val="1"/>
          <w:sz w:val="24"/>
          <w:szCs w:val="24"/>
        </w:rPr>
        <w:t xml:space="preserve"> </w:t>
      </w:r>
      <w:r w:rsidRPr="00836C69">
        <w:rPr>
          <w:sz w:val="24"/>
          <w:szCs w:val="24"/>
        </w:rPr>
        <w:t>Федерации ответственность</w:t>
      </w:r>
      <w:r w:rsidRPr="00836C69">
        <w:rPr>
          <w:spacing w:val="1"/>
          <w:sz w:val="24"/>
          <w:szCs w:val="24"/>
        </w:rPr>
        <w:t xml:space="preserve"> </w:t>
      </w:r>
      <w:r w:rsidRPr="00836C69">
        <w:rPr>
          <w:sz w:val="24"/>
          <w:szCs w:val="24"/>
        </w:rPr>
        <w:t>за</w:t>
      </w:r>
      <w:r w:rsidRPr="00836C69">
        <w:rPr>
          <w:spacing w:val="1"/>
          <w:sz w:val="24"/>
          <w:szCs w:val="24"/>
        </w:rPr>
        <w:t xml:space="preserve"> </w:t>
      </w:r>
      <w:r w:rsidRPr="00836C69">
        <w:rPr>
          <w:sz w:val="24"/>
          <w:szCs w:val="24"/>
        </w:rPr>
        <w:t>недостоверность</w:t>
      </w:r>
      <w:r w:rsidRPr="00836C69">
        <w:rPr>
          <w:spacing w:val="1"/>
          <w:sz w:val="24"/>
          <w:szCs w:val="24"/>
        </w:rPr>
        <w:t xml:space="preserve"> </w:t>
      </w:r>
      <w:r w:rsidRPr="00836C69">
        <w:rPr>
          <w:sz w:val="24"/>
          <w:szCs w:val="24"/>
        </w:rPr>
        <w:t>представленных</w:t>
      </w:r>
      <w:r w:rsidRPr="00836C69">
        <w:rPr>
          <w:spacing w:val="1"/>
          <w:sz w:val="24"/>
          <w:szCs w:val="24"/>
        </w:rPr>
        <w:t xml:space="preserve"> </w:t>
      </w:r>
      <w:r w:rsidRPr="00836C69">
        <w:rPr>
          <w:sz w:val="24"/>
          <w:szCs w:val="24"/>
        </w:rPr>
        <w:t>сведений,</w:t>
      </w:r>
      <w:r w:rsidRPr="00836C69">
        <w:rPr>
          <w:spacing w:val="1"/>
          <w:sz w:val="24"/>
          <w:szCs w:val="24"/>
        </w:rPr>
        <w:t xml:space="preserve"> </w:t>
      </w:r>
      <w:r w:rsidRPr="00836C69">
        <w:rPr>
          <w:sz w:val="24"/>
          <w:szCs w:val="24"/>
        </w:rPr>
        <w:t>повлекшую</w:t>
      </w:r>
      <w:r w:rsidRPr="00836C69">
        <w:rPr>
          <w:spacing w:val="-2"/>
          <w:sz w:val="24"/>
          <w:szCs w:val="24"/>
        </w:rPr>
        <w:t xml:space="preserve"> </w:t>
      </w:r>
      <w:r w:rsidRPr="00836C69">
        <w:rPr>
          <w:sz w:val="24"/>
          <w:szCs w:val="24"/>
        </w:rPr>
        <w:t>неправомерное</w:t>
      </w:r>
      <w:r w:rsidRPr="00836C69">
        <w:rPr>
          <w:spacing w:val="-3"/>
          <w:sz w:val="24"/>
          <w:szCs w:val="24"/>
        </w:rPr>
        <w:t xml:space="preserve"> </w:t>
      </w:r>
      <w:r w:rsidRPr="00836C69">
        <w:rPr>
          <w:sz w:val="24"/>
          <w:szCs w:val="24"/>
        </w:rPr>
        <w:t>получение</w:t>
      </w:r>
      <w:r w:rsidRPr="00836C69">
        <w:rPr>
          <w:spacing w:val="-1"/>
          <w:sz w:val="24"/>
          <w:szCs w:val="24"/>
        </w:rPr>
        <w:t xml:space="preserve"> </w:t>
      </w:r>
      <w:r w:rsidRPr="00836C69">
        <w:rPr>
          <w:sz w:val="24"/>
          <w:szCs w:val="24"/>
        </w:rPr>
        <w:t>бюджетных</w:t>
      </w:r>
      <w:r w:rsidRPr="00836C69">
        <w:rPr>
          <w:spacing w:val="1"/>
          <w:sz w:val="24"/>
          <w:szCs w:val="24"/>
        </w:rPr>
        <w:t xml:space="preserve"> </w:t>
      </w:r>
      <w:r w:rsidRPr="00836C69">
        <w:rPr>
          <w:sz w:val="24"/>
          <w:szCs w:val="24"/>
        </w:rPr>
        <w:t>средств.</w:t>
      </w:r>
    </w:p>
    <w:p w:rsidR="00B53771" w:rsidRDefault="00B53771" w:rsidP="00B53771">
      <w:pPr>
        <w:pStyle w:val="a6"/>
        <w:spacing w:before="4"/>
        <w:rPr>
          <w:sz w:val="20"/>
        </w:rPr>
      </w:pPr>
    </w:p>
    <w:p w:rsidR="00B53771" w:rsidRDefault="00B53771" w:rsidP="00B53771">
      <w:pPr>
        <w:pStyle w:val="a6"/>
        <w:tabs>
          <w:tab w:val="left" w:pos="8813"/>
        </w:tabs>
        <w:spacing w:before="89"/>
        <w:ind w:left="6351"/>
      </w:pPr>
      <w:r>
        <w:t>/</w:t>
      </w:r>
      <w:r>
        <w:rPr>
          <w:u w:val="single"/>
        </w:rPr>
        <w:tab/>
      </w:r>
      <w:r>
        <w:t>/</w:t>
      </w:r>
    </w:p>
    <w:p w:rsidR="00B53771" w:rsidRDefault="008B3931" w:rsidP="00B53771">
      <w:pPr>
        <w:tabs>
          <w:tab w:val="left" w:pos="3687"/>
        </w:tabs>
        <w:spacing w:line="20" w:lineRule="exact"/>
        <w:ind w:left="884"/>
        <w:rPr>
          <w:sz w:val="2"/>
        </w:rPr>
      </w:pPr>
      <w:r>
        <w:rPr>
          <w:noProof/>
          <w:sz w:val="2"/>
        </w:rPr>
        <mc:AlternateContent>
          <mc:Choice Requires="wpg">
            <w:drawing>
              <wp:inline distT="0" distB="0" distL="0" distR="0">
                <wp:extent cx="1513205" cy="7620"/>
                <wp:effectExtent l="0" t="0" r="29845" b="11430"/>
                <wp:docPr id="3"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3205" cy="7620"/>
                          <a:chOff x="0" y="0"/>
                          <a:chExt cx="2383" cy="12"/>
                        </a:xfrm>
                      </wpg:grpSpPr>
                      <wps:wsp>
                        <wps:cNvPr id="6" name="Line 5"/>
                        <wps:cNvCnPr>
                          <a:cxnSpLocks noChangeShapeType="1"/>
                        </wps:cNvCnPr>
                        <wps:spPr bwMode="auto">
                          <a:xfrm>
                            <a:off x="0" y="6"/>
                            <a:ext cx="2383"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1DE0038" id="Группа 3" o:spid="_x0000_s1026" style="width:119.15pt;height:.6pt;mso-position-horizontal-relative:char;mso-position-vertical-relative:line" coordsize="238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">
                <v:line id="Line 5" o:spid="_x0000_s1027" style="position:absolute;visibility:visible;mso-wrap-style:square" from="0,6" to="238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3dVMMMAAADaAAAADwAAAGRycy9kb3ducmV2LnhtbESP3WrCQBSE7wXfYTmCd2ZTi9KmWaWY&#10;CoIgmJb29pA9TUKzZ0N2m5+3dwsFL4eZ+YZJ96NpRE+dqy0reIhiEMSF1TWXCj7ej6snEM4ja2ws&#10;k4KJHOx381mKibYDX6nPfSkChF2CCirv20RKV1Rk0EW2JQ7et+0M+iC7UuoOhwA3jVzH8VYarDks&#10;VNjSoaLiJ/81CtiYzwk3wzk+XL4e8+e3bG2zTKnlYnx9AeFp9Pfwf/ukFWzh70q4AXJ3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93VTDDAAAA2gAAAA8AAAAAAAAAAAAA&#10;AAAAoQIAAGRycy9kb3ducmV2LnhtbFBLBQYAAAAABAAEAPkAAACRAwAAAAA=&#10;" strokeweight=".19811mm"/>
                <w10:anchorlock/>
              </v:group>
            </w:pict>
          </mc:Fallback>
        </mc:AlternateContent>
      </w:r>
      <w:r w:rsidR="00B53771">
        <w:rPr>
          <w:sz w:val="2"/>
        </w:rPr>
        <w:tab/>
      </w:r>
      <w:r>
        <w:rPr>
          <w:noProof/>
          <w:sz w:val="2"/>
        </w:rPr>
        <mc:AlternateContent>
          <mc:Choice Requires="wpg">
            <w:drawing>
              <wp:inline distT="0" distB="0" distL="0" distR="0">
                <wp:extent cx="1067435" cy="7620"/>
                <wp:effectExtent l="0" t="0" r="18415" b="11430"/>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7435" cy="7620"/>
                          <a:chOff x="0" y="0"/>
                          <a:chExt cx="1681" cy="12"/>
                        </a:xfrm>
                      </wpg:grpSpPr>
                      <wps:wsp>
                        <wps:cNvPr id="2" name="Line 3"/>
                        <wps:cNvCnPr>
                          <a:cxnSpLocks noChangeShapeType="1"/>
                        </wps:cNvCnPr>
                        <wps:spPr bwMode="auto">
                          <a:xfrm>
                            <a:off x="0" y="6"/>
                            <a:ext cx="1680"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6FE7C31" id="Группа 1" o:spid="_x0000_s1026" style="width:84.05pt;height:.6pt;mso-position-horizontal-relative:char;mso-position-vertical-relative:line" coordsize="168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">
                <v:line id="Line 3" o:spid="_x0000_s1027" style="position:absolute;visibility:visible;mso-wrap-style:square" from="0,6" to="168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ExTM8MAAADaAAAADwAAAGRycy9kb3ducmV2LnhtbESPQWvCQBSE7wX/w/IEb83GSItNXYMk&#10;LRSEglHa6yP7TILZtyG7NfHfd4VCj8PMfMNsssl04kqDay0rWEYxCOLK6pZrBafj++MahPPIGjvL&#10;pOBGDrLt7GGDqbYjH+ha+loECLsUFTTe96mUrmrIoItsTxy8sx0M+iCHWuoBxwA3nUzi+FkabDks&#10;NNhT3lB1KX+MAjbm64ZP4z7OP79X5ctbkdiiUGoxn3avIDxN/j/81/7QChK4Xwk3QG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MUzPDAAAA2gAAAA8AAAAAAAAAAAAA&#10;AAAAoQIAAGRycy9kb3ducmV2LnhtbFBLBQYAAAAABAAEAPkAAACRAwAAAAA=&#10;" strokeweight=".19811mm"/>
                <w10:anchorlock/>
              </v:group>
            </w:pict>
          </mc:Fallback>
        </mc:AlternateContent>
      </w:r>
    </w:p>
    <w:p w:rsidR="00B53771" w:rsidRDefault="00B53771" w:rsidP="00B53771">
      <w:pPr>
        <w:tabs>
          <w:tab w:val="left" w:pos="4334"/>
          <w:tab w:val="left" w:pos="6134"/>
        </w:tabs>
        <w:ind w:left="1422"/>
      </w:pPr>
      <w:r>
        <w:rPr>
          <w:sz w:val="22"/>
        </w:rPr>
        <w:t>(</w:t>
      </w:r>
      <w:proofErr w:type="gramStart"/>
      <w:r>
        <w:rPr>
          <w:sz w:val="22"/>
        </w:rPr>
        <w:t>должность</w:t>
      </w:r>
      <w:proofErr w:type="gramEnd"/>
      <w:r>
        <w:rPr>
          <w:sz w:val="22"/>
        </w:rPr>
        <w:t>)</w:t>
      </w:r>
      <w:r>
        <w:rPr>
          <w:sz w:val="22"/>
        </w:rPr>
        <w:tab/>
        <w:t>(подпись)</w:t>
      </w:r>
      <w:r>
        <w:rPr>
          <w:sz w:val="22"/>
        </w:rPr>
        <w:tab/>
        <w:t>(расшифровка</w:t>
      </w:r>
      <w:r>
        <w:rPr>
          <w:spacing w:val="-2"/>
          <w:sz w:val="22"/>
        </w:rPr>
        <w:t xml:space="preserve"> </w:t>
      </w:r>
      <w:r>
        <w:rPr>
          <w:sz w:val="22"/>
        </w:rPr>
        <w:t>подписи)</w:t>
      </w:r>
    </w:p>
    <w:p w:rsidR="00B53771" w:rsidRDefault="00B53771" w:rsidP="00B53771">
      <w:pPr>
        <w:pStyle w:val="a6"/>
        <w:ind w:left="542"/>
      </w:pPr>
      <w:r>
        <w:t>М.П.</w:t>
      </w:r>
      <w:r>
        <w:rPr>
          <w:spacing w:val="-2"/>
        </w:rPr>
        <w:t xml:space="preserve"> </w:t>
      </w:r>
      <w:r>
        <w:t>(при</w:t>
      </w:r>
      <w:r>
        <w:rPr>
          <w:spacing w:val="-4"/>
        </w:rPr>
        <w:t xml:space="preserve"> </w:t>
      </w:r>
      <w:r>
        <w:t>наличии)</w:t>
      </w:r>
    </w:p>
    <w:p w:rsidR="00B53771" w:rsidRDefault="00B53771" w:rsidP="00B53771">
      <w:pPr>
        <w:pStyle w:val="a6"/>
        <w:spacing w:before="4"/>
        <w:rPr>
          <w:sz w:val="26"/>
        </w:rPr>
      </w:pPr>
    </w:p>
    <w:p w:rsidR="00B53771" w:rsidRDefault="00B53771" w:rsidP="00B53771">
      <w:pPr>
        <w:pStyle w:val="a6"/>
        <w:tabs>
          <w:tab w:val="left" w:pos="1103"/>
          <w:tab w:val="left" w:pos="2568"/>
          <w:tab w:val="left" w:pos="3196"/>
        </w:tabs>
        <w:ind w:left="542"/>
      </w:pPr>
      <w:r>
        <w:t>«</w:t>
      </w:r>
      <w:proofErr w:type="gramStart"/>
      <w:r>
        <w:rPr>
          <w:u w:val="single"/>
        </w:rPr>
        <w:tab/>
      </w:r>
      <w:r>
        <w:t>»</w:t>
      </w:r>
      <w:r>
        <w:rPr>
          <w:u w:val="single"/>
        </w:rPr>
        <w:tab/>
      </w:r>
      <w:proofErr w:type="gramEnd"/>
      <w:r>
        <w:t>20</w:t>
      </w:r>
      <w:r>
        <w:rPr>
          <w:u w:val="single"/>
        </w:rPr>
        <w:tab/>
      </w:r>
      <w:r>
        <w:t>года</w:t>
      </w:r>
    </w:p>
    <w:p w:rsidR="00836C69" w:rsidRDefault="00836C69" w:rsidP="00AB417B">
      <w:pPr>
        <w:widowControl w:val="0"/>
        <w:autoSpaceDE w:val="0"/>
        <w:autoSpaceDN w:val="0"/>
        <w:adjustRightInd w:val="0"/>
        <w:spacing w:line="360" w:lineRule="auto"/>
        <w:ind w:left="5097"/>
        <w:jc w:val="center"/>
        <w:outlineLvl w:val="0"/>
        <w:rPr>
          <w:szCs w:val="28"/>
        </w:rPr>
      </w:pPr>
    </w:p>
    <w:p w:rsidR="00836C69" w:rsidRDefault="00836C69" w:rsidP="00AB417B">
      <w:pPr>
        <w:widowControl w:val="0"/>
        <w:autoSpaceDE w:val="0"/>
        <w:autoSpaceDN w:val="0"/>
        <w:adjustRightInd w:val="0"/>
        <w:spacing w:line="360" w:lineRule="auto"/>
        <w:ind w:left="5097"/>
        <w:jc w:val="center"/>
        <w:outlineLvl w:val="0"/>
        <w:rPr>
          <w:szCs w:val="28"/>
        </w:rPr>
      </w:pPr>
    </w:p>
    <w:p w:rsidR="00836C69" w:rsidRDefault="00836C69" w:rsidP="00AB417B">
      <w:pPr>
        <w:widowControl w:val="0"/>
        <w:autoSpaceDE w:val="0"/>
        <w:autoSpaceDN w:val="0"/>
        <w:adjustRightInd w:val="0"/>
        <w:spacing w:line="360" w:lineRule="auto"/>
        <w:ind w:left="5097"/>
        <w:jc w:val="center"/>
        <w:outlineLvl w:val="0"/>
        <w:rPr>
          <w:szCs w:val="28"/>
        </w:rPr>
      </w:pPr>
    </w:p>
    <w:p w:rsidR="00836C69" w:rsidRDefault="00836C69" w:rsidP="00AB417B">
      <w:pPr>
        <w:widowControl w:val="0"/>
        <w:autoSpaceDE w:val="0"/>
        <w:autoSpaceDN w:val="0"/>
        <w:adjustRightInd w:val="0"/>
        <w:spacing w:line="360" w:lineRule="auto"/>
        <w:ind w:left="5097"/>
        <w:jc w:val="center"/>
        <w:outlineLvl w:val="0"/>
        <w:rPr>
          <w:szCs w:val="28"/>
        </w:rPr>
      </w:pPr>
    </w:p>
    <w:p w:rsidR="00836C69" w:rsidRDefault="00836C69" w:rsidP="00AB417B">
      <w:pPr>
        <w:widowControl w:val="0"/>
        <w:autoSpaceDE w:val="0"/>
        <w:autoSpaceDN w:val="0"/>
        <w:adjustRightInd w:val="0"/>
        <w:spacing w:line="360" w:lineRule="auto"/>
        <w:ind w:left="5097"/>
        <w:jc w:val="center"/>
        <w:outlineLvl w:val="0"/>
        <w:rPr>
          <w:szCs w:val="28"/>
        </w:rPr>
      </w:pPr>
    </w:p>
    <w:p w:rsidR="00836C69" w:rsidRDefault="00836C69" w:rsidP="00AB417B">
      <w:pPr>
        <w:widowControl w:val="0"/>
        <w:autoSpaceDE w:val="0"/>
        <w:autoSpaceDN w:val="0"/>
        <w:adjustRightInd w:val="0"/>
        <w:spacing w:line="360" w:lineRule="auto"/>
        <w:ind w:left="5097"/>
        <w:jc w:val="center"/>
        <w:outlineLvl w:val="0"/>
        <w:rPr>
          <w:szCs w:val="28"/>
        </w:rPr>
      </w:pPr>
    </w:p>
    <w:p w:rsidR="00836C69" w:rsidRDefault="00836C69" w:rsidP="00AB417B">
      <w:pPr>
        <w:widowControl w:val="0"/>
        <w:autoSpaceDE w:val="0"/>
        <w:autoSpaceDN w:val="0"/>
        <w:adjustRightInd w:val="0"/>
        <w:spacing w:line="360" w:lineRule="auto"/>
        <w:ind w:left="5097"/>
        <w:jc w:val="center"/>
        <w:outlineLvl w:val="0"/>
        <w:rPr>
          <w:szCs w:val="28"/>
        </w:rPr>
      </w:pPr>
    </w:p>
    <w:p w:rsidR="00836C69" w:rsidRDefault="00836C69" w:rsidP="00AB417B">
      <w:pPr>
        <w:widowControl w:val="0"/>
        <w:autoSpaceDE w:val="0"/>
        <w:autoSpaceDN w:val="0"/>
        <w:adjustRightInd w:val="0"/>
        <w:spacing w:line="360" w:lineRule="auto"/>
        <w:ind w:left="5097"/>
        <w:jc w:val="center"/>
        <w:outlineLvl w:val="0"/>
        <w:rPr>
          <w:szCs w:val="28"/>
        </w:rPr>
      </w:pPr>
    </w:p>
    <w:p w:rsidR="00836C69" w:rsidRDefault="00836C69" w:rsidP="00AB417B">
      <w:pPr>
        <w:widowControl w:val="0"/>
        <w:autoSpaceDE w:val="0"/>
        <w:autoSpaceDN w:val="0"/>
        <w:adjustRightInd w:val="0"/>
        <w:spacing w:line="360" w:lineRule="auto"/>
        <w:ind w:left="5097"/>
        <w:jc w:val="center"/>
        <w:outlineLvl w:val="0"/>
        <w:rPr>
          <w:szCs w:val="28"/>
        </w:rPr>
      </w:pPr>
    </w:p>
    <w:p w:rsidR="00836C69" w:rsidRDefault="00836C69" w:rsidP="00AB417B">
      <w:pPr>
        <w:widowControl w:val="0"/>
        <w:autoSpaceDE w:val="0"/>
        <w:autoSpaceDN w:val="0"/>
        <w:adjustRightInd w:val="0"/>
        <w:spacing w:line="360" w:lineRule="auto"/>
        <w:ind w:left="5097"/>
        <w:jc w:val="center"/>
        <w:outlineLvl w:val="0"/>
        <w:rPr>
          <w:szCs w:val="28"/>
        </w:rPr>
      </w:pPr>
    </w:p>
    <w:p w:rsidR="00836C69" w:rsidRDefault="00836C69" w:rsidP="00AB417B">
      <w:pPr>
        <w:widowControl w:val="0"/>
        <w:autoSpaceDE w:val="0"/>
        <w:autoSpaceDN w:val="0"/>
        <w:adjustRightInd w:val="0"/>
        <w:spacing w:line="360" w:lineRule="auto"/>
        <w:ind w:left="5097"/>
        <w:jc w:val="center"/>
        <w:outlineLvl w:val="0"/>
        <w:rPr>
          <w:szCs w:val="28"/>
        </w:rPr>
      </w:pPr>
    </w:p>
    <w:p w:rsidR="00836C69" w:rsidRDefault="00836C69" w:rsidP="00AB417B">
      <w:pPr>
        <w:widowControl w:val="0"/>
        <w:autoSpaceDE w:val="0"/>
        <w:autoSpaceDN w:val="0"/>
        <w:adjustRightInd w:val="0"/>
        <w:spacing w:line="360" w:lineRule="auto"/>
        <w:ind w:left="5097"/>
        <w:jc w:val="center"/>
        <w:outlineLvl w:val="0"/>
        <w:rPr>
          <w:szCs w:val="28"/>
        </w:rPr>
      </w:pPr>
    </w:p>
    <w:p w:rsidR="00836C69" w:rsidRDefault="00836C69" w:rsidP="00AB417B">
      <w:pPr>
        <w:widowControl w:val="0"/>
        <w:autoSpaceDE w:val="0"/>
        <w:autoSpaceDN w:val="0"/>
        <w:adjustRightInd w:val="0"/>
        <w:spacing w:line="360" w:lineRule="auto"/>
        <w:ind w:left="5097"/>
        <w:jc w:val="center"/>
        <w:outlineLvl w:val="0"/>
        <w:rPr>
          <w:szCs w:val="28"/>
        </w:rPr>
      </w:pPr>
    </w:p>
    <w:p w:rsidR="00836C69" w:rsidRDefault="00836C69" w:rsidP="00AB417B">
      <w:pPr>
        <w:widowControl w:val="0"/>
        <w:autoSpaceDE w:val="0"/>
        <w:autoSpaceDN w:val="0"/>
        <w:adjustRightInd w:val="0"/>
        <w:spacing w:line="360" w:lineRule="auto"/>
        <w:ind w:left="5097"/>
        <w:jc w:val="center"/>
        <w:outlineLvl w:val="0"/>
        <w:rPr>
          <w:szCs w:val="28"/>
        </w:rPr>
      </w:pPr>
    </w:p>
    <w:p w:rsidR="00836C69" w:rsidRDefault="00836C69" w:rsidP="00AB417B">
      <w:pPr>
        <w:widowControl w:val="0"/>
        <w:autoSpaceDE w:val="0"/>
        <w:autoSpaceDN w:val="0"/>
        <w:adjustRightInd w:val="0"/>
        <w:spacing w:line="360" w:lineRule="auto"/>
        <w:ind w:left="5097"/>
        <w:jc w:val="center"/>
        <w:outlineLvl w:val="0"/>
        <w:rPr>
          <w:szCs w:val="28"/>
        </w:rPr>
      </w:pPr>
    </w:p>
    <w:p w:rsidR="00836C69" w:rsidRDefault="00836C69" w:rsidP="00AB417B">
      <w:pPr>
        <w:widowControl w:val="0"/>
        <w:autoSpaceDE w:val="0"/>
        <w:autoSpaceDN w:val="0"/>
        <w:adjustRightInd w:val="0"/>
        <w:spacing w:line="360" w:lineRule="auto"/>
        <w:ind w:left="5097"/>
        <w:jc w:val="center"/>
        <w:outlineLvl w:val="0"/>
        <w:rPr>
          <w:szCs w:val="28"/>
        </w:rPr>
      </w:pPr>
    </w:p>
    <w:p w:rsidR="00836C69" w:rsidRDefault="00836C69" w:rsidP="00AB417B">
      <w:pPr>
        <w:widowControl w:val="0"/>
        <w:autoSpaceDE w:val="0"/>
        <w:autoSpaceDN w:val="0"/>
        <w:adjustRightInd w:val="0"/>
        <w:spacing w:line="360" w:lineRule="auto"/>
        <w:ind w:left="5097"/>
        <w:jc w:val="center"/>
        <w:outlineLvl w:val="0"/>
        <w:rPr>
          <w:szCs w:val="28"/>
        </w:rPr>
      </w:pPr>
    </w:p>
    <w:p w:rsidR="00836C69" w:rsidRDefault="00836C69" w:rsidP="00AB417B">
      <w:pPr>
        <w:widowControl w:val="0"/>
        <w:autoSpaceDE w:val="0"/>
        <w:autoSpaceDN w:val="0"/>
        <w:adjustRightInd w:val="0"/>
        <w:spacing w:line="360" w:lineRule="auto"/>
        <w:ind w:left="5097"/>
        <w:jc w:val="center"/>
        <w:outlineLvl w:val="0"/>
        <w:rPr>
          <w:szCs w:val="28"/>
        </w:rPr>
      </w:pPr>
    </w:p>
    <w:p w:rsidR="002F29DB" w:rsidRDefault="002F29DB" w:rsidP="00AB417B">
      <w:pPr>
        <w:widowControl w:val="0"/>
        <w:autoSpaceDE w:val="0"/>
        <w:autoSpaceDN w:val="0"/>
        <w:adjustRightInd w:val="0"/>
        <w:spacing w:line="360" w:lineRule="auto"/>
        <w:ind w:left="5097"/>
        <w:jc w:val="center"/>
        <w:outlineLvl w:val="0"/>
        <w:rPr>
          <w:szCs w:val="28"/>
        </w:rPr>
        <w:sectPr w:rsidR="002F29DB" w:rsidSect="00AB417B">
          <w:headerReference w:type="even" r:id="rId17"/>
          <w:headerReference w:type="default" r:id="rId18"/>
          <w:pgSz w:w="11906" w:h="16838"/>
          <w:pgMar w:top="1134" w:right="567" w:bottom="1134" w:left="1134" w:header="709" w:footer="709" w:gutter="0"/>
          <w:pgNumType w:start="1"/>
          <w:cols w:space="708"/>
          <w:titlePg/>
          <w:docGrid w:linePitch="381"/>
        </w:sectPr>
      </w:pPr>
    </w:p>
    <w:p w:rsidR="00AB417B" w:rsidRPr="002865D3" w:rsidRDefault="00AB417B" w:rsidP="00AB417B">
      <w:pPr>
        <w:widowControl w:val="0"/>
        <w:autoSpaceDE w:val="0"/>
        <w:autoSpaceDN w:val="0"/>
        <w:adjustRightInd w:val="0"/>
        <w:spacing w:line="360" w:lineRule="auto"/>
        <w:ind w:left="5097"/>
        <w:jc w:val="center"/>
        <w:outlineLvl w:val="0"/>
        <w:rPr>
          <w:szCs w:val="28"/>
        </w:rPr>
      </w:pPr>
      <w:r w:rsidRPr="002865D3">
        <w:rPr>
          <w:szCs w:val="28"/>
        </w:rPr>
        <w:t xml:space="preserve">ПРИЛОЖЕНИЕ </w:t>
      </w:r>
      <w:r w:rsidR="00270F39">
        <w:rPr>
          <w:szCs w:val="28"/>
        </w:rPr>
        <w:t>6</w:t>
      </w:r>
    </w:p>
    <w:p w:rsidR="00AB417B" w:rsidRPr="002865D3" w:rsidRDefault="00AB417B" w:rsidP="00AB417B">
      <w:pPr>
        <w:widowControl w:val="0"/>
        <w:autoSpaceDE w:val="0"/>
        <w:autoSpaceDN w:val="0"/>
        <w:adjustRightInd w:val="0"/>
        <w:ind w:left="5097"/>
        <w:jc w:val="center"/>
        <w:outlineLvl w:val="0"/>
        <w:rPr>
          <w:szCs w:val="28"/>
        </w:rPr>
      </w:pPr>
      <w:proofErr w:type="gramStart"/>
      <w:r w:rsidRPr="002865D3">
        <w:rPr>
          <w:szCs w:val="28"/>
        </w:rPr>
        <w:t>к</w:t>
      </w:r>
      <w:proofErr w:type="gramEnd"/>
      <w:r w:rsidRPr="002865D3">
        <w:rPr>
          <w:szCs w:val="28"/>
        </w:rPr>
        <w:t xml:space="preserve"> Порядку субсидирования части затрат субъектов малого и среднего предпринимательства, связанных с приобретением оборудования (в том числе по договорам лизинга) в целях создания и (или) развития, и (или) модернизации производства товаров (работ, услуг)</w:t>
      </w:r>
    </w:p>
    <w:p w:rsidR="00AB417B" w:rsidRPr="002865D3" w:rsidRDefault="00AB417B" w:rsidP="00AB417B">
      <w:pPr>
        <w:widowControl w:val="0"/>
        <w:autoSpaceDE w:val="0"/>
        <w:autoSpaceDN w:val="0"/>
        <w:adjustRightInd w:val="0"/>
        <w:ind w:left="5100"/>
        <w:jc w:val="center"/>
        <w:outlineLvl w:val="0"/>
        <w:rPr>
          <w:sz w:val="22"/>
        </w:rPr>
      </w:pPr>
    </w:p>
    <w:p w:rsidR="00AB417B" w:rsidRPr="002865D3" w:rsidRDefault="00AB417B" w:rsidP="00AB417B">
      <w:pPr>
        <w:widowControl w:val="0"/>
        <w:autoSpaceDE w:val="0"/>
        <w:autoSpaceDN w:val="0"/>
        <w:adjustRightInd w:val="0"/>
        <w:jc w:val="right"/>
        <w:rPr>
          <w:sz w:val="26"/>
          <w:szCs w:val="26"/>
        </w:rPr>
      </w:pPr>
    </w:p>
    <w:p w:rsidR="00AB417B" w:rsidRPr="00836C69" w:rsidRDefault="00AB417B" w:rsidP="00AB417B">
      <w:pPr>
        <w:jc w:val="center"/>
        <w:rPr>
          <w:b/>
          <w:szCs w:val="28"/>
        </w:rPr>
      </w:pPr>
      <w:bookmarkStart w:id="5" w:name="Par342"/>
      <w:bookmarkEnd w:id="5"/>
      <w:r w:rsidRPr="00836C69">
        <w:rPr>
          <w:rStyle w:val="25"/>
          <w:b/>
          <w:sz w:val="28"/>
          <w:szCs w:val="28"/>
        </w:rPr>
        <w:t xml:space="preserve">Размер и порядок расчета Субсидии </w:t>
      </w:r>
      <w:r w:rsidRPr="00836C69">
        <w:rPr>
          <w:b/>
          <w:szCs w:val="28"/>
        </w:rPr>
        <w:t xml:space="preserve">по договорам лизинга </w:t>
      </w:r>
    </w:p>
    <w:p w:rsidR="00AB417B" w:rsidRPr="002865D3" w:rsidRDefault="00AB417B" w:rsidP="00AB417B">
      <w:pPr>
        <w:pStyle w:val="ConsPlusNonformat"/>
        <w:jc w:val="right"/>
        <w:rPr>
          <w:rFonts w:ascii="Times New Roman" w:hAnsi="Times New Roman" w:cs="Times New Roman"/>
          <w:sz w:val="28"/>
          <w:szCs w:val="28"/>
        </w:rPr>
      </w:pPr>
      <w:r w:rsidRPr="002865D3">
        <w:rPr>
          <w:rFonts w:ascii="Times New Roman" w:hAnsi="Times New Roman" w:cs="Times New Roman"/>
          <w:sz w:val="28"/>
          <w:szCs w:val="28"/>
        </w:rPr>
        <w:t>(руб.)</w:t>
      </w:r>
    </w:p>
    <w:p w:rsidR="00AB417B" w:rsidRPr="002865D3" w:rsidRDefault="00AB417B" w:rsidP="00AB417B">
      <w:pPr>
        <w:pStyle w:val="ConsPlusNonformat"/>
        <w:jc w:val="center"/>
        <w:rPr>
          <w:rFonts w:ascii="Times New Roman" w:hAnsi="Times New Roman" w:cs="Times New Roman"/>
          <w:sz w:val="28"/>
          <w:szCs w:val="28"/>
        </w:rPr>
      </w:pPr>
      <w:r w:rsidRPr="002865D3">
        <w:rPr>
          <w:rFonts w:ascii="Times New Roman" w:hAnsi="Times New Roman" w:cs="Times New Roman"/>
          <w:sz w:val="28"/>
          <w:szCs w:val="28"/>
        </w:rPr>
        <w:t xml:space="preserve">_______________________________________________________________ </w:t>
      </w:r>
    </w:p>
    <w:p w:rsidR="00AB417B" w:rsidRPr="002865D3" w:rsidRDefault="00AB417B" w:rsidP="00AB417B">
      <w:pPr>
        <w:pStyle w:val="ConsPlusNonformat"/>
        <w:jc w:val="center"/>
        <w:rPr>
          <w:rFonts w:ascii="Times New Roman" w:hAnsi="Times New Roman" w:cs="Times New Roman"/>
          <w:sz w:val="22"/>
          <w:szCs w:val="22"/>
        </w:rPr>
      </w:pPr>
      <w:r w:rsidRPr="002865D3">
        <w:rPr>
          <w:rFonts w:ascii="Times New Roman" w:hAnsi="Times New Roman" w:cs="Times New Roman"/>
          <w:sz w:val="22"/>
          <w:szCs w:val="22"/>
        </w:rPr>
        <w:t>(</w:t>
      </w:r>
      <w:proofErr w:type="gramStart"/>
      <w:r w:rsidRPr="002865D3">
        <w:rPr>
          <w:rFonts w:ascii="Times New Roman" w:hAnsi="Times New Roman" w:cs="Times New Roman"/>
          <w:sz w:val="22"/>
          <w:szCs w:val="22"/>
        </w:rPr>
        <w:t>наименование</w:t>
      </w:r>
      <w:proofErr w:type="gramEnd"/>
      <w:r w:rsidRPr="002865D3">
        <w:rPr>
          <w:rFonts w:ascii="Times New Roman" w:hAnsi="Times New Roman" w:cs="Times New Roman"/>
          <w:sz w:val="22"/>
          <w:szCs w:val="22"/>
        </w:rPr>
        <w:t xml:space="preserve"> субъекта малого и среднего предпринимательства)</w:t>
      </w:r>
    </w:p>
    <w:p w:rsidR="00AB417B" w:rsidRPr="002865D3" w:rsidRDefault="00AB417B" w:rsidP="00AB417B">
      <w:pPr>
        <w:pStyle w:val="ConsPlusNonformat"/>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
        <w:gridCol w:w="2200"/>
        <w:gridCol w:w="1149"/>
        <w:gridCol w:w="1710"/>
        <w:gridCol w:w="1183"/>
        <w:gridCol w:w="1562"/>
        <w:gridCol w:w="1428"/>
      </w:tblGrid>
      <w:tr w:rsidR="001E7002" w:rsidRPr="002865D3" w:rsidTr="001E7002">
        <w:tc>
          <w:tcPr>
            <w:tcW w:w="552" w:type="dxa"/>
          </w:tcPr>
          <w:p w:rsidR="001E7002" w:rsidRPr="002865D3" w:rsidRDefault="001E7002" w:rsidP="00AB417B">
            <w:pPr>
              <w:pStyle w:val="ConsPlusNonformat"/>
              <w:rPr>
                <w:rFonts w:ascii="Times New Roman" w:hAnsi="Times New Roman" w:cs="Times New Roman"/>
                <w:b/>
                <w:sz w:val="24"/>
                <w:szCs w:val="24"/>
              </w:rPr>
            </w:pPr>
            <w:r w:rsidRPr="002865D3">
              <w:rPr>
                <w:rFonts w:ascii="Times New Roman" w:hAnsi="Times New Roman" w:cs="Times New Roman"/>
                <w:b/>
                <w:sz w:val="24"/>
                <w:szCs w:val="24"/>
              </w:rPr>
              <w:t>№ п/п</w:t>
            </w:r>
          </w:p>
        </w:tc>
        <w:tc>
          <w:tcPr>
            <w:tcW w:w="2303" w:type="dxa"/>
          </w:tcPr>
          <w:p w:rsidR="001E7002" w:rsidRPr="002865D3" w:rsidRDefault="001E7002" w:rsidP="00AB417B">
            <w:pPr>
              <w:pStyle w:val="ConsPlusNonformat"/>
              <w:jc w:val="center"/>
              <w:rPr>
                <w:rFonts w:ascii="Times New Roman" w:hAnsi="Times New Roman" w:cs="Times New Roman"/>
                <w:b/>
                <w:sz w:val="24"/>
                <w:szCs w:val="24"/>
              </w:rPr>
            </w:pPr>
            <w:r w:rsidRPr="002865D3">
              <w:rPr>
                <w:rFonts w:ascii="Times New Roman" w:hAnsi="Times New Roman" w:cs="Times New Roman"/>
                <w:b/>
                <w:sz w:val="24"/>
                <w:szCs w:val="24"/>
              </w:rPr>
              <w:t>Наименование лизингополучателя</w:t>
            </w:r>
          </w:p>
        </w:tc>
        <w:tc>
          <w:tcPr>
            <w:tcW w:w="1197" w:type="dxa"/>
          </w:tcPr>
          <w:p w:rsidR="001E7002" w:rsidRPr="002865D3" w:rsidRDefault="001E7002" w:rsidP="00AB417B">
            <w:pPr>
              <w:pStyle w:val="ConsPlusNonformat"/>
              <w:ind w:left="29" w:hanging="29"/>
              <w:jc w:val="center"/>
              <w:rPr>
                <w:rFonts w:ascii="Times New Roman" w:hAnsi="Times New Roman" w:cs="Times New Roman"/>
                <w:b/>
                <w:sz w:val="24"/>
                <w:szCs w:val="24"/>
              </w:rPr>
            </w:pPr>
            <w:r w:rsidRPr="002865D3">
              <w:rPr>
                <w:rFonts w:ascii="Times New Roman" w:hAnsi="Times New Roman" w:cs="Times New Roman"/>
                <w:b/>
                <w:sz w:val="24"/>
                <w:szCs w:val="24"/>
              </w:rPr>
              <w:t>№ и дата договора лизинга</w:t>
            </w:r>
          </w:p>
        </w:tc>
        <w:tc>
          <w:tcPr>
            <w:tcW w:w="1787" w:type="dxa"/>
          </w:tcPr>
          <w:p w:rsidR="001E7002" w:rsidRPr="002865D3" w:rsidRDefault="001E7002" w:rsidP="00AB417B">
            <w:pPr>
              <w:pStyle w:val="ConsPlusNonformat"/>
              <w:ind w:left="66" w:hanging="66"/>
              <w:jc w:val="center"/>
              <w:rPr>
                <w:rFonts w:ascii="Times New Roman" w:hAnsi="Times New Roman" w:cs="Times New Roman"/>
                <w:b/>
                <w:sz w:val="24"/>
                <w:szCs w:val="24"/>
              </w:rPr>
            </w:pPr>
            <w:r w:rsidRPr="001E7002">
              <w:rPr>
                <w:rFonts w:ascii="Times New Roman" w:hAnsi="Times New Roman" w:cs="Times New Roman"/>
                <w:b/>
                <w:sz w:val="24"/>
                <w:szCs w:val="24"/>
              </w:rPr>
              <w:t>Наименование оборудования</w:t>
            </w:r>
          </w:p>
        </w:tc>
        <w:tc>
          <w:tcPr>
            <w:tcW w:w="1233" w:type="dxa"/>
          </w:tcPr>
          <w:p w:rsidR="001E7002" w:rsidRPr="002865D3" w:rsidRDefault="001E7002" w:rsidP="00AB417B">
            <w:pPr>
              <w:pStyle w:val="ConsPlusNonformat"/>
              <w:ind w:left="66" w:hanging="66"/>
              <w:jc w:val="center"/>
              <w:rPr>
                <w:rFonts w:ascii="Times New Roman" w:hAnsi="Times New Roman" w:cs="Times New Roman"/>
                <w:b/>
                <w:sz w:val="24"/>
                <w:szCs w:val="24"/>
              </w:rPr>
            </w:pPr>
            <w:r w:rsidRPr="002865D3">
              <w:rPr>
                <w:rFonts w:ascii="Times New Roman" w:hAnsi="Times New Roman" w:cs="Times New Roman"/>
                <w:b/>
                <w:sz w:val="24"/>
                <w:szCs w:val="24"/>
              </w:rPr>
              <w:t xml:space="preserve">Сумма договора </w:t>
            </w:r>
            <w:proofErr w:type="gramStart"/>
            <w:r w:rsidRPr="002865D3">
              <w:rPr>
                <w:rFonts w:ascii="Times New Roman" w:hAnsi="Times New Roman" w:cs="Times New Roman"/>
                <w:b/>
                <w:sz w:val="24"/>
                <w:szCs w:val="24"/>
              </w:rPr>
              <w:t>лизинга  руб.</w:t>
            </w:r>
            <w:proofErr w:type="gramEnd"/>
          </w:p>
        </w:tc>
        <w:tc>
          <w:tcPr>
            <w:tcW w:w="1632" w:type="dxa"/>
          </w:tcPr>
          <w:p w:rsidR="001E7002" w:rsidRPr="002865D3" w:rsidRDefault="001E7002" w:rsidP="00AB417B">
            <w:pPr>
              <w:pStyle w:val="ConsPlusNonformat"/>
              <w:ind w:left="66"/>
              <w:jc w:val="center"/>
              <w:rPr>
                <w:rFonts w:ascii="Times New Roman" w:hAnsi="Times New Roman" w:cs="Times New Roman"/>
                <w:b/>
                <w:sz w:val="24"/>
                <w:szCs w:val="24"/>
              </w:rPr>
            </w:pPr>
            <w:r w:rsidRPr="002865D3">
              <w:rPr>
                <w:rFonts w:ascii="Times New Roman" w:hAnsi="Times New Roman" w:cs="Times New Roman"/>
                <w:b/>
                <w:sz w:val="24"/>
                <w:szCs w:val="24"/>
              </w:rPr>
              <w:t>Сумма уплаченного первого взноса, руб.</w:t>
            </w:r>
          </w:p>
        </w:tc>
        <w:tc>
          <w:tcPr>
            <w:tcW w:w="1491" w:type="dxa"/>
          </w:tcPr>
          <w:p w:rsidR="001E7002" w:rsidRPr="002865D3" w:rsidRDefault="001E7002" w:rsidP="00AB417B">
            <w:pPr>
              <w:pStyle w:val="ConsPlusNonformat"/>
              <w:ind w:firstLine="27"/>
              <w:jc w:val="center"/>
              <w:rPr>
                <w:rFonts w:ascii="Times New Roman" w:hAnsi="Times New Roman" w:cs="Times New Roman"/>
                <w:b/>
                <w:sz w:val="24"/>
                <w:szCs w:val="24"/>
                <w:lang w:val="en-US"/>
              </w:rPr>
            </w:pPr>
            <w:r w:rsidRPr="002865D3">
              <w:rPr>
                <w:rFonts w:ascii="Times New Roman" w:hAnsi="Times New Roman" w:cs="Times New Roman"/>
                <w:b/>
                <w:sz w:val="24"/>
                <w:szCs w:val="24"/>
              </w:rPr>
              <w:t xml:space="preserve">Сумма субсидии (гр.5*100%) руб. </w:t>
            </w:r>
            <w:r w:rsidRPr="002865D3">
              <w:rPr>
                <w:rFonts w:ascii="Times New Roman" w:hAnsi="Times New Roman" w:cs="Times New Roman"/>
                <w:b/>
                <w:sz w:val="24"/>
                <w:szCs w:val="24"/>
                <w:lang w:val="en-US"/>
              </w:rPr>
              <w:t>&lt;*&gt;</w:t>
            </w:r>
          </w:p>
        </w:tc>
      </w:tr>
      <w:tr w:rsidR="001E7002" w:rsidRPr="002865D3" w:rsidTr="001E7002">
        <w:tc>
          <w:tcPr>
            <w:tcW w:w="552" w:type="dxa"/>
            <w:vAlign w:val="center"/>
          </w:tcPr>
          <w:p w:rsidR="001E7002" w:rsidRPr="002865D3" w:rsidRDefault="001E7002" w:rsidP="001E7002">
            <w:pPr>
              <w:pStyle w:val="ConsPlusNonformat"/>
              <w:tabs>
                <w:tab w:val="left" w:pos="585"/>
              </w:tabs>
              <w:jc w:val="center"/>
              <w:rPr>
                <w:rFonts w:ascii="Times New Roman" w:hAnsi="Times New Roman" w:cs="Times New Roman"/>
                <w:sz w:val="22"/>
                <w:szCs w:val="22"/>
              </w:rPr>
            </w:pPr>
            <w:r w:rsidRPr="002865D3">
              <w:rPr>
                <w:rFonts w:ascii="Times New Roman" w:hAnsi="Times New Roman" w:cs="Times New Roman"/>
                <w:sz w:val="22"/>
                <w:szCs w:val="22"/>
              </w:rPr>
              <w:t>1</w:t>
            </w:r>
          </w:p>
        </w:tc>
        <w:tc>
          <w:tcPr>
            <w:tcW w:w="2303" w:type="dxa"/>
            <w:vAlign w:val="center"/>
          </w:tcPr>
          <w:p w:rsidR="001E7002" w:rsidRPr="002865D3" w:rsidRDefault="001E7002" w:rsidP="001E7002">
            <w:pPr>
              <w:pStyle w:val="ConsPlusNonformat"/>
              <w:jc w:val="center"/>
              <w:rPr>
                <w:rFonts w:ascii="Times New Roman" w:hAnsi="Times New Roman" w:cs="Times New Roman"/>
                <w:sz w:val="22"/>
                <w:szCs w:val="22"/>
              </w:rPr>
            </w:pPr>
            <w:r w:rsidRPr="002865D3">
              <w:rPr>
                <w:rFonts w:ascii="Times New Roman" w:hAnsi="Times New Roman" w:cs="Times New Roman"/>
                <w:sz w:val="22"/>
                <w:szCs w:val="22"/>
              </w:rPr>
              <w:t>2</w:t>
            </w:r>
          </w:p>
        </w:tc>
        <w:tc>
          <w:tcPr>
            <w:tcW w:w="1197" w:type="dxa"/>
            <w:vAlign w:val="center"/>
          </w:tcPr>
          <w:p w:rsidR="001E7002" w:rsidRPr="002865D3" w:rsidRDefault="001E7002" w:rsidP="001E7002">
            <w:pPr>
              <w:pStyle w:val="ConsPlusNonformat"/>
              <w:ind w:left="29" w:hanging="29"/>
              <w:jc w:val="center"/>
              <w:rPr>
                <w:rFonts w:ascii="Times New Roman" w:hAnsi="Times New Roman" w:cs="Times New Roman"/>
                <w:sz w:val="22"/>
                <w:szCs w:val="22"/>
              </w:rPr>
            </w:pPr>
            <w:r w:rsidRPr="002865D3">
              <w:rPr>
                <w:rFonts w:ascii="Times New Roman" w:hAnsi="Times New Roman" w:cs="Times New Roman"/>
                <w:sz w:val="22"/>
                <w:szCs w:val="22"/>
              </w:rPr>
              <w:t>3</w:t>
            </w:r>
          </w:p>
        </w:tc>
        <w:tc>
          <w:tcPr>
            <w:tcW w:w="1787" w:type="dxa"/>
          </w:tcPr>
          <w:p w:rsidR="001E7002" w:rsidRPr="002865D3" w:rsidRDefault="001E7002" w:rsidP="001E7002">
            <w:pPr>
              <w:pStyle w:val="ConsPlusNonformat"/>
              <w:ind w:left="66" w:hanging="357"/>
              <w:jc w:val="center"/>
              <w:rPr>
                <w:rFonts w:ascii="Times New Roman" w:hAnsi="Times New Roman" w:cs="Times New Roman"/>
                <w:sz w:val="22"/>
                <w:szCs w:val="22"/>
              </w:rPr>
            </w:pPr>
            <w:r w:rsidRPr="002865D3">
              <w:rPr>
                <w:rFonts w:ascii="Times New Roman" w:hAnsi="Times New Roman" w:cs="Times New Roman"/>
                <w:sz w:val="22"/>
                <w:szCs w:val="22"/>
              </w:rPr>
              <w:t>4</w:t>
            </w:r>
          </w:p>
        </w:tc>
        <w:tc>
          <w:tcPr>
            <w:tcW w:w="1233" w:type="dxa"/>
            <w:vAlign w:val="center"/>
          </w:tcPr>
          <w:p w:rsidR="001E7002" w:rsidRPr="002865D3" w:rsidRDefault="001E7002" w:rsidP="001E7002">
            <w:pPr>
              <w:pStyle w:val="ConsPlusNonformat"/>
              <w:ind w:left="66"/>
              <w:jc w:val="center"/>
              <w:rPr>
                <w:rFonts w:ascii="Times New Roman" w:hAnsi="Times New Roman" w:cs="Times New Roman"/>
                <w:sz w:val="22"/>
                <w:szCs w:val="22"/>
              </w:rPr>
            </w:pPr>
            <w:r w:rsidRPr="002865D3">
              <w:rPr>
                <w:rFonts w:ascii="Times New Roman" w:hAnsi="Times New Roman" w:cs="Times New Roman"/>
                <w:sz w:val="22"/>
                <w:szCs w:val="22"/>
              </w:rPr>
              <w:t>5</w:t>
            </w:r>
          </w:p>
        </w:tc>
        <w:tc>
          <w:tcPr>
            <w:tcW w:w="1632" w:type="dxa"/>
          </w:tcPr>
          <w:p w:rsidR="001E7002" w:rsidRPr="002865D3" w:rsidRDefault="001E7002" w:rsidP="001E7002">
            <w:pPr>
              <w:pStyle w:val="ConsPlusNonformat"/>
              <w:ind w:left="66" w:hanging="357"/>
              <w:jc w:val="center"/>
              <w:rPr>
                <w:rFonts w:ascii="Times New Roman" w:hAnsi="Times New Roman" w:cs="Times New Roman"/>
                <w:sz w:val="22"/>
                <w:szCs w:val="22"/>
              </w:rPr>
            </w:pPr>
            <w:r w:rsidRPr="002865D3">
              <w:rPr>
                <w:rFonts w:ascii="Times New Roman" w:hAnsi="Times New Roman" w:cs="Times New Roman"/>
                <w:sz w:val="22"/>
                <w:szCs w:val="22"/>
              </w:rPr>
              <w:t>6</w:t>
            </w:r>
          </w:p>
        </w:tc>
        <w:tc>
          <w:tcPr>
            <w:tcW w:w="1491" w:type="dxa"/>
          </w:tcPr>
          <w:p w:rsidR="001E7002" w:rsidRPr="002865D3" w:rsidRDefault="001E7002" w:rsidP="001E7002">
            <w:pPr>
              <w:pStyle w:val="ConsPlusNonformat"/>
              <w:ind w:left="66" w:hanging="357"/>
              <w:jc w:val="center"/>
              <w:rPr>
                <w:rFonts w:ascii="Times New Roman" w:hAnsi="Times New Roman" w:cs="Times New Roman"/>
                <w:sz w:val="22"/>
                <w:szCs w:val="22"/>
              </w:rPr>
            </w:pPr>
            <w:r>
              <w:rPr>
                <w:rFonts w:ascii="Times New Roman" w:hAnsi="Times New Roman" w:cs="Times New Roman"/>
                <w:sz w:val="22"/>
                <w:szCs w:val="22"/>
              </w:rPr>
              <w:t>7</w:t>
            </w:r>
          </w:p>
        </w:tc>
      </w:tr>
      <w:tr w:rsidR="001E7002" w:rsidRPr="002865D3" w:rsidTr="001E7002">
        <w:tc>
          <w:tcPr>
            <w:tcW w:w="552" w:type="dxa"/>
            <w:vAlign w:val="center"/>
          </w:tcPr>
          <w:p w:rsidR="001E7002" w:rsidRPr="002865D3" w:rsidRDefault="001E7002" w:rsidP="001E7002">
            <w:pPr>
              <w:pStyle w:val="ConsPlusNonformat"/>
              <w:jc w:val="center"/>
              <w:rPr>
                <w:rFonts w:ascii="Times New Roman" w:hAnsi="Times New Roman" w:cs="Times New Roman"/>
                <w:sz w:val="24"/>
                <w:szCs w:val="24"/>
              </w:rPr>
            </w:pPr>
          </w:p>
        </w:tc>
        <w:tc>
          <w:tcPr>
            <w:tcW w:w="2303" w:type="dxa"/>
            <w:vAlign w:val="center"/>
          </w:tcPr>
          <w:p w:rsidR="001E7002" w:rsidRPr="002865D3" w:rsidRDefault="001E7002" w:rsidP="001E7002">
            <w:pPr>
              <w:pStyle w:val="ConsPlusNonformat"/>
              <w:jc w:val="center"/>
              <w:rPr>
                <w:rFonts w:ascii="Times New Roman" w:hAnsi="Times New Roman" w:cs="Times New Roman"/>
                <w:sz w:val="24"/>
                <w:szCs w:val="24"/>
              </w:rPr>
            </w:pPr>
          </w:p>
        </w:tc>
        <w:tc>
          <w:tcPr>
            <w:tcW w:w="1197" w:type="dxa"/>
            <w:vAlign w:val="center"/>
          </w:tcPr>
          <w:p w:rsidR="001E7002" w:rsidRPr="002865D3" w:rsidRDefault="001E7002" w:rsidP="001E7002">
            <w:pPr>
              <w:pStyle w:val="ConsPlusNonformat"/>
              <w:ind w:left="29" w:hanging="29"/>
              <w:jc w:val="center"/>
              <w:rPr>
                <w:rFonts w:ascii="Times New Roman" w:hAnsi="Times New Roman" w:cs="Times New Roman"/>
                <w:sz w:val="24"/>
                <w:szCs w:val="24"/>
              </w:rPr>
            </w:pPr>
          </w:p>
        </w:tc>
        <w:tc>
          <w:tcPr>
            <w:tcW w:w="1787" w:type="dxa"/>
          </w:tcPr>
          <w:p w:rsidR="001E7002" w:rsidRPr="002865D3" w:rsidRDefault="001E7002" w:rsidP="001E7002">
            <w:pPr>
              <w:pStyle w:val="ConsPlusNonformat"/>
              <w:ind w:left="66" w:hanging="357"/>
              <w:jc w:val="center"/>
              <w:rPr>
                <w:rFonts w:ascii="Times New Roman" w:hAnsi="Times New Roman" w:cs="Times New Roman"/>
                <w:sz w:val="24"/>
                <w:szCs w:val="24"/>
              </w:rPr>
            </w:pPr>
          </w:p>
        </w:tc>
        <w:tc>
          <w:tcPr>
            <w:tcW w:w="1233" w:type="dxa"/>
          </w:tcPr>
          <w:p w:rsidR="001E7002" w:rsidRPr="002865D3" w:rsidRDefault="001E7002" w:rsidP="001E7002">
            <w:pPr>
              <w:pStyle w:val="ConsPlusNonformat"/>
              <w:ind w:left="66" w:hanging="357"/>
              <w:jc w:val="center"/>
              <w:rPr>
                <w:rFonts w:ascii="Times New Roman" w:hAnsi="Times New Roman" w:cs="Times New Roman"/>
                <w:sz w:val="24"/>
                <w:szCs w:val="24"/>
              </w:rPr>
            </w:pPr>
          </w:p>
        </w:tc>
        <w:tc>
          <w:tcPr>
            <w:tcW w:w="1632" w:type="dxa"/>
            <w:vAlign w:val="center"/>
          </w:tcPr>
          <w:p w:rsidR="001E7002" w:rsidRPr="002865D3" w:rsidRDefault="001E7002" w:rsidP="001E7002">
            <w:pPr>
              <w:pStyle w:val="ConsPlusNonformat"/>
              <w:ind w:left="66"/>
              <w:jc w:val="center"/>
              <w:rPr>
                <w:rFonts w:ascii="Times New Roman" w:hAnsi="Times New Roman" w:cs="Times New Roman"/>
                <w:sz w:val="24"/>
                <w:szCs w:val="24"/>
              </w:rPr>
            </w:pPr>
          </w:p>
        </w:tc>
        <w:tc>
          <w:tcPr>
            <w:tcW w:w="1491" w:type="dxa"/>
          </w:tcPr>
          <w:p w:rsidR="001E7002" w:rsidRPr="002865D3" w:rsidRDefault="001E7002" w:rsidP="001E7002">
            <w:pPr>
              <w:pStyle w:val="ConsPlusNonformat"/>
              <w:ind w:left="66" w:hanging="357"/>
              <w:jc w:val="center"/>
              <w:rPr>
                <w:rFonts w:ascii="Times New Roman" w:hAnsi="Times New Roman" w:cs="Times New Roman"/>
                <w:sz w:val="24"/>
                <w:szCs w:val="24"/>
              </w:rPr>
            </w:pPr>
          </w:p>
        </w:tc>
      </w:tr>
      <w:tr w:rsidR="001E7002" w:rsidRPr="002865D3" w:rsidTr="001E7002">
        <w:tc>
          <w:tcPr>
            <w:tcW w:w="552" w:type="dxa"/>
            <w:vAlign w:val="center"/>
          </w:tcPr>
          <w:p w:rsidR="001E7002" w:rsidRPr="002865D3" w:rsidRDefault="001E7002" w:rsidP="001E7002">
            <w:pPr>
              <w:pStyle w:val="ConsPlusNonformat"/>
              <w:jc w:val="center"/>
              <w:rPr>
                <w:rFonts w:ascii="Times New Roman" w:hAnsi="Times New Roman" w:cs="Times New Roman"/>
                <w:sz w:val="24"/>
                <w:szCs w:val="24"/>
              </w:rPr>
            </w:pPr>
          </w:p>
        </w:tc>
        <w:tc>
          <w:tcPr>
            <w:tcW w:w="2303" w:type="dxa"/>
            <w:vAlign w:val="center"/>
          </w:tcPr>
          <w:p w:rsidR="001E7002" w:rsidRPr="002865D3" w:rsidRDefault="001E7002" w:rsidP="001E7002">
            <w:pPr>
              <w:pStyle w:val="ConsPlusNonformat"/>
              <w:jc w:val="center"/>
              <w:rPr>
                <w:rFonts w:ascii="Times New Roman" w:hAnsi="Times New Roman" w:cs="Times New Roman"/>
                <w:sz w:val="24"/>
                <w:szCs w:val="24"/>
              </w:rPr>
            </w:pPr>
          </w:p>
        </w:tc>
        <w:tc>
          <w:tcPr>
            <w:tcW w:w="1197" w:type="dxa"/>
            <w:vAlign w:val="center"/>
          </w:tcPr>
          <w:p w:rsidR="001E7002" w:rsidRPr="002865D3" w:rsidRDefault="001E7002" w:rsidP="001E7002">
            <w:pPr>
              <w:pStyle w:val="ConsPlusNonformat"/>
              <w:ind w:left="29" w:hanging="29"/>
              <w:jc w:val="center"/>
              <w:rPr>
                <w:rFonts w:ascii="Times New Roman" w:hAnsi="Times New Roman" w:cs="Times New Roman"/>
                <w:sz w:val="24"/>
                <w:szCs w:val="24"/>
              </w:rPr>
            </w:pPr>
          </w:p>
        </w:tc>
        <w:tc>
          <w:tcPr>
            <w:tcW w:w="1787" w:type="dxa"/>
          </w:tcPr>
          <w:p w:rsidR="001E7002" w:rsidRPr="002865D3" w:rsidRDefault="001E7002" w:rsidP="001E7002">
            <w:pPr>
              <w:pStyle w:val="ConsPlusNonformat"/>
              <w:ind w:left="66" w:hanging="357"/>
              <w:jc w:val="center"/>
              <w:rPr>
                <w:rFonts w:ascii="Times New Roman" w:hAnsi="Times New Roman" w:cs="Times New Roman"/>
                <w:sz w:val="24"/>
                <w:szCs w:val="24"/>
              </w:rPr>
            </w:pPr>
          </w:p>
        </w:tc>
        <w:tc>
          <w:tcPr>
            <w:tcW w:w="1233" w:type="dxa"/>
          </w:tcPr>
          <w:p w:rsidR="001E7002" w:rsidRPr="002865D3" w:rsidRDefault="001E7002" w:rsidP="001E7002">
            <w:pPr>
              <w:pStyle w:val="ConsPlusNonformat"/>
              <w:ind w:left="66" w:hanging="357"/>
              <w:jc w:val="center"/>
              <w:rPr>
                <w:rFonts w:ascii="Times New Roman" w:hAnsi="Times New Roman" w:cs="Times New Roman"/>
                <w:sz w:val="24"/>
                <w:szCs w:val="24"/>
              </w:rPr>
            </w:pPr>
          </w:p>
        </w:tc>
        <w:tc>
          <w:tcPr>
            <w:tcW w:w="1632" w:type="dxa"/>
            <w:vAlign w:val="center"/>
          </w:tcPr>
          <w:p w:rsidR="001E7002" w:rsidRPr="002865D3" w:rsidRDefault="001E7002" w:rsidP="001E7002">
            <w:pPr>
              <w:pStyle w:val="ConsPlusNonformat"/>
              <w:ind w:left="66"/>
              <w:jc w:val="center"/>
              <w:rPr>
                <w:rFonts w:ascii="Times New Roman" w:hAnsi="Times New Roman" w:cs="Times New Roman"/>
                <w:sz w:val="24"/>
                <w:szCs w:val="24"/>
              </w:rPr>
            </w:pPr>
          </w:p>
        </w:tc>
        <w:tc>
          <w:tcPr>
            <w:tcW w:w="1491" w:type="dxa"/>
          </w:tcPr>
          <w:p w:rsidR="001E7002" w:rsidRPr="002865D3" w:rsidRDefault="001E7002" w:rsidP="001E7002">
            <w:pPr>
              <w:pStyle w:val="ConsPlusNonformat"/>
              <w:ind w:left="66" w:hanging="357"/>
              <w:jc w:val="center"/>
              <w:rPr>
                <w:rFonts w:ascii="Times New Roman" w:hAnsi="Times New Roman" w:cs="Times New Roman"/>
                <w:sz w:val="24"/>
                <w:szCs w:val="24"/>
              </w:rPr>
            </w:pPr>
          </w:p>
        </w:tc>
      </w:tr>
      <w:tr w:rsidR="001E7002" w:rsidRPr="002865D3" w:rsidTr="001E7002">
        <w:tc>
          <w:tcPr>
            <w:tcW w:w="552" w:type="dxa"/>
            <w:vAlign w:val="center"/>
          </w:tcPr>
          <w:p w:rsidR="001E7002" w:rsidRPr="002865D3" w:rsidRDefault="001E7002" w:rsidP="001E7002">
            <w:pPr>
              <w:pStyle w:val="ConsPlusNonformat"/>
              <w:ind w:left="1077" w:hanging="357"/>
              <w:jc w:val="center"/>
              <w:rPr>
                <w:rFonts w:ascii="Times New Roman" w:hAnsi="Times New Roman" w:cs="Times New Roman"/>
                <w:sz w:val="24"/>
                <w:szCs w:val="24"/>
              </w:rPr>
            </w:pPr>
          </w:p>
        </w:tc>
        <w:tc>
          <w:tcPr>
            <w:tcW w:w="2303" w:type="dxa"/>
            <w:vAlign w:val="center"/>
          </w:tcPr>
          <w:p w:rsidR="001E7002" w:rsidRPr="002865D3" w:rsidRDefault="001E7002" w:rsidP="001E7002">
            <w:pPr>
              <w:pStyle w:val="ConsPlusNonformat"/>
              <w:ind w:left="-83"/>
              <w:jc w:val="center"/>
              <w:rPr>
                <w:rFonts w:ascii="Times New Roman" w:hAnsi="Times New Roman" w:cs="Times New Roman"/>
                <w:sz w:val="24"/>
                <w:szCs w:val="24"/>
              </w:rPr>
            </w:pPr>
            <w:r w:rsidRPr="002865D3">
              <w:rPr>
                <w:rFonts w:ascii="Times New Roman" w:hAnsi="Times New Roman" w:cs="Times New Roman"/>
                <w:sz w:val="24"/>
                <w:szCs w:val="24"/>
              </w:rPr>
              <w:t>Итого:</w:t>
            </w:r>
          </w:p>
        </w:tc>
        <w:tc>
          <w:tcPr>
            <w:tcW w:w="1197" w:type="dxa"/>
            <w:vAlign w:val="center"/>
          </w:tcPr>
          <w:p w:rsidR="001E7002" w:rsidRPr="002865D3" w:rsidRDefault="001E7002" w:rsidP="001E7002">
            <w:pPr>
              <w:pStyle w:val="ConsPlusNonformat"/>
              <w:ind w:left="29" w:hanging="29"/>
              <w:jc w:val="center"/>
              <w:rPr>
                <w:rFonts w:ascii="Times New Roman" w:hAnsi="Times New Roman" w:cs="Times New Roman"/>
                <w:sz w:val="24"/>
                <w:szCs w:val="24"/>
              </w:rPr>
            </w:pPr>
          </w:p>
        </w:tc>
        <w:tc>
          <w:tcPr>
            <w:tcW w:w="1787" w:type="dxa"/>
          </w:tcPr>
          <w:p w:rsidR="001E7002" w:rsidRPr="002865D3" w:rsidRDefault="001E7002" w:rsidP="001E7002">
            <w:pPr>
              <w:pStyle w:val="ConsPlusNonformat"/>
              <w:ind w:left="66" w:hanging="357"/>
              <w:jc w:val="center"/>
              <w:rPr>
                <w:rFonts w:ascii="Times New Roman" w:hAnsi="Times New Roman" w:cs="Times New Roman"/>
                <w:sz w:val="24"/>
                <w:szCs w:val="24"/>
              </w:rPr>
            </w:pPr>
          </w:p>
        </w:tc>
        <w:tc>
          <w:tcPr>
            <w:tcW w:w="1233" w:type="dxa"/>
          </w:tcPr>
          <w:p w:rsidR="001E7002" w:rsidRPr="002865D3" w:rsidRDefault="001E7002" w:rsidP="001E7002">
            <w:pPr>
              <w:pStyle w:val="ConsPlusNonformat"/>
              <w:ind w:left="66" w:hanging="357"/>
              <w:jc w:val="center"/>
              <w:rPr>
                <w:rFonts w:ascii="Times New Roman" w:hAnsi="Times New Roman" w:cs="Times New Roman"/>
                <w:sz w:val="24"/>
                <w:szCs w:val="24"/>
              </w:rPr>
            </w:pPr>
          </w:p>
        </w:tc>
        <w:tc>
          <w:tcPr>
            <w:tcW w:w="1632" w:type="dxa"/>
            <w:vAlign w:val="center"/>
          </w:tcPr>
          <w:p w:rsidR="001E7002" w:rsidRPr="002865D3" w:rsidRDefault="001E7002" w:rsidP="001E7002">
            <w:pPr>
              <w:pStyle w:val="ConsPlusNonformat"/>
              <w:ind w:left="66" w:hanging="357"/>
              <w:jc w:val="center"/>
              <w:rPr>
                <w:rFonts w:ascii="Times New Roman" w:hAnsi="Times New Roman" w:cs="Times New Roman"/>
                <w:sz w:val="24"/>
                <w:szCs w:val="24"/>
              </w:rPr>
            </w:pPr>
          </w:p>
        </w:tc>
        <w:tc>
          <w:tcPr>
            <w:tcW w:w="1491" w:type="dxa"/>
          </w:tcPr>
          <w:p w:rsidR="001E7002" w:rsidRPr="002865D3" w:rsidRDefault="001E7002" w:rsidP="001E7002">
            <w:pPr>
              <w:pStyle w:val="ConsPlusNonformat"/>
              <w:ind w:left="66" w:hanging="357"/>
              <w:jc w:val="center"/>
              <w:rPr>
                <w:rFonts w:ascii="Times New Roman" w:hAnsi="Times New Roman" w:cs="Times New Roman"/>
                <w:sz w:val="24"/>
                <w:szCs w:val="24"/>
              </w:rPr>
            </w:pPr>
          </w:p>
        </w:tc>
      </w:tr>
    </w:tbl>
    <w:p w:rsidR="00AB417B" w:rsidRPr="002865D3" w:rsidRDefault="00AB417B" w:rsidP="00AB417B">
      <w:pPr>
        <w:pStyle w:val="ConsPlusNonformat"/>
        <w:rPr>
          <w:rFonts w:ascii="Times New Roman" w:hAnsi="Times New Roman" w:cs="Times New Roman"/>
          <w:sz w:val="24"/>
          <w:szCs w:val="24"/>
        </w:rPr>
      </w:pPr>
    </w:p>
    <w:p w:rsidR="00AB417B" w:rsidRPr="002865D3" w:rsidRDefault="00AB417B" w:rsidP="00AB417B">
      <w:pPr>
        <w:pStyle w:val="ConsPlusNonformat"/>
        <w:rPr>
          <w:rFonts w:ascii="Times New Roman" w:hAnsi="Times New Roman" w:cs="Times New Roman"/>
          <w:sz w:val="24"/>
          <w:szCs w:val="24"/>
        </w:rPr>
      </w:pPr>
      <w:r w:rsidRPr="002865D3">
        <w:rPr>
          <w:rFonts w:ascii="Times New Roman" w:hAnsi="Times New Roman" w:cs="Times New Roman"/>
          <w:sz w:val="24"/>
          <w:szCs w:val="24"/>
        </w:rPr>
        <w:t xml:space="preserve">&lt;*&gt; -но не более сумм, </w:t>
      </w:r>
      <w:r w:rsidRPr="005052F3">
        <w:rPr>
          <w:rFonts w:ascii="Times New Roman" w:hAnsi="Times New Roman" w:cs="Times New Roman"/>
          <w:sz w:val="24"/>
          <w:szCs w:val="24"/>
        </w:rPr>
        <w:t xml:space="preserve">указанных в пункте </w:t>
      </w:r>
      <w:r w:rsidR="00F06E32" w:rsidRPr="005052F3">
        <w:rPr>
          <w:rFonts w:ascii="Times New Roman" w:hAnsi="Times New Roman" w:cs="Times New Roman"/>
          <w:sz w:val="24"/>
          <w:szCs w:val="24"/>
        </w:rPr>
        <w:t>2.5</w:t>
      </w:r>
      <w:r w:rsidRPr="005052F3">
        <w:rPr>
          <w:rFonts w:ascii="Times New Roman" w:hAnsi="Times New Roman" w:cs="Times New Roman"/>
          <w:sz w:val="24"/>
          <w:szCs w:val="24"/>
        </w:rPr>
        <w:t>.настоящего</w:t>
      </w:r>
      <w:r w:rsidRPr="002865D3">
        <w:rPr>
          <w:rFonts w:ascii="Times New Roman" w:hAnsi="Times New Roman" w:cs="Times New Roman"/>
          <w:sz w:val="24"/>
          <w:szCs w:val="24"/>
        </w:rPr>
        <w:t xml:space="preserve"> Порядка </w:t>
      </w:r>
    </w:p>
    <w:p w:rsidR="00AB417B" w:rsidRPr="002865D3" w:rsidRDefault="00AB417B" w:rsidP="00AB417B">
      <w:pPr>
        <w:pStyle w:val="ConsPlusNonformat"/>
        <w:rPr>
          <w:rFonts w:ascii="Times New Roman" w:hAnsi="Times New Roman" w:cs="Times New Roman"/>
          <w:sz w:val="24"/>
          <w:szCs w:val="24"/>
        </w:rPr>
      </w:pPr>
    </w:p>
    <w:p w:rsidR="00AB417B" w:rsidRPr="002865D3" w:rsidRDefault="00AB417B" w:rsidP="00AB417B">
      <w:pPr>
        <w:pStyle w:val="ConsPlusNonformat"/>
        <w:rPr>
          <w:rFonts w:ascii="Times New Roman" w:hAnsi="Times New Roman" w:cs="Times New Roman"/>
          <w:sz w:val="24"/>
          <w:szCs w:val="24"/>
        </w:rPr>
      </w:pPr>
    </w:p>
    <w:p w:rsidR="00AB417B" w:rsidRPr="002865D3" w:rsidRDefault="00AB417B" w:rsidP="00AB417B">
      <w:pPr>
        <w:pStyle w:val="ConsPlusNonformat"/>
        <w:rPr>
          <w:rFonts w:ascii="Times New Roman" w:hAnsi="Times New Roman" w:cs="Times New Roman"/>
          <w:sz w:val="24"/>
          <w:szCs w:val="24"/>
        </w:rPr>
      </w:pPr>
    </w:p>
    <w:p w:rsidR="00AB417B" w:rsidRPr="002865D3" w:rsidRDefault="00AB417B" w:rsidP="00AB417B">
      <w:pPr>
        <w:pStyle w:val="ConsPlusNonformat"/>
        <w:rPr>
          <w:rFonts w:ascii="Times New Roman" w:hAnsi="Times New Roman" w:cs="Times New Roman"/>
          <w:sz w:val="24"/>
          <w:szCs w:val="24"/>
        </w:rPr>
      </w:pPr>
      <w:r w:rsidRPr="002865D3">
        <w:rPr>
          <w:rFonts w:ascii="Times New Roman" w:hAnsi="Times New Roman" w:cs="Times New Roman"/>
          <w:sz w:val="24"/>
          <w:szCs w:val="24"/>
        </w:rPr>
        <w:t>Руководитель субъекта малого</w:t>
      </w:r>
    </w:p>
    <w:p w:rsidR="00AB417B" w:rsidRPr="002865D3" w:rsidRDefault="00AB417B" w:rsidP="00AB417B">
      <w:pPr>
        <w:pStyle w:val="ConsPlusNonformat"/>
        <w:rPr>
          <w:rFonts w:ascii="Times New Roman" w:hAnsi="Times New Roman" w:cs="Times New Roman"/>
          <w:sz w:val="24"/>
          <w:szCs w:val="24"/>
        </w:rPr>
      </w:pPr>
      <w:proofErr w:type="gramStart"/>
      <w:r w:rsidRPr="002865D3">
        <w:rPr>
          <w:rFonts w:ascii="Times New Roman" w:hAnsi="Times New Roman" w:cs="Times New Roman"/>
          <w:sz w:val="24"/>
          <w:szCs w:val="24"/>
        </w:rPr>
        <w:t>и</w:t>
      </w:r>
      <w:proofErr w:type="gramEnd"/>
      <w:r w:rsidRPr="002865D3">
        <w:rPr>
          <w:rFonts w:ascii="Times New Roman" w:hAnsi="Times New Roman" w:cs="Times New Roman"/>
          <w:sz w:val="24"/>
          <w:szCs w:val="24"/>
        </w:rPr>
        <w:t xml:space="preserve"> среднего предпринимательства </w:t>
      </w:r>
      <w:r>
        <w:rPr>
          <w:rFonts w:ascii="Times New Roman" w:hAnsi="Times New Roman" w:cs="Times New Roman"/>
          <w:sz w:val="24"/>
          <w:szCs w:val="24"/>
        </w:rPr>
        <w:t xml:space="preserve">       </w:t>
      </w:r>
      <w:r w:rsidRPr="002865D3">
        <w:rPr>
          <w:rFonts w:ascii="Times New Roman" w:hAnsi="Times New Roman" w:cs="Times New Roman"/>
          <w:sz w:val="24"/>
          <w:szCs w:val="24"/>
        </w:rPr>
        <w:t>________   ______________________________</w:t>
      </w:r>
    </w:p>
    <w:p w:rsidR="00AB417B" w:rsidRPr="002865D3" w:rsidRDefault="00AB417B" w:rsidP="00AB417B">
      <w:pPr>
        <w:pStyle w:val="ConsPlusNonformat"/>
        <w:rPr>
          <w:rFonts w:ascii="Times New Roman" w:hAnsi="Times New Roman" w:cs="Times New Roman"/>
          <w:sz w:val="24"/>
          <w:szCs w:val="24"/>
        </w:rPr>
      </w:pPr>
      <w:r w:rsidRPr="002865D3">
        <w:rPr>
          <w:rFonts w:ascii="Times New Roman" w:hAnsi="Times New Roman" w:cs="Times New Roman"/>
          <w:sz w:val="24"/>
          <w:szCs w:val="24"/>
        </w:rPr>
        <w:t xml:space="preserve">                                                                (</w:t>
      </w:r>
      <w:proofErr w:type="gramStart"/>
      <w:r w:rsidRPr="002865D3">
        <w:rPr>
          <w:rFonts w:ascii="Times New Roman" w:hAnsi="Times New Roman" w:cs="Times New Roman"/>
          <w:sz w:val="24"/>
          <w:szCs w:val="24"/>
        </w:rPr>
        <w:t xml:space="preserve">подпись)   </w:t>
      </w:r>
      <w:proofErr w:type="gramEnd"/>
      <w:r w:rsidRPr="002865D3">
        <w:rPr>
          <w:rFonts w:ascii="Times New Roman" w:hAnsi="Times New Roman" w:cs="Times New Roman"/>
          <w:sz w:val="24"/>
          <w:szCs w:val="24"/>
        </w:rPr>
        <w:t xml:space="preserve">         (расшифровка подписи)</w:t>
      </w:r>
    </w:p>
    <w:p w:rsidR="00AB417B" w:rsidRPr="002865D3" w:rsidRDefault="00AB417B" w:rsidP="00AB417B">
      <w:pPr>
        <w:pStyle w:val="ConsPlusNonformat"/>
        <w:jc w:val="both"/>
        <w:rPr>
          <w:rFonts w:ascii="Times New Roman" w:hAnsi="Times New Roman" w:cs="Times New Roman"/>
          <w:sz w:val="24"/>
          <w:szCs w:val="24"/>
        </w:rPr>
      </w:pPr>
      <w:r w:rsidRPr="002865D3">
        <w:rPr>
          <w:rFonts w:ascii="Times New Roman" w:hAnsi="Times New Roman" w:cs="Times New Roman"/>
          <w:sz w:val="24"/>
          <w:szCs w:val="24"/>
        </w:rPr>
        <w:t>М.П. (при наличии)</w:t>
      </w:r>
    </w:p>
    <w:p w:rsidR="00AB417B" w:rsidRPr="002865D3" w:rsidRDefault="00AB417B" w:rsidP="00AB417B">
      <w:pPr>
        <w:pStyle w:val="ConsPlusNonformat"/>
        <w:rPr>
          <w:rFonts w:ascii="Times New Roman" w:hAnsi="Times New Roman" w:cs="Times New Roman"/>
          <w:sz w:val="24"/>
          <w:szCs w:val="24"/>
        </w:rPr>
      </w:pPr>
    </w:p>
    <w:p w:rsidR="00AB417B" w:rsidRPr="002865D3" w:rsidRDefault="00AB417B" w:rsidP="00AB417B">
      <w:pPr>
        <w:pStyle w:val="ConsPlusNonformat"/>
        <w:rPr>
          <w:rFonts w:ascii="Times New Roman" w:hAnsi="Times New Roman" w:cs="Times New Roman"/>
          <w:sz w:val="24"/>
          <w:szCs w:val="24"/>
        </w:rPr>
      </w:pPr>
    </w:p>
    <w:p w:rsidR="00AB417B" w:rsidRPr="002865D3" w:rsidRDefault="00AB417B" w:rsidP="00AB417B">
      <w:pPr>
        <w:pStyle w:val="ConsPlusNonformat"/>
        <w:rPr>
          <w:rFonts w:ascii="Times New Roman" w:hAnsi="Times New Roman" w:cs="Times New Roman"/>
          <w:sz w:val="24"/>
          <w:szCs w:val="24"/>
        </w:rPr>
      </w:pPr>
      <w:r>
        <w:rPr>
          <w:rFonts w:ascii="Times New Roman" w:hAnsi="Times New Roman" w:cs="Times New Roman"/>
          <w:sz w:val="24"/>
          <w:szCs w:val="24"/>
        </w:rPr>
        <w:t>«</w:t>
      </w:r>
      <w:r w:rsidRPr="002865D3">
        <w:rPr>
          <w:rFonts w:ascii="Times New Roman" w:hAnsi="Times New Roman" w:cs="Times New Roman"/>
          <w:sz w:val="24"/>
          <w:szCs w:val="24"/>
        </w:rPr>
        <w:t>___</w:t>
      </w:r>
      <w:r>
        <w:rPr>
          <w:rFonts w:ascii="Times New Roman" w:hAnsi="Times New Roman" w:cs="Times New Roman"/>
          <w:sz w:val="24"/>
          <w:szCs w:val="24"/>
        </w:rPr>
        <w:t>»</w:t>
      </w:r>
      <w:r w:rsidRPr="002865D3">
        <w:rPr>
          <w:rFonts w:ascii="Times New Roman" w:hAnsi="Times New Roman" w:cs="Times New Roman"/>
          <w:sz w:val="24"/>
          <w:szCs w:val="24"/>
        </w:rPr>
        <w:t xml:space="preserve"> _______________ 20__ г.</w:t>
      </w:r>
    </w:p>
    <w:p w:rsidR="00AB417B" w:rsidRPr="002865D3" w:rsidRDefault="00AB417B" w:rsidP="00AB417B">
      <w:pPr>
        <w:pStyle w:val="ConsPlusNonformat"/>
        <w:rPr>
          <w:rFonts w:ascii="Times New Roman" w:hAnsi="Times New Roman" w:cs="Times New Roman"/>
          <w:sz w:val="24"/>
          <w:szCs w:val="24"/>
        </w:rPr>
      </w:pPr>
    </w:p>
    <w:p w:rsidR="00AB417B" w:rsidRPr="002865D3" w:rsidRDefault="00AB417B" w:rsidP="00AB417B">
      <w:pPr>
        <w:pStyle w:val="ConsPlusNonformat"/>
        <w:rPr>
          <w:rFonts w:ascii="Times New Roman" w:hAnsi="Times New Roman" w:cs="Times New Roman"/>
          <w:sz w:val="24"/>
          <w:szCs w:val="24"/>
        </w:rPr>
      </w:pPr>
      <w:r w:rsidRPr="002865D3">
        <w:rPr>
          <w:rFonts w:ascii="Times New Roman" w:hAnsi="Times New Roman" w:cs="Times New Roman"/>
          <w:sz w:val="24"/>
          <w:szCs w:val="24"/>
        </w:rPr>
        <w:t>М.П.</w:t>
      </w:r>
    </w:p>
    <w:p w:rsidR="00AB417B" w:rsidRPr="002865D3" w:rsidRDefault="00AB417B" w:rsidP="00AB417B">
      <w:pPr>
        <w:jc w:val="center"/>
        <w:rPr>
          <w:rStyle w:val="25"/>
          <w:b/>
          <w:szCs w:val="28"/>
        </w:rPr>
      </w:pPr>
    </w:p>
    <w:p w:rsidR="00AB417B" w:rsidRPr="002865D3" w:rsidRDefault="00AB417B" w:rsidP="00AB417B">
      <w:pPr>
        <w:jc w:val="center"/>
        <w:rPr>
          <w:rStyle w:val="25"/>
          <w:b/>
          <w:szCs w:val="28"/>
        </w:rPr>
      </w:pPr>
    </w:p>
    <w:p w:rsidR="00AB417B" w:rsidRPr="002865D3" w:rsidRDefault="00AB417B" w:rsidP="00AB417B">
      <w:pPr>
        <w:jc w:val="center"/>
        <w:rPr>
          <w:rStyle w:val="25"/>
          <w:b/>
          <w:szCs w:val="28"/>
        </w:rPr>
      </w:pPr>
    </w:p>
    <w:p w:rsidR="00AB417B" w:rsidRPr="002865D3" w:rsidRDefault="00AB417B" w:rsidP="00AB417B">
      <w:pPr>
        <w:jc w:val="center"/>
        <w:rPr>
          <w:rStyle w:val="25"/>
          <w:b/>
          <w:szCs w:val="28"/>
        </w:rPr>
      </w:pPr>
    </w:p>
    <w:p w:rsidR="00AB417B" w:rsidRPr="002865D3" w:rsidRDefault="00AB417B" w:rsidP="00AB417B">
      <w:pPr>
        <w:jc w:val="center"/>
        <w:rPr>
          <w:rStyle w:val="25"/>
          <w:b/>
          <w:szCs w:val="28"/>
        </w:rPr>
      </w:pPr>
    </w:p>
    <w:p w:rsidR="00AB417B" w:rsidRPr="002865D3" w:rsidRDefault="00AB417B" w:rsidP="00AB417B">
      <w:pPr>
        <w:jc w:val="center"/>
        <w:rPr>
          <w:rStyle w:val="25"/>
          <w:b/>
          <w:szCs w:val="28"/>
        </w:rPr>
      </w:pPr>
    </w:p>
    <w:p w:rsidR="00AB417B" w:rsidRPr="002865D3" w:rsidRDefault="00AB417B" w:rsidP="00AB417B">
      <w:pPr>
        <w:jc w:val="center"/>
        <w:rPr>
          <w:rStyle w:val="25"/>
          <w:b/>
          <w:szCs w:val="28"/>
        </w:rPr>
      </w:pPr>
    </w:p>
    <w:p w:rsidR="00AB417B" w:rsidRDefault="00AB417B" w:rsidP="00AB417B">
      <w:pPr>
        <w:jc w:val="center"/>
        <w:rPr>
          <w:rStyle w:val="25"/>
          <w:b/>
          <w:szCs w:val="28"/>
        </w:rPr>
      </w:pPr>
    </w:p>
    <w:p w:rsidR="00836C69" w:rsidRDefault="00836C69" w:rsidP="00AB417B">
      <w:pPr>
        <w:jc w:val="center"/>
        <w:rPr>
          <w:rStyle w:val="25"/>
          <w:b/>
          <w:szCs w:val="28"/>
        </w:rPr>
      </w:pPr>
    </w:p>
    <w:p w:rsidR="00836C69" w:rsidRDefault="00836C69" w:rsidP="00AB417B">
      <w:pPr>
        <w:jc w:val="center"/>
        <w:rPr>
          <w:rStyle w:val="25"/>
          <w:b/>
          <w:szCs w:val="28"/>
        </w:rPr>
      </w:pPr>
    </w:p>
    <w:p w:rsidR="00836C69" w:rsidRDefault="00836C69" w:rsidP="00AB417B">
      <w:pPr>
        <w:jc w:val="center"/>
        <w:rPr>
          <w:rStyle w:val="25"/>
          <w:b/>
          <w:szCs w:val="28"/>
        </w:rPr>
      </w:pPr>
    </w:p>
    <w:p w:rsidR="00836C69" w:rsidRDefault="00836C69" w:rsidP="00AB417B">
      <w:pPr>
        <w:jc w:val="center"/>
        <w:rPr>
          <w:rStyle w:val="25"/>
          <w:b/>
          <w:szCs w:val="28"/>
        </w:rPr>
      </w:pPr>
    </w:p>
    <w:p w:rsidR="00836C69" w:rsidRDefault="00836C69" w:rsidP="00AB417B">
      <w:pPr>
        <w:jc w:val="center"/>
        <w:rPr>
          <w:rStyle w:val="25"/>
          <w:b/>
          <w:szCs w:val="28"/>
        </w:rPr>
      </w:pPr>
    </w:p>
    <w:p w:rsidR="00836C69" w:rsidRDefault="00836C69" w:rsidP="00AB417B">
      <w:pPr>
        <w:jc w:val="center"/>
        <w:rPr>
          <w:rStyle w:val="25"/>
          <w:b/>
          <w:szCs w:val="28"/>
        </w:rPr>
      </w:pPr>
    </w:p>
    <w:p w:rsidR="00AB417B" w:rsidRPr="00836C69" w:rsidRDefault="00AB417B" w:rsidP="00836C69">
      <w:pPr>
        <w:jc w:val="center"/>
        <w:rPr>
          <w:b/>
          <w:szCs w:val="28"/>
        </w:rPr>
      </w:pPr>
      <w:r w:rsidRPr="00836C69">
        <w:rPr>
          <w:rStyle w:val="25"/>
          <w:b/>
          <w:sz w:val="28"/>
          <w:szCs w:val="28"/>
        </w:rPr>
        <w:t>Размер и порядок расчета Субсидии</w:t>
      </w:r>
      <w:r w:rsidRPr="00836C69">
        <w:rPr>
          <w:b/>
          <w:szCs w:val="28"/>
        </w:rPr>
        <w:t xml:space="preserve"> по договорам приобретения оборудования</w:t>
      </w:r>
    </w:p>
    <w:p w:rsidR="00AB417B" w:rsidRPr="00836C69" w:rsidRDefault="00AB417B" w:rsidP="00750E90">
      <w:pPr>
        <w:pStyle w:val="ConsPlusNonformat"/>
        <w:ind w:left="8496" w:firstLine="9"/>
        <w:jc w:val="center"/>
        <w:rPr>
          <w:rFonts w:ascii="Times New Roman" w:hAnsi="Times New Roman" w:cs="Times New Roman"/>
          <w:sz w:val="28"/>
          <w:szCs w:val="28"/>
        </w:rPr>
      </w:pPr>
      <w:r w:rsidRPr="00836C69">
        <w:rPr>
          <w:rFonts w:ascii="Times New Roman" w:hAnsi="Times New Roman" w:cs="Times New Roman"/>
          <w:sz w:val="28"/>
          <w:szCs w:val="28"/>
        </w:rPr>
        <w:t>(руб.)</w:t>
      </w:r>
    </w:p>
    <w:p w:rsidR="00AB417B" w:rsidRPr="002865D3" w:rsidRDefault="00AB417B" w:rsidP="00AB417B">
      <w:pPr>
        <w:pStyle w:val="ConsPlusNonformat"/>
        <w:jc w:val="center"/>
        <w:rPr>
          <w:rFonts w:ascii="Times New Roman" w:hAnsi="Times New Roman" w:cs="Times New Roman"/>
          <w:sz w:val="28"/>
          <w:szCs w:val="28"/>
        </w:rPr>
      </w:pPr>
      <w:r w:rsidRPr="002865D3">
        <w:rPr>
          <w:rFonts w:ascii="Times New Roman" w:hAnsi="Times New Roman" w:cs="Times New Roman"/>
          <w:sz w:val="28"/>
          <w:szCs w:val="28"/>
        </w:rPr>
        <w:t xml:space="preserve">_______________________________________________________________ </w:t>
      </w:r>
    </w:p>
    <w:p w:rsidR="00AB417B" w:rsidRPr="002865D3" w:rsidRDefault="00AB417B" w:rsidP="00AB417B">
      <w:pPr>
        <w:pStyle w:val="ConsPlusNonformat"/>
        <w:jc w:val="center"/>
        <w:rPr>
          <w:rFonts w:ascii="Times New Roman" w:hAnsi="Times New Roman" w:cs="Times New Roman"/>
          <w:sz w:val="22"/>
          <w:szCs w:val="22"/>
        </w:rPr>
      </w:pPr>
      <w:r w:rsidRPr="002865D3">
        <w:rPr>
          <w:rFonts w:ascii="Times New Roman" w:hAnsi="Times New Roman" w:cs="Times New Roman"/>
          <w:sz w:val="22"/>
          <w:szCs w:val="22"/>
        </w:rPr>
        <w:t>(</w:t>
      </w:r>
      <w:proofErr w:type="gramStart"/>
      <w:r w:rsidRPr="002865D3">
        <w:rPr>
          <w:rFonts w:ascii="Times New Roman" w:hAnsi="Times New Roman" w:cs="Times New Roman"/>
          <w:sz w:val="22"/>
          <w:szCs w:val="22"/>
        </w:rPr>
        <w:t>наименование</w:t>
      </w:r>
      <w:proofErr w:type="gramEnd"/>
      <w:r w:rsidRPr="002865D3">
        <w:rPr>
          <w:rFonts w:ascii="Times New Roman" w:hAnsi="Times New Roman" w:cs="Times New Roman"/>
          <w:sz w:val="22"/>
          <w:szCs w:val="22"/>
        </w:rPr>
        <w:t xml:space="preserve"> субъекта малого и среднего предпринимательства)</w:t>
      </w:r>
    </w:p>
    <w:p w:rsidR="00AB417B" w:rsidRPr="002865D3" w:rsidRDefault="00AB417B" w:rsidP="00AB417B">
      <w:pPr>
        <w:pStyle w:val="ConsPlusNonformat"/>
        <w:rPr>
          <w:rFonts w:ascii="Times New Roman" w:hAnsi="Times New Roman" w:cs="Times New Roman"/>
          <w:sz w:val="22"/>
          <w:szCs w:val="22"/>
        </w:rPr>
      </w:pPr>
    </w:p>
    <w:p w:rsidR="00AB417B" w:rsidRPr="002865D3" w:rsidRDefault="00AB417B" w:rsidP="00AB417B">
      <w:pPr>
        <w:pStyle w:val="ConsPlusNonformat"/>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
        <w:gridCol w:w="2044"/>
        <w:gridCol w:w="1776"/>
        <w:gridCol w:w="1822"/>
        <w:gridCol w:w="1921"/>
        <w:gridCol w:w="1613"/>
      </w:tblGrid>
      <w:tr w:rsidR="001E7002" w:rsidRPr="002865D3" w:rsidTr="001E7002">
        <w:tc>
          <w:tcPr>
            <w:tcW w:w="643" w:type="dxa"/>
          </w:tcPr>
          <w:p w:rsidR="001E7002" w:rsidRPr="002865D3" w:rsidRDefault="001E7002" w:rsidP="00AB417B">
            <w:pPr>
              <w:pStyle w:val="ConsPlusNonformat"/>
              <w:rPr>
                <w:rFonts w:ascii="Times New Roman" w:hAnsi="Times New Roman" w:cs="Times New Roman"/>
                <w:b/>
                <w:sz w:val="24"/>
                <w:szCs w:val="24"/>
              </w:rPr>
            </w:pPr>
            <w:r w:rsidRPr="002865D3">
              <w:rPr>
                <w:rFonts w:ascii="Times New Roman" w:hAnsi="Times New Roman" w:cs="Times New Roman"/>
                <w:b/>
                <w:sz w:val="24"/>
                <w:szCs w:val="24"/>
              </w:rPr>
              <w:t>№ п/п</w:t>
            </w:r>
          </w:p>
        </w:tc>
        <w:tc>
          <w:tcPr>
            <w:tcW w:w="2379" w:type="dxa"/>
          </w:tcPr>
          <w:p w:rsidR="001E7002" w:rsidRPr="002865D3" w:rsidRDefault="001E7002" w:rsidP="00AB417B">
            <w:pPr>
              <w:pStyle w:val="ConsPlusNonformat"/>
              <w:jc w:val="center"/>
              <w:rPr>
                <w:rFonts w:ascii="Times New Roman" w:hAnsi="Times New Roman" w:cs="Times New Roman"/>
                <w:b/>
                <w:sz w:val="24"/>
                <w:szCs w:val="24"/>
              </w:rPr>
            </w:pPr>
            <w:r w:rsidRPr="002865D3">
              <w:rPr>
                <w:rFonts w:ascii="Times New Roman" w:hAnsi="Times New Roman" w:cs="Times New Roman"/>
                <w:b/>
                <w:sz w:val="24"/>
                <w:szCs w:val="24"/>
              </w:rPr>
              <w:t>Наименование поставщика оборудования</w:t>
            </w:r>
          </w:p>
        </w:tc>
        <w:tc>
          <w:tcPr>
            <w:tcW w:w="1790" w:type="dxa"/>
          </w:tcPr>
          <w:p w:rsidR="001E7002" w:rsidRPr="002865D3" w:rsidRDefault="001E7002" w:rsidP="00AB417B">
            <w:pPr>
              <w:pStyle w:val="ConsPlusNonformat"/>
              <w:ind w:left="29" w:hanging="29"/>
              <w:jc w:val="center"/>
              <w:rPr>
                <w:rFonts w:ascii="Times New Roman" w:hAnsi="Times New Roman" w:cs="Times New Roman"/>
                <w:b/>
                <w:sz w:val="24"/>
                <w:szCs w:val="24"/>
              </w:rPr>
            </w:pPr>
            <w:r w:rsidRPr="002865D3">
              <w:rPr>
                <w:rFonts w:ascii="Times New Roman" w:hAnsi="Times New Roman" w:cs="Times New Roman"/>
                <w:b/>
                <w:sz w:val="24"/>
                <w:szCs w:val="24"/>
              </w:rPr>
              <w:t>№ и дата договора приобретения оборудования</w:t>
            </w:r>
          </w:p>
        </w:tc>
        <w:tc>
          <w:tcPr>
            <w:tcW w:w="1523" w:type="dxa"/>
          </w:tcPr>
          <w:p w:rsidR="001E7002" w:rsidRPr="001E7002" w:rsidRDefault="001E7002" w:rsidP="00AB417B">
            <w:pPr>
              <w:pStyle w:val="ConsPlusNonformat"/>
              <w:ind w:left="66" w:hanging="66"/>
              <w:jc w:val="center"/>
              <w:rPr>
                <w:rFonts w:ascii="Times New Roman" w:hAnsi="Times New Roman" w:cs="Times New Roman"/>
                <w:b/>
                <w:sz w:val="24"/>
                <w:szCs w:val="24"/>
              </w:rPr>
            </w:pPr>
            <w:r w:rsidRPr="001E7002">
              <w:rPr>
                <w:rFonts w:ascii="Times New Roman" w:hAnsi="Times New Roman" w:cs="Times New Roman"/>
                <w:b/>
                <w:sz w:val="24"/>
                <w:szCs w:val="24"/>
              </w:rPr>
              <w:t>Наименование оборудования</w:t>
            </w:r>
          </w:p>
        </w:tc>
        <w:tc>
          <w:tcPr>
            <w:tcW w:w="2024" w:type="dxa"/>
          </w:tcPr>
          <w:p w:rsidR="001E7002" w:rsidRPr="002865D3" w:rsidRDefault="001E7002" w:rsidP="00AB417B">
            <w:pPr>
              <w:pStyle w:val="ConsPlusNonformat"/>
              <w:ind w:left="66" w:hanging="66"/>
              <w:jc w:val="center"/>
              <w:rPr>
                <w:rFonts w:ascii="Times New Roman" w:hAnsi="Times New Roman" w:cs="Times New Roman"/>
                <w:b/>
                <w:sz w:val="24"/>
                <w:szCs w:val="24"/>
              </w:rPr>
            </w:pPr>
            <w:r w:rsidRPr="002865D3">
              <w:rPr>
                <w:rFonts w:ascii="Times New Roman" w:hAnsi="Times New Roman" w:cs="Times New Roman"/>
                <w:b/>
                <w:sz w:val="24"/>
                <w:szCs w:val="24"/>
              </w:rPr>
              <w:t xml:space="preserve">Сумма договора приобретения </w:t>
            </w:r>
            <w:proofErr w:type="gramStart"/>
            <w:r w:rsidRPr="002865D3">
              <w:rPr>
                <w:rFonts w:ascii="Times New Roman" w:hAnsi="Times New Roman" w:cs="Times New Roman"/>
                <w:b/>
                <w:sz w:val="24"/>
                <w:szCs w:val="24"/>
              </w:rPr>
              <w:t>оборудования,  руб.</w:t>
            </w:r>
            <w:proofErr w:type="gramEnd"/>
          </w:p>
        </w:tc>
        <w:tc>
          <w:tcPr>
            <w:tcW w:w="1836" w:type="dxa"/>
          </w:tcPr>
          <w:p w:rsidR="001E7002" w:rsidRPr="002865D3" w:rsidRDefault="001E7002" w:rsidP="00AB417B">
            <w:pPr>
              <w:pStyle w:val="ConsPlusNonformat"/>
              <w:ind w:left="66" w:hanging="39"/>
              <w:jc w:val="center"/>
              <w:rPr>
                <w:rFonts w:ascii="Times New Roman" w:hAnsi="Times New Roman" w:cs="Times New Roman"/>
                <w:b/>
                <w:sz w:val="24"/>
                <w:szCs w:val="24"/>
                <w:lang w:val="en-US"/>
              </w:rPr>
            </w:pPr>
            <w:r w:rsidRPr="002865D3">
              <w:rPr>
                <w:rFonts w:ascii="Times New Roman" w:hAnsi="Times New Roman" w:cs="Times New Roman"/>
                <w:b/>
                <w:sz w:val="24"/>
                <w:szCs w:val="24"/>
              </w:rPr>
              <w:t xml:space="preserve">Сумма субсидии (гр.4*50%) руб. </w:t>
            </w:r>
            <w:r w:rsidRPr="002865D3">
              <w:rPr>
                <w:rFonts w:ascii="Times New Roman" w:hAnsi="Times New Roman" w:cs="Times New Roman"/>
                <w:b/>
                <w:sz w:val="24"/>
                <w:szCs w:val="24"/>
                <w:lang w:val="en-US"/>
              </w:rPr>
              <w:t>&lt;*&gt;</w:t>
            </w:r>
          </w:p>
        </w:tc>
      </w:tr>
      <w:tr w:rsidR="001E7002" w:rsidRPr="002865D3" w:rsidTr="001E7002">
        <w:tc>
          <w:tcPr>
            <w:tcW w:w="643" w:type="dxa"/>
            <w:vAlign w:val="center"/>
          </w:tcPr>
          <w:p w:rsidR="001E7002" w:rsidRPr="002865D3" w:rsidRDefault="001E7002" w:rsidP="001E7002">
            <w:pPr>
              <w:pStyle w:val="ConsPlusNonformat"/>
              <w:tabs>
                <w:tab w:val="left" w:pos="585"/>
              </w:tabs>
              <w:jc w:val="center"/>
              <w:rPr>
                <w:rFonts w:ascii="Times New Roman" w:hAnsi="Times New Roman" w:cs="Times New Roman"/>
                <w:sz w:val="22"/>
                <w:szCs w:val="22"/>
              </w:rPr>
            </w:pPr>
            <w:r w:rsidRPr="002865D3">
              <w:rPr>
                <w:rFonts w:ascii="Times New Roman" w:hAnsi="Times New Roman" w:cs="Times New Roman"/>
                <w:sz w:val="22"/>
                <w:szCs w:val="22"/>
              </w:rPr>
              <w:t>1</w:t>
            </w:r>
          </w:p>
        </w:tc>
        <w:tc>
          <w:tcPr>
            <w:tcW w:w="2379" w:type="dxa"/>
            <w:vAlign w:val="center"/>
          </w:tcPr>
          <w:p w:rsidR="001E7002" w:rsidRPr="002865D3" w:rsidRDefault="001E7002" w:rsidP="001E7002">
            <w:pPr>
              <w:pStyle w:val="ConsPlusNonformat"/>
              <w:jc w:val="center"/>
              <w:rPr>
                <w:rFonts w:ascii="Times New Roman" w:hAnsi="Times New Roman" w:cs="Times New Roman"/>
                <w:sz w:val="22"/>
                <w:szCs w:val="22"/>
              </w:rPr>
            </w:pPr>
            <w:r w:rsidRPr="002865D3">
              <w:rPr>
                <w:rFonts w:ascii="Times New Roman" w:hAnsi="Times New Roman" w:cs="Times New Roman"/>
                <w:sz w:val="22"/>
                <w:szCs w:val="22"/>
              </w:rPr>
              <w:t>2</w:t>
            </w:r>
          </w:p>
        </w:tc>
        <w:tc>
          <w:tcPr>
            <w:tcW w:w="1790" w:type="dxa"/>
            <w:vAlign w:val="center"/>
          </w:tcPr>
          <w:p w:rsidR="001E7002" w:rsidRPr="002865D3" w:rsidRDefault="001E7002" w:rsidP="001E7002">
            <w:pPr>
              <w:pStyle w:val="ConsPlusNonformat"/>
              <w:ind w:left="29" w:hanging="29"/>
              <w:jc w:val="center"/>
              <w:rPr>
                <w:rFonts w:ascii="Times New Roman" w:hAnsi="Times New Roman" w:cs="Times New Roman"/>
                <w:sz w:val="22"/>
                <w:szCs w:val="22"/>
              </w:rPr>
            </w:pPr>
            <w:r w:rsidRPr="002865D3">
              <w:rPr>
                <w:rFonts w:ascii="Times New Roman" w:hAnsi="Times New Roman" w:cs="Times New Roman"/>
                <w:sz w:val="22"/>
                <w:szCs w:val="22"/>
              </w:rPr>
              <w:t>3</w:t>
            </w:r>
          </w:p>
        </w:tc>
        <w:tc>
          <w:tcPr>
            <w:tcW w:w="1523" w:type="dxa"/>
          </w:tcPr>
          <w:p w:rsidR="001E7002" w:rsidRPr="002865D3" w:rsidRDefault="001E7002" w:rsidP="001E7002">
            <w:pPr>
              <w:pStyle w:val="ConsPlusNonformat"/>
              <w:ind w:left="66" w:hanging="357"/>
              <w:jc w:val="center"/>
              <w:rPr>
                <w:rFonts w:ascii="Times New Roman" w:hAnsi="Times New Roman" w:cs="Times New Roman"/>
                <w:sz w:val="22"/>
                <w:szCs w:val="22"/>
              </w:rPr>
            </w:pPr>
            <w:r w:rsidRPr="002865D3">
              <w:rPr>
                <w:rFonts w:ascii="Times New Roman" w:hAnsi="Times New Roman" w:cs="Times New Roman"/>
                <w:sz w:val="22"/>
                <w:szCs w:val="22"/>
              </w:rPr>
              <w:t>4</w:t>
            </w:r>
          </w:p>
        </w:tc>
        <w:tc>
          <w:tcPr>
            <w:tcW w:w="2024" w:type="dxa"/>
          </w:tcPr>
          <w:p w:rsidR="001E7002" w:rsidRPr="002865D3" w:rsidRDefault="001E7002" w:rsidP="001E7002">
            <w:pPr>
              <w:pStyle w:val="ConsPlusNonformat"/>
              <w:ind w:left="66" w:hanging="357"/>
              <w:jc w:val="center"/>
              <w:rPr>
                <w:rFonts w:ascii="Times New Roman" w:hAnsi="Times New Roman" w:cs="Times New Roman"/>
                <w:sz w:val="22"/>
                <w:szCs w:val="22"/>
              </w:rPr>
            </w:pPr>
            <w:r w:rsidRPr="002865D3">
              <w:rPr>
                <w:rFonts w:ascii="Times New Roman" w:hAnsi="Times New Roman" w:cs="Times New Roman"/>
                <w:sz w:val="22"/>
                <w:szCs w:val="22"/>
              </w:rPr>
              <w:t>5</w:t>
            </w:r>
          </w:p>
        </w:tc>
        <w:tc>
          <w:tcPr>
            <w:tcW w:w="1836" w:type="dxa"/>
          </w:tcPr>
          <w:p w:rsidR="001E7002" w:rsidRPr="002865D3" w:rsidRDefault="001E7002" w:rsidP="001E7002">
            <w:pPr>
              <w:pStyle w:val="ConsPlusNonformat"/>
              <w:ind w:left="66" w:hanging="357"/>
              <w:jc w:val="center"/>
              <w:rPr>
                <w:rFonts w:ascii="Times New Roman" w:hAnsi="Times New Roman" w:cs="Times New Roman"/>
                <w:sz w:val="22"/>
                <w:szCs w:val="22"/>
              </w:rPr>
            </w:pPr>
            <w:r>
              <w:rPr>
                <w:rFonts w:ascii="Times New Roman" w:hAnsi="Times New Roman" w:cs="Times New Roman"/>
                <w:sz w:val="22"/>
                <w:szCs w:val="22"/>
              </w:rPr>
              <w:t>6</w:t>
            </w:r>
          </w:p>
        </w:tc>
      </w:tr>
      <w:tr w:rsidR="001E7002" w:rsidRPr="002865D3" w:rsidTr="001E7002">
        <w:tc>
          <w:tcPr>
            <w:tcW w:w="643" w:type="dxa"/>
            <w:vAlign w:val="center"/>
          </w:tcPr>
          <w:p w:rsidR="001E7002" w:rsidRPr="002865D3" w:rsidRDefault="001E7002" w:rsidP="001E7002">
            <w:pPr>
              <w:pStyle w:val="ConsPlusNonformat"/>
              <w:jc w:val="center"/>
              <w:rPr>
                <w:rFonts w:ascii="Times New Roman" w:hAnsi="Times New Roman" w:cs="Times New Roman"/>
                <w:sz w:val="24"/>
                <w:szCs w:val="24"/>
              </w:rPr>
            </w:pPr>
          </w:p>
        </w:tc>
        <w:tc>
          <w:tcPr>
            <w:tcW w:w="2379" w:type="dxa"/>
            <w:vAlign w:val="center"/>
          </w:tcPr>
          <w:p w:rsidR="001E7002" w:rsidRPr="002865D3" w:rsidRDefault="001E7002" w:rsidP="001E7002">
            <w:pPr>
              <w:pStyle w:val="ConsPlusNonformat"/>
              <w:jc w:val="center"/>
              <w:rPr>
                <w:rFonts w:ascii="Times New Roman" w:hAnsi="Times New Roman" w:cs="Times New Roman"/>
                <w:sz w:val="24"/>
                <w:szCs w:val="24"/>
              </w:rPr>
            </w:pPr>
          </w:p>
        </w:tc>
        <w:tc>
          <w:tcPr>
            <w:tcW w:w="1790" w:type="dxa"/>
            <w:vAlign w:val="center"/>
          </w:tcPr>
          <w:p w:rsidR="001E7002" w:rsidRPr="002865D3" w:rsidRDefault="001E7002" w:rsidP="001E7002">
            <w:pPr>
              <w:pStyle w:val="ConsPlusNonformat"/>
              <w:ind w:left="29" w:hanging="29"/>
              <w:jc w:val="center"/>
              <w:rPr>
                <w:rFonts w:ascii="Times New Roman" w:hAnsi="Times New Roman" w:cs="Times New Roman"/>
                <w:sz w:val="24"/>
                <w:szCs w:val="24"/>
              </w:rPr>
            </w:pPr>
          </w:p>
        </w:tc>
        <w:tc>
          <w:tcPr>
            <w:tcW w:w="1523" w:type="dxa"/>
          </w:tcPr>
          <w:p w:rsidR="001E7002" w:rsidRPr="002865D3" w:rsidRDefault="001E7002" w:rsidP="001E7002">
            <w:pPr>
              <w:pStyle w:val="ConsPlusNonformat"/>
              <w:ind w:left="66" w:hanging="357"/>
              <w:jc w:val="center"/>
              <w:rPr>
                <w:rFonts w:ascii="Times New Roman" w:hAnsi="Times New Roman" w:cs="Times New Roman"/>
                <w:sz w:val="24"/>
                <w:szCs w:val="24"/>
              </w:rPr>
            </w:pPr>
          </w:p>
        </w:tc>
        <w:tc>
          <w:tcPr>
            <w:tcW w:w="2024" w:type="dxa"/>
          </w:tcPr>
          <w:p w:rsidR="001E7002" w:rsidRPr="002865D3" w:rsidRDefault="001E7002" w:rsidP="001E7002">
            <w:pPr>
              <w:pStyle w:val="ConsPlusNonformat"/>
              <w:ind w:left="66" w:hanging="357"/>
              <w:jc w:val="center"/>
              <w:rPr>
                <w:rFonts w:ascii="Times New Roman" w:hAnsi="Times New Roman" w:cs="Times New Roman"/>
                <w:sz w:val="24"/>
                <w:szCs w:val="24"/>
              </w:rPr>
            </w:pPr>
          </w:p>
        </w:tc>
        <w:tc>
          <w:tcPr>
            <w:tcW w:w="1836" w:type="dxa"/>
          </w:tcPr>
          <w:p w:rsidR="001E7002" w:rsidRPr="002865D3" w:rsidRDefault="001E7002" w:rsidP="001E7002">
            <w:pPr>
              <w:pStyle w:val="ConsPlusNonformat"/>
              <w:ind w:left="66" w:hanging="357"/>
              <w:jc w:val="center"/>
              <w:rPr>
                <w:rFonts w:ascii="Times New Roman" w:hAnsi="Times New Roman" w:cs="Times New Roman"/>
                <w:sz w:val="24"/>
                <w:szCs w:val="24"/>
              </w:rPr>
            </w:pPr>
          </w:p>
        </w:tc>
      </w:tr>
      <w:tr w:rsidR="001E7002" w:rsidRPr="002865D3" w:rsidTr="001E7002">
        <w:tc>
          <w:tcPr>
            <w:tcW w:w="643" w:type="dxa"/>
            <w:vAlign w:val="center"/>
          </w:tcPr>
          <w:p w:rsidR="001E7002" w:rsidRPr="002865D3" w:rsidRDefault="001E7002" w:rsidP="001E7002">
            <w:pPr>
              <w:pStyle w:val="ConsPlusNonformat"/>
              <w:jc w:val="center"/>
              <w:rPr>
                <w:rFonts w:ascii="Times New Roman" w:hAnsi="Times New Roman" w:cs="Times New Roman"/>
                <w:sz w:val="24"/>
                <w:szCs w:val="24"/>
              </w:rPr>
            </w:pPr>
          </w:p>
        </w:tc>
        <w:tc>
          <w:tcPr>
            <w:tcW w:w="2379" w:type="dxa"/>
            <w:vAlign w:val="center"/>
          </w:tcPr>
          <w:p w:rsidR="001E7002" w:rsidRPr="002865D3" w:rsidRDefault="001E7002" w:rsidP="001E7002">
            <w:pPr>
              <w:pStyle w:val="ConsPlusNonformat"/>
              <w:jc w:val="center"/>
              <w:rPr>
                <w:rFonts w:ascii="Times New Roman" w:hAnsi="Times New Roman" w:cs="Times New Roman"/>
                <w:sz w:val="24"/>
                <w:szCs w:val="24"/>
              </w:rPr>
            </w:pPr>
          </w:p>
        </w:tc>
        <w:tc>
          <w:tcPr>
            <w:tcW w:w="1790" w:type="dxa"/>
            <w:vAlign w:val="center"/>
          </w:tcPr>
          <w:p w:rsidR="001E7002" w:rsidRPr="002865D3" w:rsidRDefault="001E7002" w:rsidP="001E7002">
            <w:pPr>
              <w:pStyle w:val="ConsPlusNonformat"/>
              <w:ind w:left="29" w:hanging="29"/>
              <w:jc w:val="center"/>
              <w:rPr>
                <w:rFonts w:ascii="Times New Roman" w:hAnsi="Times New Roman" w:cs="Times New Roman"/>
                <w:sz w:val="24"/>
                <w:szCs w:val="24"/>
              </w:rPr>
            </w:pPr>
          </w:p>
        </w:tc>
        <w:tc>
          <w:tcPr>
            <w:tcW w:w="1523" w:type="dxa"/>
          </w:tcPr>
          <w:p w:rsidR="001E7002" w:rsidRPr="002865D3" w:rsidRDefault="001E7002" w:rsidP="001E7002">
            <w:pPr>
              <w:pStyle w:val="ConsPlusNonformat"/>
              <w:ind w:left="66" w:hanging="357"/>
              <w:jc w:val="center"/>
              <w:rPr>
                <w:rFonts w:ascii="Times New Roman" w:hAnsi="Times New Roman" w:cs="Times New Roman"/>
                <w:sz w:val="24"/>
                <w:szCs w:val="24"/>
              </w:rPr>
            </w:pPr>
          </w:p>
        </w:tc>
        <w:tc>
          <w:tcPr>
            <w:tcW w:w="2024" w:type="dxa"/>
          </w:tcPr>
          <w:p w:rsidR="001E7002" w:rsidRPr="002865D3" w:rsidRDefault="001E7002" w:rsidP="001E7002">
            <w:pPr>
              <w:pStyle w:val="ConsPlusNonformat"/>
              <w:ind w:left="66" w:hanging="357"/>
              <w:jc w:val="center"/>
              <w:rPr>
                <w:rFonts w:ascii="Times New Roman" w:hAnsi="Times New Roman" w:cs="Times New Roman"/>
                <w:sz w:val="24"/>
                <w:szCs w:val="24"/>
              </w:rPr>
            </w:pPr>
          </w:p>
        </w:tc>
        <w:tc>
          <w:tcPr>
            <w:tcW w:w="1836" w:type="dxa"/>
          </w:tcPr>
          <w:p w:rsidR="001E7002" w:rsidRPr="002865D3" w:rsidRDefault="001E7002" w:rsidP="001E7002">
            <w:pPr>
              <w:pStyle w:val="ConsPlusNonformat"/>
              <w:ind w:left="66" w:hanging="357"/>
              <w:jc w:val="center"/>
              <w:rPr>
                <w:rFonts w:ascii="Times New Roman" w:hAnsi="Times New Roman" w:cs="Times New Roman"/>
                <w:sz w:val="24"/>
                <w:szCs w:val="24"/>
              </w:rPr>
            </w:pPr>
          </w:p>
        </w:tc>
      </w:tr>
      <w:tr w:rsidR="001E7002" w:rsidRPr="002865D3" w:rsidTr="001E7002">
        <w:tc>
          <w:tcPr>
            <w:tcW w:w="643" w:type="dxa"/>
            <w:vAlign w:val="center"/>
          </w:tcPr>
          <w:p w:rsidR="001E7002" w:rsidRPr="002865D3" w:rsidRDefault="001E7002" w:rsidP="001E7002">
            <w:pPr>
              <w:pStyle w:val="ConsPlusNonformat"/>
              <w:ind w:left="1077" w:hanging="357"/>
              <w:jc w:val="center"/>
              <w:rPr>
                <w:rFonts w:ascii="Times New Roman" w:hAnsi="Times New Roman" w:cs="Times New Roman"/>
                <w:sz w:val="24"/>
                <w:szCs w:val="24"/>
              </w:rPr>
            </w:pPr>
          </w:p>
        </w:tc>
        <w:tc>
          <w:tcPr>
            <w:tcW w:w="2379" w:type="dxa"/>
            <w:vAlign w:val="center"/>
          </w:tcPr>
          <w:p w:rsidR="001E7002" w:rsidRPr="002865D3" w:rsidRDefault="001E7002" w:rsidP="001E7002">
            <w:pPr>
              <w:pStyle w:val="ConsPlusNonformat"/>
              <w:ind w:left="-83"/>
              <w:jc w:val="center"/>
              <w:rPr>
                <w:rFonts w:ascii="Times New Roman" w:hAnsi="Times New Roman" w:cs="Times New Roman"/>
                <w:sz w:val="24"/>
                <w:szCs w:val="24"/>
              </w:rPr>
            </w:pPr>
            <w:r w:rsidRPr="002865D3">
              <w:rPr>
                <w:rFonts w:ascii="Times New Roman" w:hAnsi="Times New Roman" w:cs="Times New Roman"/>
                <w:sz w:val="24"/>
                <w:szCs w:val="24"/>
              </w:rPr>
              <w:t>Итого:</w:t>
            </w:r>
          </w:p>
        </w:tc>
        <w:tc>
          <w:tcPr>
            <w:tcW w:w="1790" w:type="dxa"/>
            <w:vAlign w:val="center"/>
          </w:tcPr>
          <w:p w:rsidR="001E7002" w:rsidRPr="002865D3" w:rsidRDefault="001E7002" w:rsidP="001E7002">
            <w:pPr>
              <w:pStyle w:val="ConsPlusNonformat"/>
              <w:ind w:left="29" w:hanging="29"/>
              <w:jc w:val="center"/>
              <w:rPr>
                <w:rFonts w:ascii="Times New Roman" w:hAnsi="Times New Roman" w:cs="Times New Roman"/>
                <w:sz w:val="24"/>
                <w:szCs w:val="24"/>
              </w:rPr>
            </w:pPr>
          </w:p>
        </w:tc>
        <w:tc>
          <w:tcPr>
            <w:tcW w:w="1523" w:type="dxa"/>
          </w:tcPr>
          <w:p w:rsidR="001E7002" w:rsidRPr="002865D3" w:rsidRDefault="001E7002" w:rsidP="001E7002">
            <w:pPr>
              <w:pStyle w:val="ConsPlusNonformat"/>
              <w:ind w:left="66" w:hanging="357"/>
              <w:jc w:val="center"/>
              <w:rPr>
                <w:rFonts w:ascii="Times New Roman" w:hAnsi="Times New Roman" w:cs="Times New Roman"/>
                <w:sz w:val="24"/>
                <w:szCs w:val="24"/>
              </w:rPr>
            </w:pPr>
          </w:p>
        </w:tc>
        <w:tc>
          <w:tcPr>
            <w:tcW w:w="2024" w:type="dxa"/>
          </w:tcPr>
          <w:p w:rsidR="001E7002" w:rsidRPr="002865D3" w:rsidRDefault="001E7002" w:rsidP="001E7002">
            <w:pPr>
              <w:pStyle w:val="ConsPlusNonformat"/>
              <w:ind w:left="66" w:hanging="357"/>
              <w:jc w:val="center"/>
              <w:rPr>
                <w:rFonts w:ascii="Times New Roman" w:hAnsi="Times New Roman" w:cs="Times New Roman"/>
                <w:sz w:val="24"/>
                <w:szCs w:val="24"/>
              </w:rPr>
            </w:pPr>
          </w:p>
        </w:tc>
        <w:tc>
          <w:tcPr>
            <w:tcW w:w="1836" w:type="dxa"/>
          </w:tcPr>
          <w:p w:rsidR="001E7002" w:rsidRPr="002865D3" w:rsidRDefault="001E7002" w:rsidP="001E7002">
            <w:pPr>
              <w:pStyle w:val="ConsPlusNonformat"/>
              <w:ind w:left="66" w:hanging="357"/>
              <w:jc w:val="center"/>
              <w:rPr>
                <w:rFonts w:ascii="Times New Roman" w:hAnsi="Times New Roman" w:cs="Times New Roman"/>
                <w:sz w:val="24"/>
                <w:szCs w:val="24"/>
              </w:rPr>
            </w:pPr>
          </w:p>
        </w:tc>
      </w:tr>
    </w:tbl>
    <w:p w:rsidR="00AB417B" w:rsidRPr="002865D3" w:rsidRDefault="00AB417B" w:rsidP="00AB417B">
      <w:pPr>
        <w:pStyle w:val="ConsPlusNonformat"/>
        <w:rPr>
          <w:rFonts w:ascii="Times New Roman" w:hAnsi="Times New Roman" w:cs="Times New Roman"/>
          <w:sz w:val="24"/>
          <w:szCs w:val="24"/>
        </w:rPr>
      </w:pPr>
    </w:p>
    <w:p w:rsidR="00AB417B" w:rsidRPr="002865D3" w:rsidRDefault="00AB417B" w:rsidP="00AB417B">
      <w:pPr>
        <w:pStyle w:val="ConsPlusNonformat"/>
        <w:rPr>
          <w:rFonts w:ascii="Times New Roman" w:hAnsi="Times New Roman" w:cs="Times New Roman"/>
          <w:sz w:val="24"/>
          <w:szCs w:val="24"/>
        </w:rPr>
      </w:pPr>
      <w:r w:rsidRPr="002865D3">
        <w:rPr>
          <w:rFonts w:ascii="Times New Roman" w:hAnsi="Times New Roman" w:cs="Times New Roman"/>
          <w:sz w:val="24"/>
          <w:szCs w:val="24"/>
        </w:rPr>
        <w:t xml:space="preserve">&lt;*&gt; -но не более сумм, указанных в пункте </w:t>
      </w:r>
      <w:r w:rsidR="00F06E32" w:rsidRPr="005052F3">
        <w:rPr>
          <w:rFonts w:ascii="Times New Roman" w:hAnsi="Times New Roman" w:cs="Times New Roman"/>
          <w:sz w:val="24"/>
          <w:szCs w:val="24"/>
        </w:rPr>
        <w:t>2.5</w:t>
      </w:r>
      <w:proofErr w:type="gramStart"/>
      <w:r w:rsidRPr="005052F3">
        <w:rPr>
          <w:rFonts w:ascii="Times New Roman" w:hAnsi="Times New Roman" w:cs="Times New Roman"/>
          <w:sz w:val="24"/>
          <w:szCs w:val="24"/>
        </w:rPr>
        <w:t>. настоящего</w:t>
      </w:r>
      <w:proofErr w:type="gramEnd"/>
      <w:r w:rsidRPr="002865D3">
        <w:rPr>
          <w:rFonts w:ascii="Times New Roman" w:hAnsi="Times New Roman" w:cs="Times New Roman"/>
          <w:sz w:val="24"/>
          <w:szCs w:val="24"/>
        </w:rPr>
        <w:t xml:space="preserve"> Порядка </w:t>
      </w:r>
    </w:p>
    <w:p w:rsidR="00AB417B" w:rsidRPr="002865D3" w:rsidRDefault="00AB417B" w:rsidP="00AB417B">
      <w:pPr>
        <w:pStyle w:val="ConsPlusNonformat"/>
        <w:rPr>
          <w:rFonts w:ascii="Times New Roman" w:hAnsi="Times New Roman" w:cs="Times New Roman"/>
          <w:sz w:val="24"/>
          <w:szCs w:val="24"/>
        </w:rPr>
      </w:pPr>
    </w:p>
    <w:p w:rsidR="00AB417B" w:rsidRPr="002865D3" w:rsidRDefault="00AB417B" w:rsidP="00AB417B">
      <w:pPr>
        <w:pStyle w:val="ConsPlusNonformat"/>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855"/>
        <w:gridCol w:w="2115"/>
        <w:gridCol w:w="3101"/>
      </w:tblGrid>
      <w:tr w:rsidR="00AB417B" w:rsidRPr="00836C69" w:rsidTr="00AB417B">
        <w:tc>
          <w:tcPr>
            <w:tcW w:w="9071" w:type="dxa"/>
            <w:gridSpan w:val="3"/>
          </w:tcPr>
          <w:p w:rsidR="00AB417B" w:rsidRPr="00836C69" w:rsidRDefault="00AB417B" w:rsidP="00AB417B">
            <w:pPr>
              <w:pStyle w:val="ConsPlusNormal"/>
              <w:ind w:firstLine="18"/>
              <w:jc w:val="both"/>
              <w:rPr>
                <w:rFonts w:ascii="Times New Roman" w:hAnsi="Times New Roman" w:cs="Times New Roman"/>
                <w:sz w:val="24"/>
                <w:szCs w:val="24"/>
              </w:rPr>
            </w:pPr>
            <w:r w:rsidRPr="00836C69">
              <w:rPr>
                <w:rFonts w:ascii="Times New Roman" w:hAnsi="Times New Roman" w:cs="Times New Roman"/>
                <w:sz w:val="24"/>
                <w:szCs w:val="24"/>
              </w:rPr>
              <w:t>Субсидию прошу перечислить по следующим реквизитам:</w:t>
            </w:r>
          </w:p>
          <w:p w:rsidR="00AB417B" w:rsidRPr="00836C69" w:rsidRDefault="00AB417B" w:rsidP="00AB417B">
            <w:pPr>
              <w:pStyle w:val="ConsPlusNormal"/>
              <w:ind w:firstLine="18"/>
              <w:jc w:val="both"/>
              <w:rPr>
                <w:rFonts w:ascii="Times New Roman" w:hAnsi="Times New Roman" w:cs="Times New Roman"/>
                <w:sz w:val="24"/>
                <w:szCs w:val="24"/>
              </w:rPr>
            </w:pPr>
            <w:r w:rsidRPr="00836C69">
              <w:rPr>
                <w:rFonts w:ascii="Times New Roman" w:hAnsi="Times New Roman" w:cs="Times New Roman"/>
                <w:sz w:val="24"/>
                <w:szCs w:val="24"/>
              </w:rPr>
              <w:t>ИНН ________________________________________________________</w:t>
            </w:r>
          </w:p>
          <w:p w:rsidR="00AB417B" w:rsidRPr="00836C69" w:rsidRDefault="00AB417B" w:rsidP="00AB417B">
            <w:pPr>
              <w:pStyle w:val="ConsPlusNormal"/>
              <w:ind w:firstLine="18"/>
              <w:jc w:val="both"/>
              <w:rPr>
                <w:rFonts w:ascii="Times New Roman" w:hAnsi="Times New Roman" w:cs="Times New Roman"/>
                <w:sz w:val="24"/>
                <w:szCs w:val="24"/>
              </w:rPr>
            </w:pPr>
            <w:r w:rsidRPr="00836C69">
              <w:rPr>
                <w:rFonts w:ascii="Times New Roman" w:hAnsi="Times New Roman" w:cs="Times New Roman"/>
                <w:sz w:val="24"/>
                <w:szCs w:val="24"/>
              </w:rPr>
              <w:t>КПП ________________________________________________________</w:t>
            </w:r>
          </w:p>
          <w:p w:rsidR="00AB417B" w:rsidRPr="00836C69" w:rsidRDefault="00AB417B" w:rsidP="00AB417B">
            <w:pPr>
              <w:pStyle w:val="ConsPlusNormal"/>
              <w:ind w:firstLine="18"/>
              <w:jc w:val="both"/>
              <w:rPr>
                <w:rFonts w:ascii="Times New Roman" w:hAnsi="Times New Roman" w:cs="Times New Roman"/>
                <w:sz w:val="24"/>
                <w:szCs w:val="24"/>
              </w:rPr>
            </w:pPr>
            <w:r w:rsidRPr="00836C69">
              <w:rPr>
                <w:rFonts w:ascii="Times New Roman" w:hAnsi="Times New Roman" w:cs="Times New Roman"/>
                <w:sz w:val="24"/>
                <w:szCs w:val="24"/>
              </w:rPr>
              <w:t>Номер расчетного счета _____________________________________</w:t>
            </w:r>
          </w:p>
          <w:p w:rsidR="00AB417B" w:rsidRPr="00836C69" w:rsidRDefault="00AB417B" w:rsidP="00AB417B">
            <w:pPr>
              <w:pStyle w:val="ConsPlusNormal"/>
              <w:ind w:firstLine="18"/>
              <w:jc w:val="both"/>
              <w:rPr>
                <w:rFonts w:ascii="Times New Roman" w:hAnsi="Times New Roman" w:cs="Times New Roman"/>
                <w:sz w:val="24"/>
                <w:szCs w:val="24"/>
              </w:rPr>
            </w:pPr>
            <w:r w:rsidRPr="00836C69">
              <w:rPr>
                <w:rFonts w:ascii="Times New Roman" w:hAnsi="Times New Roman" w:cs="Times New Roman"/>
                <w:sz w:val="24"/>
                <w:szCs w:val="24"/>
              </w:rPr>
              <w:t>Наименование банка _________________________________________</w:t>
            </w:r>
          </w:p>
          <w:p w:rsidR="00AB417B" w:rsidRPr="00836C69" w:rsidRDefault="00AB417B" w:rsidP="00AB417B">
            <w:pPr>
              <w:pStyle w:val="ConsPlusNormal"/>
              <w:ind w:firstLine="18"/>
              <w:jc w:val="both"/>
              <w:rPr>
                <w:rFonts w:ascii="Times New Roman" w:hAnsi="Times New Roman" w:cs="Times New Roman"/>
                <w:sz w:val="24"/>
                <w:szCs w:val="24"/>
              </w:rPr>
            </w:pPr>
            <w:r w:rsidRPr="00836C69">
              <w:rPr>
                <w:rFonts w:ascii="Times New Roman" w:hAnsi="Times New Roman" w:cs="Times New Roman"/>
                <w:sz w:val="24"/>
                <w:szCs w:val="24"/>
              </w:rPr>
              <w:t>БИК ________________________________________________________</w:t>
            </w:r>
          </w:p>
          <w:p w:rsidR="00AB417B" w:rsidRPr="00836C69" w:rsidRDefault="00AB417B" w:rsidP="00AB417B">
            <w:pPr>
              <w:pStyle w:val="ConsPlusNormal"/>
              <w:ind w:firstLine="18"/>
              <w:jc w:val="both"/>
              <w:rPr>
                <w:rFonts w:ascii="Times New Roman" w:hAnsi="Times New Roman" w:cs="Times New Roman"/>
                <w:sz w:val="24"/>
                <w:szCs w:val="24"/>
              </w:rPr>
            </w:pPr>
            <w:r w:rsidRPr="00836C69">
              <w:rPr>
                <w:rFonts w:ascii="Times New Roman" w:hAnsi="Times New Roman" w:cs="Times New Roman"/>
                <w:sz w:val="24"/>
                <w:szCs w:val="24"/>
              </w:rPr>
              <w:t>Корреспондентский счет _____________________________________</w:t>
            </w:r>
          </w:p>
        </w:tc>
      </w:tr>
      <w:tr w:rsidR="00AB417B" w:rsidRPr="00836C69" w:rsidTr="00AB417B">
        <w:tc>
          <w:tcPr>
            <w:tcW w:w="3855" w:type="dxa"/>
          </w:tcPr>
          <w:p w:rsidR="00AB417B" w:rsidRPr="00836C69" w:rsidRDefault="00AB417B" w:rsidP="00AB417B">
            <w:pPr>
              <w:pStyle w:val="ConsPlusNormal"/>
              <w:ind w:firstLine="18"/>
              <w:jc w:val="both"/>
              <w:rPr>
                <w:rFonts w:ascii="Times New Roman" w:hAnsi="Times New Roman" w:cs="Times New Roman"/>
                <w:sz w:val="24"/>
                <w:szCs w:val="24"/>
              </w:rPr>
            </w:pPr>
            <w:r w:rsidRPr="00836C69">
              <w:rPr>
                <w:rFonts w:ascii="Times New Roman" w:hAnsi="Times New Roman" w:cs="Times New Roman"/>
                <w:sz w:val="24"/>
                <w:szCs w:val="24"/>
              </w:rPr>
              <w:t>Руководитель предприятия</w:t>
            </w:r>
          </w:p>
        </w:tc>
        <w:tc>
          <w:tcPr>
            <w:tcW w:w="2115" w:type="dxa"/>
          </w:tcPr>
          <w:p w:rsidR="00AB417B" w:rsidRPr="00836C69" w:rsidRDefault="00AB417B" w:rsidP="00AB417B">
            <w:pPr>
              <w:pStyle w:val="ConsPlusNormal"/>
              <w:ind w:firstLine="18"/>
              <w:jc w:val="center"/>
              <w:rPr>
                <w:rFonts w:ascii="Times New Roman" w:hAnsi="Times New Roman" w:cs="Times New Roman"/>
                <w:sz w:val="24"/>
                <w:szCs w:val="24"/>
              </w:rPr>
            </w:pPr>
            <w:r w:rsidRPr="00836C69">
              <w:rPr>
                <w:rFonts w:ascii="Times New Roman" w:hAnsi="Times New Roman" w:cs="Times New Roman"/>
                <w:sz w:val="24"/>
                <w:szCs w:val="24"/>
              </w:rPr>
              <w:t>____________</w:t>
            </w:r>
          </w:p>
          <w:p w:rsidR="00AB417B" w:rsidRPr="00836C69" w:rsidRDefault="00AB417B" w:rsidP="00AB417B">
            <w:pPr>
              <w:pStyle w:val="ConsPlusNormal"/>
              <w:ind w:firstLine="18"/>
              <w:jc w:val="center"/>
              <w:rPr>
                <w:rFonts w:ascii="Times New Roman" w:hAnsi="Times New Roman" w:cs="Times New Roman"/>
                <w:sz w:val="24"/>
                <w:szCs w:val="24"/>
              </w:rPr>
            </w:pPr>
            <w:r w:rsidRPr="00836C69">
              <w:rPr>
                <w:rFonts w:ascii="Times New Roman" w:hAnsi="Times New Roman" w:cs="Times New Roman"/>
                <w:sz w:val="24"/>
                <w:szCs w:val="24"/>
              </w:rPr>
              <w:t>(</w:t>
            </w:r>
            <w:proofErr w:type="gramStart"/>
            <w:r w:rsidRPr="00836C69">
              <w:rPr>
                <w:rFonts w:ascii="Times New Roman" w:hAnsi="Times New Roman" w:cs="Times New Roman"/>
                <w:sz w:val="24"/>
                <w:szCs w:val="24"/>
              </w:rPr>
              <w:t>подпись</w:t>
            </w:r>
            <w:proofErr w:type="gramEnd"/>
            <w:r w:rsidRPr="00836C69">
              <w:rPr>
                <w:rFonts w:ascii="Times New Roman" w:hAnsi="Times New Roman" w:cs="Times New Roman"/>
                <w:sz w:val="24"/>
                <w:szCs w:val="24"/>
              </w:rPr>
              <w:t>)</w:t>
            </w:r>
          </w:p>
        </w:tc>
        <w:tc>
          <w:tcPr>
            <w:tcW w:w="3101" w:type="dxa"/>
          </w:tcPr>
          <w:p w:rsidR="00AB417B" w:rsidRPr="00836C69" w:rsidRDefault="00AB417B" w:rsidP="00AB417B">
            <w:pPr>
              <w:pStyle w:val="ConsPlusNormal"/>
              <w:ind w:firstLine="18"/>
              <w:jc w:val="center"/>
              <w:rPr>
                <w:rFonts w:ascii="Times New Roman" w:hAnsi="Times New Roman" w:cs="Times New Roman"/>
                <w:sz w:val="24"/>
                <w:szCs w:val="24"/>
              </w:rPr>
            </w:pPr>
            <w:r w:rsidRPr="00836C69">
              <w:rPr>
                <w:rFonts w:ascii="Times New Roman" w:hAnsi="Times New Roman" w:cs="Times New Roman"/>
                <w:sz w:val="24"/>
                <w:szCs w:val="24"/>
              </w:rPr>
              <w:t>__________________</w:t>
            </w:r>
          </w:p>
          <w:p w:rsidR="00AB417B" w:rsidRPr="00836C69" w:rsidRDefault="00AB417B" w:rsidP="00AB417B">
            <w:pPr>
              <w:pStyle w:val="ConsPlusNormal"/>
              <w:ind w:firstLine="18"/>
              <w:jc w:val="center"/>
              <w:rPr>
                <w:rFonts w:ascii="Times New Roman" w:hAnsi="Times New Roman" w:cs="Times New Roman"/>
                <w:sz w:val="24"/>
                <w:szCs w:val="24"/>
              </w:rPr>
            </w:pPr>
            <w:r w:rsidRPr="00836C69">
              <w:rPr>
                <w:rFonts w:ascii="Times New Roman" w:hAnsi="Times New Roman" w:cs="Times New Roman"/>
                <w:sz w:val="24"/>
                <w:szCs w:val="24"/>
              </w:rPr>
              <w:t>(Ф.И.О.)</w:t>
            </w:r>
          </w:p>
        </w:tc>
      </w:tr>
      <w:tr w:rsidR="00AB417B" w:rsidRPr="00836C69" w:rsidTr="00AB417B">
        <w:tc>
          <w:tcPr>
            <w:tcW w:w="9071" w:type="dxa"/>
            <w:gridSpan w:val="3"/>
          </w:tcPr>
          <w:p w:rsidR="00AB417B" w:rsidRPr="00836C69" w:rsidRDefault="00AB417B" w:rsidP="00AB417B">
            <w:pPr>
              <w:pStyle w:val="ConsPlusNormal"/>
              <w:ind w:firstLine="18"/>
              <w:jc w:val="both"/>
              <w:rPr>
                <w:rFonts w:ascii="Times New Roman" w:hAnsi="Times New Roman" w:cs="Times New Roman"/>
                <w:sz w:val="24"/>
                <w:szCs w:val="24"/>
              </w:rPr>
            </w:pPr>
            <w:r w:rsidRPr="00836C69">
              <w:rPr>
                <w:rFonts w:ascii="Times New Roman" w:hAnsi="Times New Roman" w:cs="Times New Roman"/>
                <w:sz w:val="24"/>
                <w:szCs w:val="24"/>
              </w:rPr>
              <w:t>Дата «__» ____________ 20__ г.</w:t>
            </w:r>
          </w:p>
        </w:tc>
      </w:tr>
      <w:tr w:rsidR="00AB417B" w:rsidRPr="00836C69" w:rsidTr="00AB417B">
        <w:tc>
          <w:tcPr>
            <w:tcW w:w="9071" w:type="dxa"/>
            <w:gridSpan w:val="3"/>
          </w:tcPr>
          <w:p w:rsidR="00AB417B" w:rsidRPr="00836C69" w:rsidRDefault="00AB417B" w:rsidP="00AB417B">
            <w:pPr>
              <w:pStyle w:val="ConsPlusNormal"/>
              <w:ind w:firstLine="18"/>
              <w:jc w:val="both"/>
              <w:rPr>
                <w:rFonts w:ascii="Times New Roman" w:hAnsi="Times New Roman" w:cs="Times New Roman"/>
                <w:sz w:val="24"/>
                <w:szCs w:val="24"/>
              </w:rPr>
            </w:pPr>
            <w:r w:rsidRPr="00836C69">
              <w:rPr>
                <w:rFonts w:ascii="Times New Roman" w:hAnsi="Times New Roman" w:cs="Times New Roman"/>
                <w:sz w:val="24"/>
                <w:szCs w:val="24"/>
              </w:rPr>
              <w:t>М.П. (при наличии)</w:t>
            </w:r>
          </w:p>
        </w:tc>
      </w:tr>
      <w:tr w:rsidR="00AB417B" w:rsidRPr="00836C69" w:rsidTr="00AB417B">
        <w:tc>
          <w:tcPr>
            <w:tcW w:w="3855" w:type="dxa"/>
          </w:tcPr>
          <w:p w:rsidR="00AB417B" w:rsidRPr="00836C69" w:rsidRDefault="00AB417B" w:rsidP="00AB417B">
            <w:pPr>
              <w:pStyle w:val="ConsPlusNormal"/>
              <w:ind w:firstLine="18"/>
              <w:jc w:val="both"/>
              <w:rPr>
                <w:rFonts w:ascii="Times New Roman" w:hAnsi="Times New Roman" w:cs="Times New Roman"/>
                <w:sz w:val="24"/>
                <w:szCs w:val="24"/>
              </w:rPr>
            </w:pPr>
            <w:r w:rsidRPr="00836C69">
              <w:rPr>
                <w:rFonts w:ascii="Times New Roman" w:hAnsi="Times New Roman" w:cs="Times New Roman"/>
                <w:sz w:val="24"/>
                <w:szCs w:val="24"/>
              </w:rPr>
              <w:t>Проверено</w:t>
            </w:r>
          </w:p>
          <w:p w:rsidR="00AB417B" w:rsidRPr="00836C69" w:rsidRDefault="00AB417B" w:rsidP="00AB417B">
            <w:pPr>
              <w:pStyle w:val="ConsPlusNormal"/>
              <w:ind w:firstLine="18"/>
              <w:jc w:val="both"/>
              <w:rPr>
                <w:rFonts w:ascii="Times New Roman" w:hAnsi="Times New Roman" w:cs="Times New Roman"/>
                <w:sz w:val="24"/>
                <w:szCs w:val="24"/>
              </w:rPr>
            </w:pPr>
            <w:r w:rsidRPr="00836C69">
              <w:rPr>
                <w:rFonts w:ascii="Times New Roman" w:hAnsi="Times New Roman" w:cs="Times New Roman"/>
                <w:sz w:val="24"/>
                <w:szCs w:val="24"/>
              </w:rPr>
              <w:t>(</w:t>
            </w:r>
            <w:proofErr w:type="gramStart"/>
            <w:r w:rsidRPr="00836C69">
              <w:rPr>
                <w:rFonts w:ascii="Times New Roman" w:hAnsi="Times New Roman" w:cs="Times New Roman"/>
                <w:sz w:val="24"/>
                <w:szCs w:val="24"/>
              </w:rPr>
              <w:t>представитель</w:t>
            </w:r>
            <w:proofErr w:type="gramEnd"/>
            <w:r w:rsidRPr="00836C69">
              <w:rPr>
                <w:rFonts w:ascii="Times New Roman" w:hAnsi="Times New Roman" w:cs="Times New Roman"/>
                <w:sz w:val="24"/>
                <w:szCs w:val="24"/>
              </w:rPr>
              <w:t xml:space="preserve"> Администрации)</w:t>
            </w:r>
          </w:p>
        </w:tc>
        <w:tc>
          <w:tcPr>
            <w:tcW w:w="2115" w:type="dxa"/>
          </w:tcPr>
          <w:p w:rsidR="00AB417B" w:rsidRPr="00836C69" w:rsidRDefault="00AB417B" w:rsidP="00AB417B">
            <w:pPr>
              <w:pStyle w:val="ConsPlusNormal"/>
              <w:ind w:firstLine="18"/>
              <w:jc w:val="center"/>
              <w:rPr>
                <w:rFonts w:ascii="Times New Roman" w:hAnsi="Times New Roman" w:cs="Times New Roman"/>
                <w:sz w:val="24"/>
                <w:szCs w:val="24"/>
              </w:rPr>
            </w:pPr>
            <w:r w:rsidRPr="00836C69">
              <w:rPr>
                <w:rFonts w:ascii="Times New Roman" w:hAnsi="Times New Roman" w:cs="Times New Roman"/>
                <w:sz w:val="24"/>
                <w:szCs w:val="24"/>
              </w:rPr>
              <w:t>____________</w:t>
            </w:r>
          </w:p>
          <w:p w:rsidR="00AB417B" w:rsidRPr="00836C69" w:rsidRDefault="00AB417B" w:rsidP="00AB417B">
            <w:pPr>
              <w:pStyle w:val="ConsPlusNormal"/>
              <w:ind w:firstLine="18"/>
              <w:jc w:val="center"/>
              <w:rPr>
                <w:rFonts w:ascii="Times New Roman" w:hAnsi="Times New Roman" w:cs="Times New Roman"/>
                <w:sz w:val="24"/>
                <w:szCs w:val="24"/>
              </w:rPr>
            </w:pPr>
            <w:r w:rsidRPr="00836C69">
              <w:rPr>
                <w:rFonts w:ascii="Times New Roman" w:hAnsi="Times New Roman" w:cs="Times New Roman"/>
                <w:sz w:val="24"/>
                <w:szCs w:val="24"/>
              </w:rPr>
              <w:t>(</w:t>
            </w:r>
            <w:proofErr w:type="gramStart"/>
            <w:r w:rsidRPr="00836C69">
              <w:rPr>
                <w:rFonts w:ascii="Times New Roman" w:hAnsi="Times New Roman" w:cs="Times New Roman"/>
                <w:sz w:val="24"/>
                <w:szCs w:val="24"/>
              </w:rPr>
              <w:t>подпись</w:t>
            </w:r>
            <w:proofErr w:type="gramEnd"/>
            <w:r w:rsidRPr="00836C69">
              <w:rPr>
                <w:rFonts w:ascii="Times New Roman" w:hAnsi="Times New Roman" w:cs="Times New Roman"/>
                <w:sz w:val="24"/>
                <w:szCs w:val="24"/>
              </w:rPr>
              <w:t>)</w:t>
            </w:r>
          </w:p>
        </w:tc>
        <w:tc>
          <w:tcPr>
            <w:tcW w:w="3101" w:type="dxa"/>
          </w:tcPr>
          <w:p w:rsidR="00AB417B" w:rsidRPr="00836C69" w:rsidRDefault="00AB417B" w:rsidP="00AB417B">
            <w:pPr>
              <w:pStyle w:val="ConsPlusNormal"/>
              <w:ind w:firstLine="18"/>
              <w:jc w:val="center"/>
              <w:rPr>
                <w:rFonts w:ascii="Times New Roman" w:hAnsi="Times New Roman" w:cs="Times New Roman"/>
                <w:sz w:val="24"/>
                <w:szCs w:val="24"/>
              </w:rPr>
            </w:pPr>
            <w:r w:rsidRPr="00836C69">
              <w:rPr>
                <w:rFonts w:ascii="Times New Roman" w:hAnsi="Times New Roman" w:cs="Times New Roman"/>
                <w:sz w:val="24"/>
                <w:szCs w:val="24"/>
              </w:rPr>
              <w:t>__________________</w:t>
            </w:r>
          </w:p>
          <w:p w:rsidR="00AB417B" w:rsidRPr="00836C69" w:rsidRDefault="00AB417B" w:rsidP="00AB417B">
            <w:pPr>
              <w:pStyle w:val="ConsPlusNormal"/>
              <w:ind w:firstLine="18"/>
              <w:jc w:val="center"/>
              <w:rPr>
                <w:rFonts w:ascii="Times New Roman" w:hAnsi="Times New Roman" w:cs="Times New Roman"/>
                <w:sz w:val="24"/>
                <w:szCs w:val="24"/>
              </w:rPr>
            </w:pPr>
            <w:r w:rsidRPr="00836C69">
              <w:rPr>
                <w:rFonts w:ascii="Times New Roman" w:hAnsi="Times New Roman" w:cs="Times New Roman"/>
                <w:sz w:val="24"/>
                <w:szCs w:val="24"/>
              </w:rPr>
              <w:t>(Ф.И.О.)</w:t>
            </w:r>
          </w:p>
        </w:tc>
      </w:tr>
      <w:tr w:rsidR="00AB417B" w:rsidRPr="00836C69" w:rsidTr="00AB417B">
        <w:trPr>
          <w:trHeight w:val="23"/>
        </w:trPr>
        <w:tc>
          <w:tcPr>
            <w:tcW w:w="9071" w:type="dxa"/>
            <w:gridSpan w:val="3"/>
          </w:tcPr>
          <w:p w:rsidR="00AB417B" w:rsidRPr="00836C69" w:rsidRDefault="00AB417B" w:rsidP="00AB417B">
            <w:pPr>
              <w:pStyle w:val="ConsPlusNormal"/>
              <w:ind w:firstLine="18"/>
              <w:jc w:val="both"/>
              <w:rPr>
                <w:rFonts w:ascii="Times New Roman" w:hAnsi="Times New Roman" w:cs="Times New Roman"/>
                <w:sz w:val="24"/>
                <w:szCs w:val="24"/>
              </w:rPr>
            </w:pPr>
            <w:r w:rsidRPr="00836C69">
              <w:rPr>
                <w:rFonts w:ascii="Times New Roman" w:hAnsi="Times New Roman" w:cs="Times New Roman"/>
                <w:sz w:val="24"/>
                <w:szCs w:val="24"/>
              </w:rPr>
              <w:t>Дата «__» ____________ 20__ г.</w:t>
            </w:r>
          </w:p>
        </w:tc>
      </w:tr>
    </w:tbl>
    <w:p w:rsidR="00AB417B" w:rsidRPr="00836C69" w:rsidRDefault="00AB417B" w:rsidP="00AB417B">
      <w:pPr>
        <w:widowControl w:val="0"/>
        <w:autoSpaceDE w:val="0"/>
        <w:autoSpaceDN w:val="0"/>
        <w:adjustRightInd w:val="0"/>
        <w:ind w:left="5100"/>
        <w:jc w:val="center"/>
        <w:outlineLvl w:val="0"/>
        <w:rPr>
          <w:sz w:val="24"/>
          <w:szCs w:val="24"/>
        </w:rPr>
      </w:pPr>
    </w:p>
    <w:p w:rsidR="00AB417B" w:rsidRPr="00836C69" w:rsidRDefault="00AB417B" w:rsidP="00AB417B">
      <w:pPr>
        <w:widowControl w:val="0"/>
        <w:autoSpaceDE w:val="0"/>
        <w:autoSpaceDN w:val="0"/>
        <w:adjustRightInd w:val="0"/>
        <w:ind w:left="5100"/>
        <w:jc w:val="center"/>
        <w:outlineLvl w:val="0"/>
        <w:rPr>
          <w:sz w:val="24"/>
          <w:szCs w:val="24"/>
        </w:rPr>
      </w:pPr>
    </w:p>
    <w:p w:rsidR="00AB417B" w:rsidRPr="00836C69" w:rsidRDefault="00AB417B" w:rsidP="00AB417B">
      <w:pPr>
        <w:widowControl w:val="0"/>
        <w:autoSpaceDE w:val="0"/>
        <w:autoSpaceDN w:val="0"/>
        <w:adjustRightInd w:val="0"/>
        <w:ind w:left="5100"/>
        <w:jc w:val="center"/>
        <w:outlineLvl w:val="0"/>
        <w:rPr>
          <w:sz w:val="24"/>
          <w:szCs w:val="24"/>
        </w:rPr>
      </w:pPr>
    </w:p>
    <w:p w:rsidR="00AB417B" w:rsidRPr="00836C69" w:rsidRDefault="00AB417B" w:rsidP="00AB417B">
      <w:pPr>
        <w:widowControl w:val="0"/>
        <w:autoSpaceDE w:val="0"/>
        <w:autoSpaceDN w:val="0"/>
        <w:adjustRightInd w:val="0"/>
        <w:ind w:left="5100"/>
        <w:jc w:val="center"/>
        <w:outlineLvl w:val="0"/>
        <w:rPr>
          <w:sz w:val="24"/>
          <w:szCs w:val="24"/>
        </w:rPr>
      </w:pPr>
    </w:p>
    <w:p w:rsidR="00AB417B" w:rsidRPr="002865D3" w:rsidRDefault="00AB417B" w:rsidP="00AB417B">
      <w:pPr>
        <w:widowControl w:val="0"/>
        <w:autoSpaceDE w:val="0"/>
        <w:autoSpaceDN w:val="0"/>
        <w:adjustRightInd w:val="0"/>
        <w:ind w:left="5100"/>
        <w:jc w:val="center"/>
        <w:outlineLvl w:val="0"/>
        <w:rPr>
          <w:sz w:val="22"/>
        </w:rPr>
      </w:pPr>
    </w:p>
    <w:p w:rsidR="00AB417B" w:rsidRPr="002865D3" w:rsidRDefault="00AB417B" w:rsidP="00AB417B">
      <w:pPr>
        <w:widowControl w:val="0"/>
        <w:autoSpaceDE w:val="0"/>
        <w:autoSpaceDN w:val="0"/>
        <w:adjustRightInd w:val="0"/>
        <w:ind w:left="5100"/>
        <w:jc w:val="center"/>
        <w:outlineLvl w:val="0"/>
        <w:rPr>
          <w:sz w:val="22"/>
        </w:rPr>
      </w:pPr>
    </w:p>
    <w:p w:rsidR="00AB417B" w:rsidRPr="002865D3" w:rsidRDefault="00AB417B" w:rsidP="00AB417B">
      <w:pPr>
        <w:widowControl w:val="0"/>
        <w:autoSpaceDE w:val="0"/>
        <w:autoSpaceDN w:val="0"/>
        <w:adjustRightInd w:val="0"/>
        <w:ind w:left="5100"/>
        <w:jc w:val="center"/>
        <w:outlineLvl w:val="0"/>
        <w:rPr>
          <w:sz w:val="22"/>
        </w:rPr>
      </w:pPr>
    </w:p>
    <w:p w:rsidR="00AB417B" w:rsidRPr="002865D3" w:rsidRDefault="00AB417B" w:rsidP="00AB417B">
      <w:pPr>
        <w:widowControl w:val="0"/>
        <w:autoSpaceDE w:val="0"/>
        <w:autoSpaceDN w:val="0"/>
        <w:adjustRightInd w:val="0"/>
        <w:ind w:left="5100"/>
        <w:jc w:val="center"/>
        <w:outlineLvl w:val="0"/>
        <w:rPr>
          <w:sz w:val="22"/>
        </w:rPr>
      </w:pPr>
    </w:p>
    <w:p w:rsidR="00AB417B" w:rsidRPr="002865D3" w:rsidRDefault="00AB417B" w:rsidP="00AB417B">
      <w:pPr>
        <w:widowControl w:val="0"/>
        <w:autoSpaceDE w:val="0"/>
        <w:autoSpaceDN w:val="0"/>
        <w:adjustRightInd w:val="0"/>
        <w:ind w:left="5100"/>
        <w:jc w:val="center"/>
        <w:outlineLvl w:val="0"/>
        <w:rPr>
          <w:sz w:val="22"/>
        </w:rPr>
      </w:pPr>
    </w:p>
    <w:p w:rsidR="00750E90" w:rsidRDefault="00750E90" w:rsidP="00B867C2">
      <w:pPr>
        <w:widowControl w:val="0"/>
        <w:autoSpaceDE w:val="0"/>
        <w:autoSpaceDN w:val="0"/>
        <w:adjustRightInd w:val="0"/>
        <w:spacing w:line="360" w:lineRule="auto"/>
        <w:ind w:left="5100"/>
        <w:jc w:val="center"/>
        <w:outlineLvl w:val="0"/>
        <w:rPr>
          <w:szCs w:val="28"/>
        </w:rPr>
        <w:sectPr w:rsidR="00750E90" w:rsidSect="00AB417B">
          <w:footnotePr>
            <w:pos w:val="beneathText"/>
          </w:footnotePr>
          <w:pgSz w:w="11905" w:h="16837"/>
          <w:pgMar w:top="1134" w:right="851" w:bottom="1134" w:left="1276" w:header="720" w:footer="720" w:gutter="0"/>
          <w:pgNumType w:start="1"/>
          <w:cols w:space="720"/>
          <w:titlePg/>
          <w:docGrid w:linePitch="381"/>
        </w:sectPr>
      </w:pPr>
    </w:p>
    <w:p w:rsidR="00B867C2" w:rsidRPr="002865D3" w:rsidRDefault="00B867C2" w:rsidP="00B867C2">
      <w:pPr>
        <w:widowControl w:val="0"/>
        <w:autoSpaceDE w:val="0"/>
        <w:autoSpaceDN w:val="0"/>
        <w:adjustRightInd w:val="0"/>
        <w:spacing w:line="360" w:lineRule="auto"/>
        <w:ind w:left="5100"/>
        <w:jc w:val="center"/>
        <w:outlineLvl w:val="0"/>
        <w:rPr>
          <w:szCs w:val="28"/>
        </w:rPr>
      </w:pPr>
      <w:r w:rsidRPr="002865D3">
        <w:rPr>
          <w:szCs w:val="28"/>
        </w:rPr>
        <w:t xml:space="preserve">ПРИЛОЖЕНИЕ </w:t>
      </w:r>
      <w:r w:rsidR="00F06E32">
        <w:rPr>
          <w:szCs w:val="28"/>
        </w:rPr>
        <w:t>7</w:t>
      </w:r>
    </w:p>
    <w:p w:rsidR="00B867C2" w:rsidRPr="002865D3" w:rsidRDefault="00B867C2" w:rsidP="00B867C2">
      <w:pPr>
        <w:widowControl w:val="0"/>
        <w:autoSpaceDE w:val="0"/>
        <w:autoSpaceDN w:val="0"/>
        <w:adjustRightInd w:val="0"/>
        <w:ind w:left="5100"/>
        <w:jc w:val="center"/>
        <w:outlineLvl w:val="0"/>
        <w:rPr>
          <w:szCs w:val="28"/>
        </w:rPr>
      </w:pPr>
      <w:proofErr w:type="gramStart"/>
      <w:r w:rsidRPr="002865D3">
        <w:rPr>
          <w:szCs w:val="28"/>
        </w:rPr>
        <w:t>к</w:t>
      </w:r>
      <w:proofErr w:type="gramEnd"/>
      <w:r w:rsidRPr="002865D3">
        <w:rPr>
          <w:szCs w:val="28"/>
        </w:rPr>
        <w:t xml:space="preserve"> Порядку субсидирования части затрат субъектов малого и среднего предпринимательства, связанных с приобретением оборудования (в том числе по договорам лизинга) в целях создания и (или) развития, и (или) модернизации производства товаров (работ, услуг)</w:t>
      </w:r>
    </w:p>
    <w:p w:rsidR="00B867C2" w:rsidRPr="002865D3" w:rsidRDefault="00B867C2" w:rsidP="00B867C2">
      <w:pPr>
        <w:jc w:val="center"/>
        <w:rPr>
          <w:b/>
          <w:szCs w:val="28"/>
        </w:rPr>
      </w:pPr>
    </w:p>
    <w:p w:rsidR="00B867C2" w:rsidRPr="001219BA" w:rsidRDefault="00B867C2" w:rsidP="00B867C2">
      <w:pPr>
        <w:jc w:val="center"/>
        <w:rPr>
          <w:szCs w:val="28"/>
        </w:rPr>
      </w:pPr>
      <w:r w:rsidRPr="001219BA">
        <w:rPr>
          <w:b/>
          <w:szCs w:val="28"/>
        </w:rPr>
        <w:t>Оценочная ведомость</w:t>
      </w:r>
      <w:r w:rsidRPr="001219BA">
        <w:rPr>
          <w:szCs w:val="28"/>
        </w:rPr>
        <w:t xml:space="preserve"> _____________________________________________________________</w:t>
      </w:r>
    </w:p>
    <w:p w:rsidR="00B867C2" w:rsidRPr="001219BA" w:rsidRDefault="00B867C2" w:rsidP="00B867C2">
      <w:pPr>
        <w:jc w:val="center"/>
        <w:rPr>
          <w:sz w:val="22"/>
        </w:rPr>
      </w:pPr>
      <w:r w:rsidRPr="001219BA">
        <w:rPr>
          <w:sz w:val="22"/>
        </w:rPr>
        <w:t>(</w:t>
      </w:r>
      <w:proofErr w:type="gramStart"/>
      <w:r w:rsidRPr="001219BA">
        <w:rPr>
          <w:sz w:val="22"/>
        </w:rPr>
        <w:t>наименование</w:t>
      </w:r>
      <w:proofErr w:type="gramEnd"/>
      <w:r w:rsidRPr="001219BA">
        <w:rPr>
          <w:sz w:val="22"/>
        </w:rPr>
        <w:t xml:space="preserve"> субъекта малого и среднего предпринимательства)</w:t>
      </w:r>
    </w:p>
    <w:p w:rsidR="00B867C2" w:rsidRPr="001219BA" w:rsidRDefault="00B867C2" w:rsidP="00B867C2">
      <w:pPr>
        <w:jc w:val="center"/>
        <w:rPr>
          <w:szCs w:val="28"/>
        </w:rPr>
      </w:pPr>
    </w:p>
    <w:p w:rsidR="00B867C2" w:rsidRPr="001219BA" w:rsidRDefault="00B867C2" w:rsidP="00B867C2">
      <w:pPr>
        <w:jc w:val="center"/>
        <w:rPr>
          <w:b/>
          <w:sz w:val="24"/>
          <w:szCs w:val="24"/>
        </w:rPr>
      </w:pPr>
      <w:r w:rsidRPr="001219BA">
        <w:rPr>
          <w:b/>
          <w:sz w:val="24"/>
          <w:szCs w:val="24"/>
        </w:rPr>
        <w:t>Критерии оценки заявок</w:t>
      </w:r>
    </w:p>
    <w:p w:rsidR="00B867C2" w:rsidRPr="001219BA" w:rsidRDefault="00B867C2" w:rsidP="00B867C2">
      <w:pPr>
        <w:jc w:val="center"/>
        <w:rPr>
          <w:b/>
          <w:sz w:val="24"/>
          <w:szCs w:val="24"/>
        </w:rPr>
      </w:pPr>
    </w:p>
    <w:tbl>
      <w:tblPr>
        <w:tblW w:w="512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8"/>
        <w:gridCol w:w="2321"/>
        <w:gridCol w:w="1679"/>
        <w:gridCol w:w="4534"/>
        <w:gridCol w:w="792"/>
      </w:tblGrid>
      <w:tr w:rsidR="00B867C2" w:rsidRPr="006C3793" w:rsidTr="00750E90">
        <w:trPr>
          <w:cantSplit/>
          <w:trHeight w:val="240"/>
        </w:trPr>
        <w:tc>
          <w:tcPr>
            <w:tcW w:w="339" w:type="pct"/>
          </w:tcPr>
          <w:p w:rsidR="00B867C2" w:rsidRPr="006C3793" w:rsidRDefault="00B867C2" w:rsidP="00C77458">
            <w:pPr>
              <w:autoSpaceDE w:val="0"/>
              <w:autoSpaceDN w:val="0"/>
              <w:adjustRightInd w:val="0"/>
              <w:jc w:val="center"/>
              <w:rPr>
                <w:b/>
                <w:sz w:val="24"/>
                <w:szCs w:val="24"/>
              </w:rPr>
            </w:pPr>
            <w:r w:rsidRPr="006C3793">
              <w:rPr>
                <w:b/>
                <w:sz w:val="24"/>
                <w:szCs w:val="24"/>
              </w:rPr>
              <w:t>№</w:t>
            </w:r>
          </w:p>
        </w:tc>
        <w:tc>
          <w:tcPr>
            <w:tcW w:w="1160" w:type="pct"/>
          </w:tcPr>
          <w:p w:rsidR="00B867C2" w:rsidRPr="006C3793" w:rsidRDefault="00B867C2" w:rsidP="00C77458">
            <w:pPr>
              <w:autoSpaceDE w:val="0"/>
              <w:autoSpaceDN w:val="0"/>
              <w:adjustRightInd w:val="0"/>
              <w:jc w:val="center"/>
              <w:rPr>
                <w:b/>
                <w:sz w:val="24"/>
                <w:szCs w:val="24"/>
              </w:rPr>
            </w:pPr>
            <w:r w:rsidRPr="006C3793">
              <w:rPr>
                <w:b/>
                <w:sz w:val="24"/>
                <w:szCs w:val="24"/>
              </w:rPr>
              <w:t>Наименование критерия оценки заявки</w:t>
            </w:r>
          </w:p>
        </w:tc>
        <w:tc>
          <w:tcPr>
            <w:tcW w:w="839" w:type="pct"/>
          </w:tcPr>
          <w:p w:rsidR="00B867C2" w:rsidRPr="006C3793" w:rsidRDefault="00B867C2" w:rsidP="00C77458">
            <w:pPr>
              <w:autoSpaceDE w:val="0"/>
              <w:autoSpaceDN w:val="0"/>
              <w:adjustRightInd w:val="0"/>
              <w:jc w:val="center"/>
              <w:rPr>
                <w:b/>
                <w:sz w:val="24"/>
                <w:szCs w:val="24"/>
              </w:rPr>
            </w:pPr>
            <w:r w:rsidRPr="006C3793">
              <w:rPr>
                <w:b/>
                <w:sz w:val="24"/>
                <w:szCs w:val="24"/>
              </w:rPr>
              <w:t>Информация для определения критерия оценки заявок</w:t>
            </w:r>
          </w:p>
        </w:tc>
        <w:tc>
          <w:tcPr>
            <w:tcW w:w="2266" w:type="pct"/>
          </w:tcPr>
          <w:p w:rsidR="00B867C2" w:rsidRPr="006C3793" w:rsidRDefault="00B867C2" w:rsidP="00C77458">
            <w:pPr>
              <w:autoSpaceDE w:val="0"/>
              <w:autoSpaceDN w:val="0"/>
              <w:adjustRightInd w:val="0"/>
              <w:jc w:val="center"/>
              <w:rPr>
                <w:b/>
                <w:sz w:val="24"/>
                <w:szCs w:val="24"/>
              </w:rPr>
            </w:pPr>
            <w:r w:rsidRPr="006C3793">
              <w:rPr>
                <w:b/>
                <w:sz w:val="24"/>
                <w:szCs w:val="24"/>
              </w:rPr>
              <w:t>Диапазон значений</w:t>
            </w:r>
          </w:p>
        </w:tc>
        <w:tc>
          <w:tcPr>
            <w:tcW w:w="396" w:type="pct"/>
          </w:tcPr>
          <w:p w:rsidR="00B867C2" w:rsidRPr="006C3793" w:rsidRDefault="00B867C2" w:rsidP="00C77458">
            <w:pPr>
              <w:autoSpaceDE w:val="0"/>
              <w:autoSpaceDN w:val="0"/>
              <w:adjustRightInd w:val="0"/>
              <w:ind w:hanging="40"/>
              <w:jc w:val="center"/>
              <w:rPr>
                <w:b/>
                <w:sz w:val="24"/>
                <w:szCs w:val="24"/>
              </w:rPr>
            </w:pPr>
            <w:r w:rsidRPr="006C3793">
              <w:rPr>
                <w:b/>
                <w:sz w:val="24"/>
                <w:szCs w:val="24"/>
              </w:rPr>
              <w:t>Оценка баллов</w:t>
            </w:r>
          </w:p>
        </w:tc>
      </w:tr>
      <w:tr w:rsidR="00B867C2" w:rsidRPr="006C3793" w:rsidTr="00750E90">
        <w:trPr>
          <w:cantSplit/>
          <w:trHeight w:val="497"/>
        </w:trPr>
        <w:tc>
          <w:tcPr>
            <w:tcW w:w="339" w:type="pct"/>
            <w:vMerge w:val="restart"/>
          </w:tcPr>
          <w:p w:rsidR="00B867C2" w:rsidRPr="006C3793" w:rsidRDefault="00B867C2" w:rsidP="00C77458">
            <w:pPr>
              <w:autoSpaceDE w:val="0"/>
              <w:autoSpaceDN w:val="0"/>
              <w:adjustRightInd w:val="0"/>
              <w:rPr>
                <w:sz w:val="24"/>
                <w:szCs w:val="24"/>
              </w:rPr>
            </w:pPr>
            <w:r w:rsidRPr="006C3793">
              <w:rPr>
                <w:sz w:val="24"/>
                <w:szCs w:val="24"/>
              </w:rPr>
              <w:t>1.</w:t>
            </w:r>
          </w:p>
        </w:tc>
        <w:tc>
          <w:tcPr>
            <w:tcW w:w="1160" w:type="pct"/>
            <w:vMerge w:val="restart"/>
          </w:tcPr>
          <w:p w:rsidR="00B867C2" w:rsidRPr="006C3793" w:rsidRDefault="00B867C2" w:rsidP="00C77458">
            <w:pPr>
              <w:pStyle w:val="TableParagraph"/>
              <w:tabs>
                <w:tab w:val="left" w:pos="1384"/>
                <w:tab w:val="left" w:pos="2060"/>
                <w:tab w:val="left" w:pos="3426"/>
                <w:tab w:val="left" w:pos="4544"/>
                <w:tab w:val="left" w:pos="5323"/>
                <w:tab w:val="left" w:pos="5915"/>
                <w:tab w:val="left" w:pos="7045"/>
              </w:tabs>
              <w:rPr>
                <w:sz w:val="24"/>
                <w:szCs w:val="24"/>
              </w:rPr>
            </w:pPr>
            <w:r w:rsidRPr="006C3793">
              <w:rPr>
                <w:sz w:val="24"/>
                <w:szCs w:val="24"/>
              </w:rPr>
              <w:t>ОКВЭД ОК 029-2014(КДЕС Ред.2), принят приказом</w:t>
            </w:r>
          </w:p>
          <w:p w:rsidR="00B867C2" w:rsidRPr="006C3793" w:rsidRDefault="00B867C2" w:rsidP="00C77458">
            <w:pPr>
              <w:autoSpaceDE w:val="0"/>
              <w:autoSpaceDN w:val="0"/>
              <w:adjustRightInd w:val="0"/>
              <w:rPr>
                <w:sz w:val="24"/>
                <w:szCs w:val="24"/>
              </w:rPr>
            </w:pPr>
            <w:r w:rsidRPr="006C3793">
              <w:rPr>
                <w:sz w:val="24"/>
                <w:szCs w:val="24"/>
              </w:rPr>
              <w:t xml:space="preserve">Федерального агентства по техническому регулированию </w:t>
            </w:r>
            <w:r w:rsidRPr="006C3793">
              <w:rPr>
                <w:spacing w:val="-4"/>
                <w:sz w:val="24"/>
                <w:szCs w:val="24"/>
              </w:rPr>
              <w:t>и</w:t>
            </w:r>
            <w:r w:rsidRPr="006C3793">
              <w:rPr>
                <w:spacing w:val="-67"/>
                <w:sz w:val="24"/>
                <w:szCs w:val="24"/>
              </w:rPr>
              <w:t xml:space="preserve"> </w:t>
            </w:r>
            <w:r w:rsidRPr="006C3793">
              <w:rPr>
                <w:sz w:val="24"/>
                <w:szCs w:val="24"/>
              </w:rPr>
              <w:t>метрологии</w:t>
            </w:r>
            <w:r w:rsidRPr="006C3793">
              <w:rPr>
                <w:spacing w:val="-4"/>
                <w:sz w:val="24"/>
                <w:szCs w:val="24"/>
              </w:rPr>
              <w:t xml:space="preserve"> </w:t>
            </w:r>
            <w:r w:rsidRPr="006C3793">
              <w:rPr>
                <w:sz w:val="24"/>
                <w:szCs w:val="24"/>
              </w:rPr>
              <w:t>от</w:t>
            </w:r>
            <w:r w:rsidRPr="006C3793">
              <w:rPr>
                <w:spacing w:val="-1"/>
                <w:sz w:val="24"/>
                <w:szCs w:val="24"/>
              </w:rPr>
              <w:t xml:space="preserve"> </w:t>
            </w:r>
            <w:r w:rsidRPr="006C3793">
              <w:rPr>
                <w:sz w:val="24"/>
                <w:szCs w:val="24"/>
              </w:rPr>
              <w:t>31.01.2014</w:t>
            </w:r>
            <w:r w:rsidRPr="006C3793">
              <w:rPr>
                <w:spacing w:val="1"/>
                <w:sz w:val="24"/>
                <w:szCs w:val="24"/>
              </w:rPr>
              <w:t xml:space="preserve"> </w:t>
            </w:r>
            <w:r w:rsidRPr="006C3793">
              <w:rPr>
                <w:sz w:val="24"/>
                <w:szCs w:val="24"/>
              </w:rPr>
              <w:t>г.</w:t>
            </w:r>
            <w:r w:rsidRPr="006C3793">
              <w:rPr>
                <w:spacing w:val="-5"/>
                <w:sz w:val="24"/>
                <w:szCs w:val="24"/>
              </w:rPr>
              <w:t xml:space="preserve"> </w:t>
            </w:r>
            <w:r w:rsidRPr="006C3793">
              <w:rPr>
                <w:sz w:val="24"/>
                <w:szCs w:val="24"/>
              </w:rPr>
              <w:t>№ 14-ст</w:t>
            </w:r>
          </w:p>
        </w:tc>
        <w:tc>
          <w:tcPr>
            <w:tcW w:w="839" w:type="pct"/>
            <w:vMerge w:val="restart"/>
          </w:tcPr>
          <w:p w:rsidR="00B867C2" w:rsidRPr="006C3793" w:rsidRDefault="00B867C2" w:rsidP="00C77458">
            <w:pPr>
              <w:autoSpaceDE w:val="0"/>
              <w:autoSpaceDN w:val="0"/>
              <w:adjustRightInd w:val="0"/>
              <w:rPr>
                <w:sz w:val="24"/>
                <w:szCs w:val="24"/>
              </w:rPr>
            </w:pPr>
            <w:r w:rsidRPr="006C3793">
              <w:rPr>
                <w:sz w:val="24"/>
                <w:szCs w:val="24"/>
              </w:rPr>
              <w:t xml:space="preserve">Заявка </w:t>
            </w:r>
          </w:p>
        </w:tc>
        <w:tc>
          <w:tcPr>
            <w:tcW w:w="2266" w:type="pct"/>
          </w:tcPr>
          <w:p w:rsidR="00B867C2" w:rsidRPr="006C3793" w:rsidRDefault="00B867C2" w:rsidP="00C77458">
            <w:pPr>
              <w:pStyle w:val="TableParagraph"/>
              <w:rPr>
                <w:sz w:val="24"/>
                <w:szCs w:val="24"/>
              </w:rPr>
            </w:pPr>
            <w:r w:rsidRPr="006C3793">
              <w:rPr>
                <w:sz w:val="24"/>
                <w:szCs w:val="24"/>
              </w:rPr>
              <w:t>Раздел</w:t>
            </w:r>
            <w:r w:rsidRPr="006C3793">
              <w:rPr>
                <w:spacing w:val="-2"/>
                <w:sz w:val="24"/>
                <w:szCs w:val="24"/>
              </w:rPr>
              <w:t xml:space="preserve"> </w:t>
            </w:r>
            <w:r w:rsidRPr="006C3793">
              <w:rPr>
                <w:sz w:val="24"/>
                <w:szCs w:val="24"/>
              </w:rPr>
              <w:t>А</w:t>
            </w:r>
            <w:r w:rsidRPr="006C3793">
              <w:rPr>
                <w:spacing w:val="-3"/>
                <w:sz w:val="24"/>
                <w:szCs w:val="24"/>
              </w:rPr>
              <w:t xml:space="preserve"> </w:t>
            </w:r>
            <w:r w:rsidRPr="006C3793">
              <w:rPr>
                <w:sz w:val="24"/>
                <w:szCs w:val="24"/>
              </w:rPr>
              <w:t>сельское</w:t>
            </w:r>
            <w:r w:rsidRPr="006C3793">
              <w:rPr>
                <w:spacing w:val="-2"/>
                <w:sz w:val="24"/>
                <w:szCs w:val="24"/>
              </w:rPr>
              <w:t xml:space="preserve"> </w:t>
            </w:r>
            <w:r w:rsidRPr="006C3793">
              <w:rPr>
                <w:sz w:val="24"/>
                <w:szCs w:val="24"/>
              </w:rPr>
              <w:t>хозяйство</w:t>
            </w:r>
            <w:r w:rsidRPr="006C3793">
              <w:rPr>
                <w:spacing w:val="-1"/>
                <w:sz w:val="24"/>
                <w:szCs w:val="24"/>
              </w:rPr>
              <w:t xml:space="preserve"> </w:t>
            </w:r>
            <w:r w:rsidRPr="006C3793">
              <w:rPr>
                <w:sz w:val="24"/>
                <w:szCs w:val="24"/>
              </w:rPr>
              <w:t>(01),</w:t>
            </w:r>
          </w:p>
          <w:p w:rsidR="00B867C2" w:rsidRPr="006C3793" w:rsidRDefault="00B867C2" w:rsidP="00C77458">
            <w:pPr>
              <w:pStyle w:val="TableParagraph"/>
              <w:rPr>
                <w:sz w:val="24"/>
                <w:szCs w:val="24"/>
              </w:rPr>
            </w:pPr>
            <w:r w:rsidRPr="006C3793">
              <w:rPr>
                <w:sz w:val="24"/>
                <w:szCs w:val="24"/>
              </w:rPr>
              <w:t>Раздел</w:t>
            </w:r>
            <w:r w:rsidRPr="006C3793">
              <w:rPr>
                <w:spacing w:val="33"/>
                <w:sz w:val="24"/>
                <w:szCs w:val="24"/>
              </w:rPr>
              <w:t xml:space="preserve"> </w:t>
            </w:r>
            <w:r w:rsidRPr="006C3793">
              <w:rPr>
                <w:sz w:val="24"/>
                <w:szCs w:val="24"/>
              </w:rPr>
              <w:t>В</w:t>
            </w:r>
            <w:r w:rsidRPr="006C3793">
              <w:rPr>
                <w:spacing w:val="33"/>
                <w:sz w:val="24"/>
                <w:szCs w:val="24"/>
              </w:rPr>
              <w:t xml:space="preserve"> </w:t>
            </w:r>
            <w:r w:rsidRPr="006C3793">
              <w:rPr>
                <w:sz w:val="24"/>
                <w:szCs w:val="24"/>
              </w:rPr>
              <w:t>добыча</w:t>
            </w:r>
            <w:r w:rsidRPr="006C3793">
              <w:rPr>
                <w:spacing w:val="34"/>
                <w:sz w:val="24"/>
                <w:szCs w:val="24"/>
              </w:rPr>
              <w:t xml:space="preserve"> </w:t>
            </w:r>
            <w:proofErr w:type="gramStart"/>
            <w:r w:rsidRPr="006C3793">
              <w:rPr>
                <w:sz w:val="24"/>
                <w:szCs w:val="24"/>
              </w:rPr>
              <w:t>полезных</w:t>
            </w:r>
            <w:r w:rsidR="0095176F" w:rsidRPr="006C3793">
              <w:rPr>
                <w:sz w:val="24"/>
                <w:szCs w:val="24"/>
              </w:rPr>
              <w:t xml:space="preserve"> </w:t>
            </w:r>
            <w:r w:rsidRPr="006C3793">
              <w:rPr>
                <w:spacing w:val="-67"/>
                <w:sz w:val="24"/>
                <w:szCs w:val="24"/>
              </w:rPr>
              <w:t xml:space="preserve"> </w:t>
            </w:r>
            <w:r w:rsidRPr="006C3793">
              <w:rPr>
                <w:sz w:val="24"/>
                <w:szCs w:val="24"/>
              </w:rPr>
              <w:t>ископаемых</w:t>
            </w:r>
            <w:proofErr w:type="gramEnd"/>
            <w:r w:rsidRPr="006C3793">
              <w:rPr>
                <w:sz w:val="24"/>
                <w:szCs w:val="24"/>
              </w:rPr>
              <w:t xml:space="preserve"> 08;</w:t>
            </w:r>
            <w:r w:rsidRPr="006C3793">
              <w:rPr>
                <w:spacing w:val="-2"/>
                <w:sz w:val="24"/>
                <w:szCs w:val="24"/>
              </w:rPr>
              <w:t xml:space="preserve"> </w:t>
            </w:r>
            <w:r w:rsidRPr="006C3793">
              <w:rPr>
                <w:sz w:val="24"/>
                <w:szCs w:val="24"/>
              </w:rPr>
              <w:t>09),</w:t>
            </w:r>
          </w:p>
          <w:p w:rsidR="00B867C2" w:rsidRPr="006C3793" w:rsidRDefault="00B867C2" w:rsidP="00C77458">
            <w:pPr>
              <w:pStyle w:val="TableParagraph"/>
              <w:rPr>
                <w:sz w:val="24"/>
                <w:szCs w:val="24"/>
              </w:rPr>
            </w:pPr>
            <w:r w:rsidRPr="006C3793">
              <w:rPr>
                <w:sz w:val="24"/>
                <w:szCs w:val="24"/>
              </w:rPr>
              <w:t>Раздел</w:t>
            </w:r>
            <w:r w:rsidRPr="006C3793">
              <w:rPr>
                <w:spacing w:val="12"/>
                <w:sz w:val="24"/>
                <w:szCs w:val="24"/>
              </w:rPr>
              <w:t xml:space="preserve"> </w:t>
            </w:r>
            <w:r w:rsidRPr="006C3793">
              <w:rPr>
                <w:sz w:val="24"/>
                <w:szCs w:val="24"/>
              </w:rPr>
              <w:t>C</w:t>
            </w:r>
            <w:r w:rsidRPr="006C3793">
              <w:rPr>
                <w:spacing w:val="10"/>
                <w:sz w:val="24"/>
                <w:szCs w:val="24"/>
              </w:rPr>
              <w:t xml:space="preserve"> </w:t>
            </w:r>
            <w:r w:rsidRPr="006C3793">
              <w:rPr>
                <w:sz w:val="24"/>
                <w:szCs w:val="24"/>
              </w:rPr>
              <w:t>обрабатывающие</w:t>
            </w:r>
            <w:r w:rsidRPr="006C3793">
              <w:rPr>
                <w:spacing w:val="11"/>
                <w:sz w:val="24"/>
                <w:szCs w:val="24"/>
              </w:rPr>
              <w:t xml:space="preserve"> </w:t>
            </w:r>
            <w:r w:rsidRPr="006C3793">
              <w:rPr>
                <w:sz w:val="24"/>
                <w:szCs w:val="24"/>
              </w:rPr>
              <w:t>производства</w:t>
            </w:r>
            <w:r w:rsidRPr="006C3793">
              <w:rPr>
                <w:spacing w:val="13"/>
                <w:sz w:val="24"/>
                <w:szCs w:val="24"/>
              </w:rPr>
              <w:t xml:space="preserve"> </w:t>
            </w:r>
            <w:r w:rsidRPr="006C3793">
              <w:rPr>
                <w:sz w:val="24"/>
                <w:szCs w:val="24"/>
              </w:rPr>
              <w:t>(10;</w:t>
            </w:r>
            <w:r w:rsidRPr="006C3793">
              <w:rPr>
                <w:spacing w:val="11"/>
                <w:sz w:val="24"/>
                <w:szCs w:val="24"/>
              </w:rPr>
              <w:t xml:space="preserve"> </w:t>
            </w:r>
            <w:r w:rsidR="0095176F" w:rsidRPr="006C3793">
              <w:rPr>
                <w:sz w:val="24"/>
                <w:szCs w:val="24"/>
              </w:rPr>
              <w:t>11.</w:t>
            </w:r>
            <w:r w:rsidRPr="006C3793">
              <w:rPr>
                <w:sz w:val="24"/>
                <w:szCs w:val="24"/>
              </w:rPr>
              <w:t>07;</w:t>
            </w:r>
            <w:r w:rsidRPr="006C3793">
              <w:rPr>
                <w:spacing w:val="12"/>
                <w:sz w:val="24"/>
                <w:szCs w:val="24"/>
              </w:rPr>
              <w:t xml:space="preserve"> </w:t>
            </w:r>
            <w:r w:rsidRPr="006C3793">
              <w:rPr>
                <w:sz w:val="24"/>
                <w:szCs w:val="24"/>
              </w:rPr>
              <w:t>13;</w:t>
            </w:r>
            <w:r w:rsidRPr="006C3793">
              <w:rPr>
                <w:spacing w:val="12"/>
                <w:sz w:val="24"/>
                <w:szCs w:val="24"/>
              </w:rPr>
              <w:t xml:space="preserve"> </w:t>
            </w:r>
            <w:r w:rsidRPr="006C3793">
              <w:rPr>
                <w:sz w:val="24"/>
                <w:szCs w:val="24"/>
              </w:rPr>
              <w:t>14;</w:t>
            </w:r>
            <w:r w:rsidRPr="006C3793">
              <w:rPr>
                <w:spacing w:val="9"/>
                <w:sz w:val="24"/>
                <w:szCs w:val="24"/>
              </w:rPr>
              <w:t xml:space="preserve"> </w:t>
            </w:r>
            <w:r w:rsidRPr="006C3793">
              <w:rPr>
                <w:sz w:val="24"/>
                <w:szCs w:val="24"/>
              </w:rPr>
              <w:t>15;</w:t>
            </w:r>
            <w:r w:rsidRPr="006C3793">
              <w:rPr>
                <w:spacing w:val="11"/>
                <w:sz w:val="24"/>
                <w:szCs w:val="24"/>
              </w:rPr>
              <w:t xml:space="preserve"> </w:t>
            </w:r>
            <w:r w:rsidRPr="006C3793">
              <w:rPr>
                <w:sz w:val="24"/>
                <w:szCs w:val="24"/>
              </w:rPr>
              <w:t>16; 17;</w:t>
            </w:r>
            <w:r w:rsidRPr="006C3793">
              <w:rPr>
                <w:spacing w:val="22"/>
                <w:sz w:val="24"/>
                <w:szCs w:val="24"/>
              </w:rPr>
              <w:t xml:space="preserve"> </w:t>
            </w:r>
            <w:r w:rsidRPr="006C3793">
              <w:rPr>
                <w:sz w:val="24"/>
                <w:szCs w:val="24"/>
              </w:rPr>
              <w:t>18;</w:t>
            </w:r>
            <w:r w:rsidRPr="006C3793">
              <w:rPr>
                <w:spacing w:val="22"/>
                <w:sz w:val="24"/>
                <w:szCs w:val="24"/>
              </w:rPr>
              <w:t xml:space="preserve"> </w:t>
            </w:r>
            <w:r w:rsidRPr="006C3793">
              <w:rPr>
                <w:sz w:val="24"/>
                <w:szCs w:val="24"/>
              </w:rPr>
              <w:t>19.1;</w:t>
            </w:r>
            <w:r w:rsidRPr="006C3793">
              <w:rPr>
                <w:spacing w:val="24"/>
                <w:sz w:val="24"/>
                <w:szCs w:val="24"/>
              </w:rPr>
              <w:t xml:space="preserve"> </w:t>
            </w:r>
            <w:r w:rsidRPr="006C3793">
              <w:rPr>
                <w:sz w:val="24"/>
                <w:szCs w:val="24"/>
              </w:rPr>
              <w:t>19.3;</w:t>
            </w:r>
            <w:r w:rsidRPr="006C3793">
              <w:rPr>
                <w:spacing w:val="22"/>
                <w:sz w:val="24"/>
                <w:szCs w:val="24"/>
              </w:rPr>
              <w:t xml:space="preserve"> </w:t>
            </w:r>
            <w:r w:rsidRPr="006C3793">
              <w:rPr>
                <w:sz w:val="24"/>
                <w:szCs w:val="24"/>
              </w:rPr>
              <w:t>20;</w:t>
            </w:r>
            <w:r w:rsidRPr="006C3793">
              <w:rPr>
                <w:spacing w:val="22"/>
                <w:sz w:val="24"/>
                <w:szCs w:val="24"/>
              </w:rPr>
              <w:t xml:space="preserve"> </w:t>
            </w:r>
            <w:r w:rsidRPr="006C3793">
              <w:rPr>
                <w:sz w:val="24"/>
                <w:szCs w:val="24"/>
              </w:rPr>
              <w:t>21;</w:t>
            </w:r>
            <w:r w:rsidRPr="006C3793">
              <w:rPr>
                <w:spacing w:val="22"/>
                <w:sz w:val="24"/>
                <w:szCs w:val="24"/>
              </w:rPr>
              <w:t xml:space="preserve"> </w:t>
            </w:r>
            <w:r w:rsidRPr="006C3793">
              <w:rPr>
                <w:sz w:val="24"/>
                <w:szCs w:val="24"/>
              </w:rPr>
              <w:t>22;</w:t>
            </w:r>
            <w:r w:rsidRPr="006C3793">
              <w:rPr>
                <w:spacing w:val="22"/>
                <w:sz w:val="24"/>
                <w:szCs w:val="24"/>
              </w:rPr>
              <w:t xml:space="preserve"> </w:t>
            </w:r>
            <w:r w:rsidRPr="006C3793">
              <w:rPr>
                <w:sz w:val="24"/>
                <w:szCs w:val="24"/>
              </w:rPr>
              <w:t>23;</w:t>
            </w:r>
            <w:r w:rsidRPr="006C3793">
              <w:rPr>
                <w:spacing w:val="22"/>
                <w:sz w:val="24"/>
                <w:szCs w:val="24"/>
              </w:rPr>
              <w:t xml:space="preserve"> </w:t>
            </w:r>
            <w:r w:rsidRPr="006C3793">
              <w:rPr>
                <w:sz w:val="24"/>
                <w:szCs w:val="24"/>
              </w:rPr>
              <w:t>24;</w:t>
            </w:r>
            <w:r w:rsidRPr="006C3793">
              <w:rPr>
                <w:spacing w:val="24"/>
                <w:sz w:val="24"/>
                <w:szCs w:val="24"/>
              </w:rPr>
              <w:t xml:space="preserve"> </w:t>
            </w:r>
            <w:r w:rsidRPr="006C3793">
              <w:rPr>
                <w:sz w:val="24"/>
                <w:szCs w:val="24"/>
              </w:rPr>
              <w:t>25;</w:t>
            </w:r>
            <w:r w:rsidRPr="006C3793">
              <w:rPr>
                <w:spacing w:val="24"/>
                <w:sz w:val="24"/>
                <w:szCs w:val="24"/>
              </w:rPr>
              <w:t xml:space="preserve"> </w:t>
            </w:r>
            <w:r w:rsidRPr="006C3793">
              <w:rPr>
                <w:sz w:val="24"/>
                <w:szCs w:val="24"/>
              </w:rPr>
              <w:t>26;</w:t>
            </w:r>
            <w:r w:rsidRPr="006C3793">
              <w:rPr>
                <w:spacing w:val="24"/>
                <w:sz w:val="24"/>
                <w:szCs w:val="24"/>
              </w:rPr>
              <w:t xml:space="preserve"> </w:t>
            </w:r>
            <w:r w:rsidRPr="006C3793">
              <w:rPr>
                <w:sz w:val="24"/>
                <w:szCs w:val="24"/>
              </w:rPr>
              <w:t>27;</w:t>
            </w:r>
            <w:r w:rsidRPr="006C3793">
              <w:rPr>
                <w:spacing w:val="22"/>
                <w:sz w:val="24"/>
                <w:szCs w:val="24"/>
              </w:rPr>
              <w:t xml:space="preserve"> </w:t>
            </w:r>
            <w:r w:rsidRPr="006C3793">
              <w:rPr>
                <w:sz w:val="24"/>
                <w:szCs w:val="24"/>
              </w:rPr>
              <w:t>28;</w:t>
            </w:r>
            <w:r w:rsidRPr="006C3793">
              <w:rPr>
                <w:spacing w:val="22"/>
                <w:sz w:val="24"/>
                <w:szCs w:val="24"/>
              </w:rPr>
              <w:t xml:space="preserve"> </w:t>
            </w:r>
            <w:r w:rsidRPr="006C3793">
              <w:rPr>
                <w:sz w:val="24"/>
                <w:szCs w:val="24"/>
              </w:rPr>
              <w:t>29;</w:t>
            </w:r>
            <w:r w:rsidRPr="006C3793">
              <w:rPr>
                <w:spacing w:val="22"/>
                <w:sz w:val="24"/>
                <w:szCs w:val="24"/>
              </w:rPr>
              <w:t xml:space="preserve"> </w:t>
            </w:r>
            <w:r w:rsidRPr="006C3793">
              <w:rPr>
                <w:sz w:val="24"/>
                <w:szCs w:val="24"/>
              </w:rPr>
              <w:t>30;</w:t>
            </w:r>
            <w:r w:rsidRPr="006C3793">
              <w:rPr>
                <w:spacing w:val="22"/>
                <w:sz w:val="24"/>
                <w:szCs w:val="24"/>
              </w:rPr>
              <w:t xml:space="preserve"> </w:t>
            </w:r>
            <w:r w:rsidRPr="006C3793">
              <w:rPr>
                <w:sz w:val="24"/>
                <w:szCs w:val="24"/>
              </w:rPr>
              <w:t>31;</w:t>
            </w:r>
            <w:r w:rsidRPr="006C3793">
              <w:rPr>
                <w:spacing w:val="22"/>
                <w:sz w:val="24"/>
                <w:szCs w:val="24"/>
              </w:rPr>
              <w:t xml:space="preserve"> </w:t>
            </w:r>
            <w:r w:rsidRPr="006C3793">
              <w:rPr>
                <w:sz w:val="24"/>
                <w:szCs w:val="24"/>
              </w:rPr>
              <w:t>32;</w:t>
            </w:r>
            <w:r w:rsidR="0095176F" w:rsidRPr="006C3793">
              <w:rPr>
                <w:sz w:val="24"/>
                <w:szCs w:val="24"/>
              </w:rPr>
              <w:t xml:space="preserve"> </w:t>
            </w:r>
            <w:r w:rsidRPr="006C3793">
              <w:rPr>
                <w:sz w:val="24"/>
                <w:szCs w:val="24"/>
              </w:rPr>
              <w:t>33),</w:t>
            </w:r>
          </w:p>
          <w:p w:rsidR="00B867C2" w:rsidRPr="006C3793" w:rsidRDefault="00B867C2" w:rsidP="00C77458">
            <w:pPr>
              <w:pStyle w:val="TableParagraph"/>
              <w:rPr>
                <w:sz w:val="24"/>
                <w:szCs w:val="24"/>
              </w:rPr>
            </w:pPr>
            <w:r w:rsidRPr="006C3793">
              <w:rPr>
                <w:sz w:val="24"/>
                <w:szCs w:val="24"/>
              </w:rPr>
              <w:t>Раздел</w:t>
            </w:r>
            <w:r w:rsidRPr="006C3793">
              <w:rPr>
                <w:spacing w:val="-2"/>
                <w:sz w:val="24"/>
                <w:szCs w:val="24"/>
              </w:rPr>
              <w:t xml:space="preserve"> </w:t>
            </w:r>
            <w:r w:rsidRPr="006C3793">
              <w:rPr>
                <w:sz w:val="24"/>
                <w:szCs w:val="24"/>
              </w:rPr>
              <w:t>F</w:t>
            </w:r>
            <w:r w:rsidRPr="006C3793">
              <w:rPr>
                <w:spacing w:val="-3"/>
                <w:sz w:val="24"/>
                <w:szCs w:val="24"/>
              </w:rPr>
              <w:t xml:space="preserve"> </w:t>
            </w:r>
            <w:r w:rsidRPr="006C3793">
              <w:rPr>
                <w:sz w:val="24"/>
                <w:szCs w:val="24"/>
              </w:rPr>
              <w:t>Строительство</w:t>
            </w:r>
            <w:r w:rsidRPr="006C3793">
              <w:rPr>
                <w:spacing w:val="-2"/>
                <w:sz w:val="24"/>
                <w:szCs w:val="24"/>
              </w:rPr>
              <w:t xml:space="preserve"> </w:t>
            </w:r>
            <w:r w:rsidRPr="006C3793">
              <w:rPr>
                <w:sz w:val="24"/>
                <w:szCs w:val="24"/>
              </w:rPr>
              <w:t>(41; 42;</w:t>
            </w:r>
            <w:r w:rsidRPr="006C3793">
              <w:rPr>
                <w:spacing w:val="-4"/>
                <w:sz w:val="24"/>
                <w:szCs w:val="24"/>
              </w:rPr>
              <w:t xml:space="preserve"> </w:t>
            </w:r>
            <w:r w:rsidRPr="006C3793">
              <w:rPr>
                <w:sz w:val="24"/>
                <w:szCs w:val="24"/>
              </w:rPr>
              <w:t>43)</w:t>
            </w:r>
          </w:p>
        </w:tc>
        <w:tc>
          <w:tcPr>
            <w:tcW w:w="396" w:type="pct"/>
            <w:shd w:val="clear" w:color="auto" w:fill="auto"/>
          </w:tcPr>
          <w:p w:rsidR="00B867C2" w:rsidRPr="006C3793" w:rsidRDefault="00B867C2" w:rsidP="00C77458">
            <w:pPr>
              <w:autoSpaceDE w:val="0"/>
              <w:autoSpaceDN w:val="0"/>
              <w:adjustRightInd w:val="0"/>
              <w:jc w:val="center"/>
              <w:rPr>
                <w:sz w:val="24"/>
                <w:szCs w:val="24"/>
              </w:rPr>
            </w:pPr>
            <w:r w:rsidRPr="006C3793">
              <w:rPr>
                <w:sz w:val="24"/>
                <w:szCs w:val="24"/>
              </w:rPr>
              <w:t xml:space="preserve">100 </w:t>
            </w:r>
          </w:p>
        </w:tc>
      </w:tr>
      <w:tr w:rsidR="00B867C2" w:rsidRPr="006C3793" w:rsidTr="00750E90">
        <w:trPr>
          <w:cantSplit/>
          <w:trHeight w:val="497"/>
        </w:trPr>
        <w:tc>
          <w:tcPr>
            <w:tcW w:w="339" w:type="pct"/>
            <w:vMerge/>
          </w:tcPr>
          <w:p w:rsidR="00B867C2" w:rsidRPr="006C3793" w:rsidRDefault="00B867C2" w:rsidP="00C77458">
            <w:pPr>
              <w:autoSpaceDE w:val="0"/>
              <w:autoSpaceDN w:val="0"/>
              <w:adjustRightInd w:val="0"/>
              <w:rPr>
                <w:sz w:val="24"/>
                <w:szCs w:val="24"/>
              </w:rPr>
            </w:pPr>
          </w:p>
        </w:tc>
        <w:tc>
          <w:tcPr>
            <w:tcW w:w="1160" w:type="pct"/>
            <w:vMerge/>
          </w:tcPr>
          <w:p w:rsidR="00B867C2" w:rsidRPr="006C3793" w:rsidRDefault="00B867C2" w:rsidP="00C77458">
            <w:pPr>
              <w:autoSpaceDE w:val="0"/>
              <w:autoSpaceDN w:val="0"/>
              <w:adjustRightInd w:val="0"/>
              <w:rPr>
                <w:sz w:val="24"/>
                <w:szCs w:val="24"/>
              </w:rPr>
            </w:pPr>
          </w:p>
        </w:tc>
        <w:tc>
          <w:tcPr>
            <w:tcW w:w="839" w:type="pct"/>
            <w:vMerge/>
          </w:tcPr>
          <w:p w:rsidR="00B867C2" w:rsidRPr="006C3793" w:rsidRDefault="00B867C2" w:rsidP="00C77458">
            <w:pPr>
              <w:autoSpaceDE w:val="0"/>
              <w:autoSpaceDN w:val="0"/>
              <w:adjustRightInd w:val="0"/>
              <w:rPr>
                <w:sz w:val="24"/>
                <w:szCs w:val="24"/>
              </w:rPr>
            </w:pPr>
          </w:p>
        </w:tc>
        <w:tc>
          <w:tcPr>
            <w:tcW w:w="2266" w:type="pct"/>
          </w:tcPr>
          <w:p w:rsidR="00B867C2" w:rsidRPr="006C3793" w:rsidRDefault="00B867C2" w:rsidP="00C77458">
            <w:pPr>
              <w:pStyle w:val="TableParagraph"/>
              <w:rPr>
                <w:sz w:val="24"/>
                <w:szCs w:val="24"/>
              </w:rPr>
            </w:pPr>
            <w:r w:rsidRPr="006C3793">
              <w:rPr>
                <w:sz w:val="24"/>
                <w:szCs w:val="24"/>
              </w:rPr>
              <w:t>Раздел</w:t>
            </w:r>
            <w:r w:rsidRPr="006C3793">
              <w:rPr>
                <w:spacing w:val="33"/>
                <w:sz w:val="24"/>
                <w:szCs w:val="24"/>
              </w:rPr>
              <w:t xml:space="preserve"> </w:t>
            </w:r>
            <w:r w:rsidRPr="006C3793">
              <w:rPr>
                <w:sz w:val="24"/>
                <w:szCs w:val="24"/>
              </w:rPr>
              <w:t>А</w:t>
            </w:r>
            <w:r w:rsidRPr="006C3793">
              <w:rPr>
                <w:spacing w:val="32"/>
                <w:sz w:val="24"/>
                <w:szCs w:val="24"/>
              </w:rPr>
              <w:t xml:space="preserve"> </w:t>
            </w:r>
            <w:r w:rsidRPr="006C3793">
              <w:rPr>
                <w:sz w:val="24"/>
                <w:szCs w:val="24"/>
              </w:rPr>
              <w:t>лесное</w:t>
            </w:r>
            <w:r w:rsidRPr="006C3793">
              <w:rPr>
                <w:spacing w:val="34"/>
                <w:sz w:val="24"/>
                <w:szCs w:val="24"/>
              </w:rPr>
              <w:t xml:space="preserve"> </w:t>
            </w:r>
            <w:r w:rsidRPr="006C3793">
              <w:rPr>
                <w:sz w:val="24"/>
                <w:szCs w:val="24"/>
              </w:rPr>
              <w:t>хозяйство</w:t>
            </w:r>
            <w:r w:rsidRPr="006C3793">
              <w:rPr>
                <w:spacing w:val="34"/>
                <w:sz w:val="24"/>
                <w:szCs w:val="24"/>
              </w:rPr>
              <w:t xml:space="preserve"> </w:t>
            </w:r>
            <w:r w:rsidRPr="006C3793">
              <w:rPr>
                <w:sz w:val="24"/>
                <w:szCs w:val="24"/>
              </w:rPr>
              <w:t>(02),</w:t>
            </w:r>
            <w:r w:rsidRPr="006C3793">
              <w:rPr>
                <w:spacing w:val="37"/>
                <w:sz w:val="24"/>
                <w:szCs w:val="24"/>
              </w:rPr>
              <w:t xml:space="preserve"> </w:t>
            </w:r>
          </w:p>
          <w:p w:rsidR="00B867C2" w:rsidRPr="006C3793" w:rsidRDefault="00B867C2" w:rsidP="00C77458">
            <w:pPr>
              <w:pStyle w:val="TableParagraph"/>
              <w:rPr>
                <w:sz w:val="24"/>
                <w:szCs w:val="24"/>
              </w:rPr>
            </w:pPr>
            <w:r w:rsidRPr="006C3793">
              <w:rPr>
                <w:sz w:val="24"/>
                <w:szCs w:val="24"/>
              </w:rPr>
              <w:t>Раздел</w:t>
            </w:r>
            <w:r w:rsidRPr="006C3793">
              <w:rPr>
                <w:spacing w:val="-3"/>
                <w:sz w:val="24"/>
                <w:szCs w:val="24"/>
              </w:rPr>
              <w:t xml:space="preserve"> </w:t>
            </w:r>
            <w:r w:rsidRPr="006C3793">
              <w:rPr>
                <w:sz w:val="24"/>
                <w:szCs w:val="24"/>
              </w:rPr>
              <w:t>Н</w:t>
            </w:r>
            <w:r w:rsidRPr="006C3793">
              <w:rPr>
                <w:spacing w:val="-4"/>
                <w:sz w:val="24"/>
                <w:szCs w:val="24"/>
              </w:rPr>
              <w:t xml:space="preserve"> </w:t>
            </w:r>
            <w:r w:rsidRPr="006C3793">
              <w:rPr>
                <w:sz w:val="24"/>
                <w:szCs w:val="24"/>
              </w:rPr>
              <w:t>транспортировка</w:t>
            </w:r>
            <w:r w:rsidRPr="006C3793">
              <w:rPr>
                <w:spacing w:val="-5"/>
                <w:sz w:val="24"/>
                <w:szCs w:val="24"/>
              </w:rPr>
              <w:t xml:space="preserve"> </w:t>
            </w:r>
            <w:r w:rsidRPr="006C3793">
              <w:rPr>
                <w:sz w:val="24"/>
                <w:szCs w:val="24"/>
              </w:rPr>
              <w:t>и</w:t>
            </w:r>
            <w:r w:rsidRPr="006C3793">
              <w:rPr>
                <w:spacing w:val="-2"/>
                <w:sz w:val="24"/>
                <w:szCs w:val="24"/>
              </w:rPr>
              <w:t xml:space="preserve"> </w:t>
            </w:r>
            <w:r w:rsidRPr="006C3793">
              <w:rPr>
                <w:sz w:val="24"/>
                <w:szCs w:val="24"/>
              </w:rPr>
              <w:t>хранение</w:t>
            </w:r>
            <w:r w:rsidRPr="006C3793">
              <w:rPr>
                <w:spacing w:val="-2"/>
                <w:sz w:val="24"/>
                <w:szCs w:val="24"/>
              </w:rPr>
              <w:t xml:space="preserve"> </w:t>
            </w:r>
            <w:r w:rsidRPr="006C3793">
              <w:rPr>
                <w:sz w:val="24"/>
                <w:szCs w:val="24"/>
              </w:rPr>
              <w:t>(49;</w:t>
            </w:r>
            <w:r w:rsidRPr="006C3793">
              <w:rPr>
                <w:spacing w:val="-1"/>
                <w:sz w:val="24"/>
                <w:szCs w:val="24"/>
              </w:rPr>
              <w:t xml:space="preserve"> </w:t>
            </w:r>
            <w:r w:rsidRPr="006C3793">
              <w:rPr>
                <w:sz w:val="24"/>
                <w:szCs w:val="24"/>
              </w:rPr>
              <w:t>50;</w:t>
            </w:r>
            <w:r w:rsidRPr="006C3793">
              <w:rPr>
                <w:spacing w:val="-2"/>
                <w:sz w:val="24"/>
                <w:szCs w:val="24"/>
              </w:rPr>
              <w:t xml:space="preserve"> </w:t>
            </w:r>
            <w:r w:rsidRPr="006C3793">
              <w:rPr>
                <w:sz w:val="24"/>
                <w:szCs w:val="24"/>
              </w:rPr>
              <w:t>51;</w:t>
            </w:r>
            <w:r w:rsidRPr="006C3793">
              <w:rPr>
                <w:spacing w:val="-4"/>
                <w:sz w:val="24"/>
                <w:szCs w:val="24"/>
              </w:rPr>
              <w:t xml:space="preserve"> </w:t>
            </w:r>
            <w:r w:rsidRPr="006C3793">
              <w:rPr>
                <w:sz w:val="24"/>
                <w:szCs w:val="24"/>
              </w:rPr>
              <w:t>52;</w:t>
            </w:r>
            <w:r w:rsidRPr="006C3793">
              <w:rPr>
                <w:spacing w:val="-4"/>
                <w:sz w:val="24"/>
                <w:szCs w:val="24"/>
              </w:rPr>
              <w:t xml:space="preserve"> </w:t>
            </w:r>
            <w:r w:rsidRPr="006C3793">
              <w:rPr>
                <w:sz w:val="24"/>
                <w:szCs w:val="24"/>
              </w:rPr>
              <w:t>53),</w:t>
            </w:r>
          </w:p>
          <w:p w:rsidR="00B867C2" w:rsidRPr="006C3793" w:rsidRDefault="00B867C2" w:rsidP="00C77458">
            <w:pPr>
              <w:autoSpaceDE w:val="0"/>
              <w:autoSpaceDN w:val="0"/>
              <w:adjustRightInd w:val="0"/>
              <w:rPr>
                <w:sz w:val="24"/>
                <w:szCs w:val="24"/>
              </w:rPr>
            </w:pPr>
            <w:r w:rsidRPr="006C3793">
              <w:rPr>
                <w:sz w:val="24"/>
                <w:szCs w:val="24"/>
              </w:rPr>
              <w:t>Раздел</w:t>
            </w:r>
            <w:r w:rsidRPr="006C3793">
              <w:rPr>
                <w:spacing w:val="15"/>
                <w:sz w:val="24"/>
                <w:szCs w:val="24"/>
              </w:rPr>
              <w:t xml:space="preserve"> </w:t>
            </w:r>
            <w:r w:rsidRPr="006C3793">
              <w:rPr>
                <w:sz w:val="24"/>
                <w:szCs w:val="24"/>
              </w:rPr>
              <w:t>I</w:t>
            </w:r>
            <w:r w:rsidRPr="006C3793">
              <w:rPr>
                <w:spacing w:val="13"/>
                <w:sz w:val="24"/>
                <w:szCs w:val="24"/>
              </w:rPr>
              <w:t xml:space="preserve"> </w:t>
            </w:r>
            <w:r w:rsidRPr="006C3793">
              <w:rPr>
                <w:sz w:val="24"/>
                <w:szCs w:val="24"/>
              </w:rPr>
              <w:t>деятельность</w:t>
            </w:r>
            <w:r w:rsidRPr="006C3793">
              <w:rPr>
                <w:spacing w:val="15"/>
                <w:sz w:val="24"/>
                <w:szCs w:val="24"/>
              </w:rPr>
              <w:t xml:space="preserve"> </w:t>
            </w:r>
            <w:r w:rsidRPr="006C3793">
              <w:rPr>
                <w:sz w:val="24"/>
                <w:szCs w:val="24"/>
              </w:rPr>
              <w:t>гостиниц</w:t>
            </w:r>
            <w:r w:rsidRPr="006C3793">
              <w:rPr>
                <w:spacing w:val="14"/>
                <w:sz w:val="24"/>
                <w:szCs w:val="24"/>
              </w:rPr>
              <w:t xml:space="preserve"> </w:t>
            </w:r>
            <w:r w:rsidRPr="006C3793">
              <w:rPr>
                <w:sz w:val="24"/>
                <w:szCs w:val="24"/>
              </w:rPr>
              <w:t>и</w:t>
            </w:r>
            <w:r w:rsidRPr="006C3793">
              <w:rPr>
                <w:spacing w:val="16"/>
                <w:sz w:val="24"/>
                <w:szCs w:val="24"/>
              </w:rPr>
              <w:t xml:space="preserve"> </w:t>
            </w:r>
            <w:r w:rsidRPr="006C3793">
              <w:rPr>
                <w:sz w:val="24"/>
                <w:szCs w:val="24"/>
              </w:rPr>
              <w:t>предприятий</w:t>
            </w:r>
            <w:r w:rsidRPr="006C3793">
              <w:rPr>
                <w:spacing w:val="14"/>
                <w:sz w:val="24"/>
                <w:szCs w:val="24"/>
              </w:rPr>
              <w:t xml:space="preserve"> </w:t>
            </w:r>
            <w:r w:rsidRPr="006C3793">
              <w:rPr>
                <w:sz w:val="24"/>
                <w:szCs w:val="24"/>
              </w:rPr>
              <w:t>общественного</w:t>
            </w:r>
            <w:r w:rsidRPr="006C3793">
              <w:rPr>
                <w:spacing w:val="-67"/>
                <w:sz w:val="24"/>
                <w:szCs w:val="24"/>
              </w:rPr>
              <w:t xml:space="preserve"> </w:t>
            </w:r>
            <w:r w:rsidRPr="006C3793">
              <w:rPr>
                <w:sz w:val="24"/>
                <w:szCs w:val="24"/>
              </w:rPr>
              <w:t>питания</w:t>
            </w:r>
            <w:r w:rsidRPr="006C3793">
              <w:rPr>
                <w:spacing w:val="-1"/>
                <w:sz w:val="24"/>
                <w:szCs w:val="24"/>
              </w:rPr>
              <w:t xml:space="preserve"> </w:t>
            </w:r>
            <w:r w:rsidRPr="006C3793">
              <w:rPr>
                <w:sz w:val="24"/>
                <w:szCs w:val="24"/>
              </w:rPr>
              <w:t>(55;</w:t>
            </w:r>
            <w:r w:rsidRPr="006C3793">
              <w:rPr>
                <w:spacing w:val="1"/>
                <w:sz w:val="24"/>
                <w:szCs w:val="24"/>
              </w:rPr>
              <w:t xml:space="preserve"> </w:t>
            </w:r>
            <w:r w:rsidRPr="006C3793">
              <w:rPr>
                <w:sz w:val="24"/>
                <w:szCs w:val="24"/>
              </w:rPr>
              <w:t>56),</w:t>
            </w:r>
          </w:p>
        </w:tc>
        <w:tc>
          <w:tcPr>
            <w:tcW w:w="396" w:type="pct"/>
            <w:shd w:val="clear" w:color="auto" w:fill="auto"/>
          </w:tcPr>
          <w:p w:rsidR="00B867C2" w:rsidRPr="006C3793" w:rsidRDefault="00B867C2" w:rsidP="00C77458">
            <w:pPr>
              <w:autoSpaceDE w:val="0"/>
              <w:autoSpaceDN w:val="0"/>
              <w:adjustRightInd w:val="0"/>
              <w:jc w:val="center"/>
              <w:rPr>
                <w:sz w:val="24"/>
                <w:szCs w:val="24"/>
              </w:rPr>
            </w:pPr>
            <w:r w:rsidRPr="006C3793">
              <w:rPr>
                <w:sz w:val="24"/>
                <w:szCs w:val="24"/>
              </w:rPr>
              <w:t xml:space="preserve">80 </w:t>
            </w:r>
          </w:p>
        </w:tc>
      </w:tr>
      <w:tr w:rsidR="00B867C2" w:rsidRPr="006C3793" w:rsidTr="00750E90">
        <w:trPr>
          <w:cantSplit/>
          <w:trHeight w:val="3322"/>
        </w:trPr>
        <w:tc>
          <w:tcPr>
            <w:tcW w:w="339" w:type="pct"/>
            <w:vMerge/>
          </w:tcPr>
          <w:p w:rsidR="00B867C2" w:rsidRPr="006C3793" w:rsidRDefault="00B867C2" w:rsidP="00C77458">
            <w:pPr>
              <w:autoSpaceDE w:val="0"/>
              <w:autoSpaceDN w:val="0"/>
              <w:adjustRightInd w:val="0"/>
              <w:rPr>
                <w:sz w:val="24"/>
                <w:szCs w:val="24"/>
              </w:rPr>
            </w:pPr>
          </w:p>
        </w:tc>
        <w:tc>
          <w:tcPr>
            <w:tcW w:w="1160" w:type="pct"/>
            <w:vMerge/>
          </w:tcPr>
          <w:p w:rsidR="00B867C2" w:rsidRPr="006C3793" w:rsidRDefault="00B867C2" w:rsidP="00C77458">
            <w:pPr>
              <w:autoSpaceDE w:val="0"/>
              <w:autoSpaceDN w:val="0"/>
              <w:adjustRightInd w:val="0"/>
              <w:rPr>
                <w:sz w:val="24"/>
                <w:szCs w:val="24"/>
              </w:rPr>
            </w:pPr>
          </w:p>
        </w:tc>
        <w:tc>
          <w:tcPr>
            <w:tcW w:w="839" w:type="pct"/>
            <w:vMerge/>
          </w:tcPr>
          <w:p w:rsidR="00B867C2" w:rsidRPr="006C3793" w:rsidRDefault="00B867C2" w:rsidP="00C77458">
            <w:pPr>
              <w:autoSpaceDE w:val="0"/>
              <w:autoSpaceDN w:val="0"/>
              <w:adjustRightInd w:val="0"/>
              <w:rPr>
                <w:sz w:val="24"/>
                <w:szCs w:val="24"/>
              </w:rPr>
            </w:pPr>
          </w:p>
        </w:tc>
        <w:tc>
          <w:tcPr>
            <w:tcW w:w="2266" w:type="pct"/>
          </w:tcPr>
          <w:p w:rsidR="00B867C2" w:rsidRPr="006C3793" w:rsidRDefault="00B867C2" w:rsidP="00C77458">
            <w:pPr>
              <w:pStyle w:val="TableParagraph"/>
              <w:rPr>
                <w:sz w:val="24"/>
                <w:szCs w:val="24"/>
              </w:rPr>
            </w:pPr>
            <w:r w:rsidRPr="006C3793">
              <w:rPr>
                <w:sz w:val="24"/>
                <w:szCs w:val="24"/>
              </w:rPr>
              <w:t>Раздел</w:t>
            </w:r>
            <w:r w:rsidRPr="006C3793">
              <w:rPr>
                <w:spacing w:val="-3"/>
                <w:sz w:val="24"/>
                <w:szCs w:val="24"/>
              </w:rPr>
              <w:t xml:space="preserve"> </w:t>
            </w:r>
            <w:r w:rsidRPr="006C3793">
              <w:rPr>
                <w:sz w:val="24"/>
                <w:szCs w:val="24"/>
              </w:rPr>
              <w:t>А</w:t>
            </w:r>
            <w:r w:rsidRPr="006C3793">
              <w:rPr>
                <w:spacing w:val="-5"/>
                <w:sz w:val="24"/>
                <w:szCs w:val="24"/>
              </w:rPr>
              <w:t xml:space="preserve"> </w:t>
            </w:r>
            <w:r w:rsidRPr="006C3793">
              <w:rPr>
                <w:sz w:val="24"/>
                <w:szCs w:val="24"/>
              </w:rPr>
              <w:t>рыболовство</w:t>
            </w:r>
            <w:r w:rsidRPr="006C3793">
              <w:rPr>
                <w:spacing w:val="-3"/>
                <w:sz w:val="24"/>
                <w:szCs w:val="24"/>
              </w:rPr>
              <w:t xml:space="preserve"> </w:t>
            </w:r>
            <w:r w:rsidRPr="006C3793">
              <w:rPr>
                <w:sz w:val="24"/>
                <w:szCs w:val="24"/>
              </w:rPr>
              <w:t>и</w:t>
            </w:r>
            <w:r w:rsidRPr="006C3793">
              <w:rPr>
                <w:spacing w:val="-1"/>
                <w:sz w:val="24"/>
                <w:szCs w:val="24"/>
              </w:rPr>
              <w:t xml:space="preserve"> </w:t>
            </w:r>
            <w:r w:rsidRPr="006C3793">
              <w:rPr>
                <w:sz w:val="24"/>
                <w:szCs w:val="24"/>
              </w:rPr>
              <w:t>рыбоводство</w:t>
            </w:r>
            <w:r w:rsidRPr="006C3793">
              <w:rPr>
                <w:spacing w:val="-3"/>
                <w:sz w:val="24"/>
                <w:szCs w:val="24"/>
              </w:rPr>
              <w:t xml:space="preserve"> </w:t>
            </w:r>
            <w:r w:rsidRPr="006C3793">
              <w:rPr>
                <w:sz w:val="24"/>
                <w:szCs w:val="24"/>
              </w:rPr>
              <w:t>(03),</w:t>
            </w:r>
          </w:p>
          <w:p w:rsidR="00B867C2" w:rsidRPr="006C3793" w:rsidRDefault="00B867C2" w:rsidP="00C77458">
            <w:pPr>
              <w:pStyle w:val="TableParagraph"/>
              <w:rPr>
                <w:sz w:val="24"/>
                <w:szCs w:val="24"/>
              </w:rPr>
            </w:pPr>
            <w:r w:rsidRPr="006C3793">
              <w:rPr>
                <w:sz w:val="24"/>
                <w:szCs w:val="24"/>
              </w:rPr>
              <w:t>Раздел</w:t>
            </w:r>
            <w:r w:rsidRPr="006C3793">
              <w:rPr>
                <w:spacing w:val="-3"/>
                <w:sz w:val="24"/>
                <w:szCs w:val="24"/>
              </w:rPr>
              <w:t xml:space="preserve"> </w:t>
            </w:r>
            <w:r w:rsidRPr="006C3793">
              <w:rPr>
                <w:sz w:val="24"/>
                <w:szCs w:val="24"/>
              </w:rPr>
              <w:t>D</w:t>
            </w:r>
            <w:r w:rsidRPr="006C3793">
              <w:rPr>
                <w:spacing w:val="-4"/>
                <w:sz w:val="24"/>
                <w:szCs w:val="24"/>
              </w:rPr>
              <w:t xml:space="preserve"> </w:t>
            </w:r>
            <w:r w:rsidRPr="006C3793">
              <w:rPr>
                <w:sz w:val="24"/>
                <w:szCs w:val="24"/>
              </w:rPr>
              <w:t>Обеспечение</w:t>
            </w:r>
            <w:r w:rsidRPr="006C3793">
              <w:rPr>
                <w:spacing w:val="-3"/>
                <w:sz w:val="24"/>
                <w:szCs w:val="24"/>
              </w:rPr>
              <w:t xml:space="preserve"> </w:t>
            </w:r>
            <w:r w:rsidRPr="006C3793">
              <w:rPr>
                <w:sz w:val="24"/>
                <w:szCs w:val="24"/>
              </w:rPr>
              <w:t>электрической</w:t>
            </w:r>
            <w:r w:rsidRPr="006C3793">
              <w:rPr>
                <w:spacing w:val="-2"/>
                <w:sz w:val="24"/>
                <w:szCs w:val="24"/>
              </w:rPr>
              <w:t xml:space="preserve"> </w:t>
            </w:r>
            <w:r w:rsidRPr="006C3793">
              <w:rPr>
                <w:sz w:val="24"/>
                <w:szCs w:val="24"/>
              </w:rPr>
              <w:t>энергией,</w:t>
            </w:r>
            <w:r w:rsidRPr="006C3793">
              <w:rPr>
                <w:spacing w:val="-4"/>
                <w:sz w:val="24"/>
                <w:szCs w:val="24"/>
              </w:rPr>
              <w:t xml:space="preserve"> </w:t>
            </w:r>
            <w:r w:rsidRPr="006C3793">
              <w:rPr>
                <w:sz w:val="24"/>
                <w:szCs w:val="24"/>
              </w:rPr>
              <w:t>газом</w:t>
            </w:r>
            <w:r w:rsidRPr="006C3793">
              <w:rPr>
                <w:spacing w:val="-5"/>
                <w:sz w:val="24"/>
                <w:szCs w:val="24"/>
              </w:rPr>
              <w:t xml:space="preserve"> </w:t>
            </w:r>
            <w:r w:rsidRPr="006C3793">
              <w:rPr>
                <w:sz w:val="24"/>
                <w:szCs w:val="24"/>
              </w:rPr>
              <w:t>и</w:t>
            </w:r>
            <w:r w:rsidRPr="006C3793">
              <w:rPr>
                <w:spacing w:val="-3"/>
                <w:sz w:val="24"/>
                <w:szCs w:val="24"/>
              </w:rPr>
              <w:t xml:space="preserve"> </w:t>
            </w:r>
            <w:r w:rsidRPr="006C3793">
              <w:rPr>
                <w:sz w:val="24"/>
                <w:szCs w:val="24"/>
              </w:rPr>
              <w:t>паром;</w:t>
            </w:r>
          </w:p>
          <w:p w:rsidR="00B867C2" w:rsidRPr="006C3793" w:rsidRDefault="00B867C2" w:rsidP="00C77458">
            <w:pPr>
              <w:pStyle w:val="TableParagraph"/>
              <w:rPr>
                <w:sz w:val="24"/>
                <w:szCs w:val="24"/>
              </w:rPr>
            </w:pPr>
            <w:proofErr w:type="gramStart"/>
            <w:r w:rsidRPr="006C3793">
              <w:rPr>
                <w:sz w:val="24"/>
                <w:szCs w:val="24"/>
              </w:rPr>
              <w:t>кондиционирование</w:t>
            </w:r>
            <w:proofErr w:type="gramEnd"/>
            <w:r w:rsidRPr="006C3793">
              <w:rPr>
                <w:spacing w:val="-6"/>
                <w:sz w:val="24"/>
                <w:szCs w:val="24"/>
              </w:rPr>
              <w:t xml:space="preserve"> </w:t>
            </w:r>
            <w:r w:rsidRPr="006C3793">
              <w:rPr>
                <w:sz w:val="24"/>
                <w:szCs w:val="24"/>
              </w:rPr>
              <w:t>воздуха</w:t>
            </w:r>
            <w:r w:rsidRPr="006C3793">
              <w:rPr>
                <w:spacing w:val="-4"/>
                <w:sz w:val="24"/>
                <w:szCs w:val="24"/>
              </w:rPr>
              <w:t xml:space="preserve"> </w:t>
            </w:r>
            <w:r w:rsidRPr="006C3793">
              <w:rPr>
                <w:sz w:val="24"/>
                <w:szCs w:val="24"/>
              </w:rPr>
              <w:t>(35),</w:t>
            </w:r>
          </w:p>
          <w:p w:rsidR="00B867C2" w:rsidRPr="006C3793" w:rsidRDefault="00B867C2" w:rsidP="00C77458">
            <w:pPr>
              <w:pStyle w:val="TableParagraph"/>
              <w:rPr>
                <w:sz w:val="24"/>
                <w:szCs w:val="24"/>
              </w:rPr>
            </w:pPr>
            <w:r w:rsidRPr="006C3793">
              <w:rPr>
                <w:sz w:val="24"/>
                <w:szCs w:val="24"/>
              </w:rPr>
              <w:t>Раздел</w:t>
            </w:r>
            <w:r w:rsidRPr="006C3793">
              <w:rPr>
                <w:spacing w:val="-4"/>
                <w:sz w:val="24"/>
                <w:szCs w:val="24"/>
              </w:rPr>
              <w:t xml:space="preserve"> </w:t>
            </w:r>
            <w:r w:rsidRPr="006C3793">
              <w:rPr>
                <w:sz w:val="24"/>
                <w:szCs w:val="24"/>
              </w:rPr>
              <w:t>Е</w:t>
            </w:r>
            <w:r w:rsidRPr="006C3793">
              <w:rPr>
                <w:spacing w:val="-6"/>
                <w:sz w:val="24"/>
                <w:szCs w:val="24"/>
              </w:rPr>
              <w:t xml:space="preserve"> </w:t>
            </w:r>
            <w:r w:rsidRPr="006C3793">
              <w:rPr>
                <w:sz w:val="24"/>
                <w:szCs w:val="24"/>
              </w:rPr>
              <w:t>водоснабжение,</w:t>
            </w:r>
            <w:r w:rsidRPr="006C3793">
              <w:rPr>
                <w:spacing w:val="-5"/>
                <w:sz w:val="24"/>
                <w:szCs w:val="24"/>
              </w:rPr>
              <w:t xml:space="preserve"> </w:t>
            </w:r>
            <w:r w:rsidRPr="006C3793">
              <w:rPr>
                <w:sz w:val="24"/>
                <w:szCs w:val="24"/>
              </w:rPr>
              <w:t>водоотведение,</w:t>
            </w:r>
            <w:r w:rsidRPr="006C3793">
              <w:rPr>
                <w:spacing w:val="-5"/>
                <w:sz w:val="24"/>
                <w:szCs w:val="24"/>
              </w:rPr>
              <w:t xml:space="preserve"> </w:t>
            </w:r>
            <w:r w:rsidRPr="006C3793">
              <w:rPr>
                <w:sz w:val="24"/>
                <w:szCs w:val="24"/>
              </w:rPr>
              <w:t>организация</w:t>
            </w:r>
            <w:r w:rsidRPr="006C3793">
              <w:rPr>
                <w:spacing w:val="-4"/>
                <w:sz w:val="24"/>
                <w:szCs w:val="24"/>
              </w:rPr>
              <w:t xml:space="preserve"> </w:t>
            </w:r>
            <w:r w:rsidRPr="006C3793">
              <w:rPr>
                <w:sz w:val="24"/>
                <w:szCs w:val="24"/>
              </w:rPr>
              <w:t>сбора</w:t>
            </w:r>
            <w:r w:rsidRPr="006C3793">
              <w:rPr>
                <w:spacing w:val="-6"/>
                <w:sz w:val="24"/>
                <w:szCs w:val="24"/>
              </w:rPr>
              <w:t xml:space="preserve"> </w:t>
            </w:r>
            <w:r w:rsidRPr="006C3793">
              <w:rPr>
                <w:sz w:val="24"/>
                <w:szCs w:val="24"/>
              </w:rPr>
              <w:t>и утилизации</w:t>
            </w:r>
            <w:r w:rsidRPr="006C3793">
              <w:rPr>
                <w:spacing w:val="-6"/>
                <w:sz w:val="24"/>
                <w:szCs w:val="24"/>
              </w:rPr>
              <w:t xml:space="preserve"> </w:t>
            </w:r>
            <w:r w:rsidRPr="006C3793">
              <w:rPr>
                <w:sz w:val="24"/>
                <w:szCs w:val="24"/>
              </w:rPr>
              <w:t>отходов,</w:t>
            </w:r>
            <w:r w:rsidRPr="006C3793">
              <w:rPr>
                <w:spacing w:val="-4"/>
                <w:sz w:val="24"/>
                <w:szCs w:val="24"/>
              </w:rPr>
              <w:t xml:space="preserve"> </w:t>
            </w:r>
            <w:r w:rsidRPr="006C3793">
              <w:rPr>
                <w:sz w:val="24"/>
                <w:szCs w:val="24"/>
              </w:rPr>
              <w:t>деятельность</w:t>
            </w:r>
            <w:r w:rsidRPr="006C3793">
              <w:rPr>
                <w:spacing w:val="-3"/>
                <w:sz w:val="24"/>
                <w:szCs w:val="24"/>
              </w:rPr>
              <w:t xml:space="preserve"> </w:t>
            </w:r>
            <w:r w:rsidRPr="006C3793">
              <w:rPr>
                <w:sz w:val="24"/>
                <w:szCs w:val="24"/>
              </w:rPr>
              <w:t>по</w:t>
            </w:r>
            <w:r w:rsidRPr="006C3793">
              <w:rPr>
                <w:spacing w:val="-2"/>
                <w:sz w:val="24"/>
                <w:szCs w:val="24"/>
              </w:rPr>
              <w:t xml:space="preserve"> </w:t>
            </w:r>
            <w:r w:rsidRPr="006C3793">
              <w:rPr>
                <w:sz w:val="24"/>
                <w:szCs w:val="24"/>
              </w:rPr>
              <w:t>ликвидации</w:t>
            </w:r>
            <w:r w:rsidRPr="006C3793">
              <w:rPr>
                <w:spacing w:val="-3"/>
                <w:sz w:val="24"/>
                <w:szCs w:val="24"/>
              </w:rPr>
              <w:t xml:space="preserve"> </w:t>
            </w:r>
            <w:r w:rsidRPr="006C3793">
              <w:rPr>
                <w:sz w:val="24"/>
                <w:szCs w:val="24"/>
              </w:rPr>
              <w:t>загрязнений (36;37;</w:t>
            </w:r>
            <w:r w:rsidRPr="006C3793">
              <w:rPr>
                <w:spacing w:val="-1"/>
                <w:sz w:val="24"/>
                <w:szCs w:val="24"/>
              </w:rPr>
              <w:t xml:space="preserve"> </w:t>
            </w:r>
            <w:r w:rsidRPr="006C3793">
              <w:rPr>
                <w:sz w:val="24"/>
                <w:szCs w:val="24"/>
              </w:rPr>
              <w:t>38;</w:t>
            </w:r>
            <w:r w:rsidRPr="006C3793">
              <w:rPr>
                <w:spacing w:val="-1"/>
                <w:sz w:val="24"/>
                <w:szCs w:val="24"/>
              </w:rPr>
              <w:t xml:space="preserve"> </w:t>
            </w:r>
            <w:r w:rsidRPr="006C3793">
              <w:rPr>
                <w:sz w:val="24"/>
                <w:szCs w:val="24"/>
              </w:rPr>
              <w:t>39),</w:t>
            </w:r>
          </w:p>
          <w:p w:rsidR="00B867C2" w:rsidRPr="006C3793" w:rsidRDefault="00B867C2" w:rsidP="00C77458">
            <w:pPr>
              <w:pStyle w:val="TableParagraph"/>
              <w:rPr>
                <w:sz w:val="24"/>
                <w:szCs w:val="24"/>
              </w:rPr>
            </w:pPr>
            <w:r w:rsidRPr="006C3793">
              <w:rPr>
                <w:sz w:val="24"/>
                <w:szCs w:val="24"/>
              </w:rPr>
              <w:t>Раздел</w:t>
            </w:r>
            <w:r w:rsidRPr="006C3793">
              <w:rPr>
                <w:spacing w:val="-2"/>
                <w:sz w:val="24"/>
                <w:szCs w:val="24"/>
              </w:rPr>
              <w:t xml:space="preserve"> </w:t>
            </w:r>
            <w:r w:rsidRPr="006C3793">
              <w:rPr>
                <w:sz w:val="24"/>
                <w:szCs w:val="24"/>
              </w:rPr>
              <w:t>G</w:t>
            </w:r>
            <w:r w:rsidRPr="006C3793">
              <w:rPr>
                <w:spacing w:val="-4"/>
                <w:sz w:val="24"/>
                <w:szCs w:val="24"/>
              </w:rPr>
              <w:t xml:space="preserve"> </w:t>
            </w:r>
            <w:r w:rsidRPr="006C3793">
              <w:rPr>
                <w:sz w:val="24"/>
                <w:szCs w:val="24"/>
              </w:rPr>
              <w:t>торговля</w:t>
            </w:r>
            <w:r w:rsidRPr="006C3793">
              <w:rPr>
                <w:spacing w:val="-5"/>
                <w:sz w:val="24"/>
                <w:szCs w:val="24"/>
              </w:rPr>
              <w:t xml:space="preserve"> </w:t>
            </w:r>
            <w:r w:rsidRPr="006C3793">
              <w:rPr>
                <w:sz w:val="24"/>
                <w:szCs w:val="24"/>
              </w:rPr>
              <w:t>оптовая</w:t>
            </w:r>
            <w:r w:rsidRPr="006C3793">
              <w:rPr>
                <w:spacing w:val="-2"/>
                <w:sz w:val="24"/>
                <w:szCs w:val="24"/>
              </w:rPr>
              <w:t xml:space="preserve"> </w:t>
            </w:r>
            <w:r w:rsidRPr="006C3793">
              <w:rPr>
                <w:sz w:val="24"/>
                <w:szCs w:val="24"/>
              </w:rPr>
              <w:t>и</w:t>
            </w:r>
            <w:r w:rsidRPr="006C3793">
              <w:rPr>
                <w:spacing w:val="-4"/>
                <w:sz w:val="24"/>
                <w:szCs w:val="24"/>
              </w:rPr>
              <w:t xml:space="preserve"> </w:t>
            </w:r>
            <w:r w:rsidRPr="006C3793">
              <w:rPr>
                <w:sz w:val="24"/>
                <w:szCs w:val="24"/>
              </w:rPr>
              <w:t>розничная</w:t>
            </w:r>
            <w:r w:rsidRPr="006C3793">
              <w:rPr>
                <w:spacing w:val="-5"/>
                <w:sz w:val="24"/>
                <w:szCs w:val="24"/>
              </w:rPr>
              <w:t xml:space="preserve"> </w:t>
            </w:r>
            <w:r w:rsidRPr="006C3793">
              <w:rPr>
                <w:sz w:val="24"/>
                <w:szCs w:val="24"/>
              </w:rPr>
              <w:t>автотранспортных средств</w:t>
            </w:r>
            <w:r w:rsidRPr="006C3793">
              <w:rPr>
                <w:spacing w:val="-4"/>
                <w:sz w:val="24"/>
                <w:szCs w:val="24"/>
              </w:rPr>
              <w:t xml:space="preserve"> </w:t>
            </w:r>
            <w:r w:rsidRPr="006C3793">
              <w:rPr>
                <w:sz w:val="24"/>
                <w:szCs w:val="24"/>
              </w:rPr>
              <w:t>и</w:t>
            </w:r>
            <w:r w:rsidRPr="006C3793">
              <w:rPr>
                <w:spacing w:val="-2"/>
                <w:sz w:val="24"/>
                <w:szCs w:val="24"/>
              </w:rPr>
              <w:t xml:space="preserve"> </w:t>
            </w:r>
            <w:r w:rsidRPr="006C3793">
              <w:rPr>
                <w:sz w:val="24"/>
                <w:szCs w:val="24"/>
              </w:rPr>
              <w:t>мотоциклов</w:t>
            </w:r>
            <w:r w:rsidRPr="006C3793">
              <w:rPr>
                <w:spacing w:val="-1"/>
                <w:sz w:val="24"/>
                <w:szCs w:val="24"/>
              </w:rPr>
              <w:t xml:space="preserve"> </w:t>
            </w:r>
            <w:r w:rsidRPr="006C3793">
              <w:rPr>
                <w:sz w:val="24"/>
                <w:szCs w:val="24"/>
              </w:rPr>
              <w:t>и</w:t>
            </w:r>
            <w:r w:rsidRPr="006C3793">
              <w:rPr>
                <w:spacing w:val="-1"/>
                <w:sz w:val="24"/>
                <w:szCs w:val="24"/>
              </w:rPr>
              <w:t xml:space="preserve"> </w:t>
            </w:r>
            <w:r w:rsidRPr="006C3793">
              <w:rPr>
                <w:sz w:val="24"/>
                <w:szCs w:val="24"/>
              </w:rPr>
              <w:t>их</w:t>
            </w:r>
            <w:r w:rsidRPr="006C3793">
              <w:rPr>
                <w:spacing w:val="-5"/>
                <w:sz w:val="24"/>
                <w:szCs w:val="24"/>
              </w:rPr>
              <w:t xml:space="preserve"> </w:t>
            </w:r>
            <w:r w:rsidRPr="006C3793">
              <w:rPr>
                <w:sz w:val="24"/>
                <w:szCs w:val="24"/>
              </w:rPr>
              <w:t>ремонт</w:t>
            </w:r>
            <w:r w:rsidRPr="006C3793">
              <w:rPr>
                <w:spacing w:val="-1"/>
                <w:sz w:val="24"/>
                <w:szCs w:val="24"/>
              </w:rPr>
              <w:t xml:space="preserve"> </w:t>
            </w:r>
            <w:r w:rsidRPr="006C3793">
              <w:rPr>
                <w:sz w:val="24"/>
                <w:szCs w:val="24"/>
              </w:rPr>
              <w:t>(45),</w:t>
            </w:r>
          </w:p>
          <w:p w:rsidR="00B867C2" w:rsidRPr="006C3793" w:rsidRDefault="00B867C2" w:rsidP="00C77458">
            <w:pPr>
              <w:pStyle w:val="TableParagraph"/>
              <w:rPr>
                <w:sz w:val="24"/>
                <w:szCs w:val="24"/>
              </w:rPr>
            </w:pPr>
            <w:r w:rsidRPr="006C3793">
              <w:rPr>
                <w:sz w:val="24"/>
                <w:szCs w:val="24"/>
              </w:rPr>
              <w:t>Раздел</w:t>
            </w:r>
            <w:r w:rsidRPr="006C3793">
              <w:rPr>
                <w:spacing w:val="-2"/>
                <w:sz w:val="24"/>
                <w:szCs w:val="24"/>
              </w:rPr>
              <w:t xml:space="preserve"> </w:t>
            </w:r>
            <w:r w:rsidRPr="006C3793">
              <w:rPr>
                <w:sz w:val="24"/>
                <w:szCs w:val="24"/>
              </w:rPr>
              <w:t>J</w:t>
            </w:r>
            <w:r w:rsidRPr="006C3793">
              <w:rPr>
                <w:spacing w:val="-4"/>
                <w:sz w:val="24"/>
                <w:szCs w:val="24"/>
              </w:rPr>
              <w:t xml:space="preserve"> </w:t>
            </w:r>
            <w:r w:rsidRPr="006C3793">
              <w:rPr>
                <w:sz w:val="24"/>
                <w:szCs w:val="24"/>
              </w:rPr>
              <w:t>деятельность</w:t>
            </w:r>
            <w:r w:rsidRPr="006C3793">
              <w:rPr>
                <w:spacing w:val="-2"/>
                <w:sz w:val="24"/>
                <w:szCs w:val="24"/>
              </w:rPr>
              <w:t xml:space="preserve"> </w:t>
            </w:r>
            <w:r w:rsidRPr="006C3793">
              <w:rPr>
                <w:sz w:val="24"/>
                <w:szCs w:val="24"/>
              </w:rPr>
              <w:t>в</w:t>
            </w:r>
            <w:r w:rsidRPr="006C3793">
              <w:rPr>
                <w:spacing w:val="-2"/>
                <w:sz w:val="24"/>
                <w:szCs w:val="24"/>
              </w:rPr>
              <w:t xml:space="preserve"> </w:t>
            </w:r>
            <w:r w:rsidRPr="006C3793">
              <w:rPr>
                <w:sz w:val="24"/>
                <w:szCs w:val="24"/>
              </w:rPr>
              <w:t>области</w:t>
            </w:r>
            <w:r w:rsidRPr="006C3793">
              <w:rPr>
                <w:spacing w:val="-5"/>
                <w:sz w:val="24"/>
                <w:szCs w:val="24"/>
              </w:rPr>
              <w:t xml:space="preserve"> </w:t>
            </w:r>
            <w:r w:rsidRPr="006C3793">
              <w:rPr>
                <w:sz w:val="24"/>
                <w:szCs w:val="24"/>
              </w:rPr>
              <w:t>информации</w:t>
            </w:r>
            <w:r w:rsidRPr="006C3793">
              <w:rPr>
                <w:spacing w:val="-1"/>
                <w:sz w:val="24"/>
                <w:szCs w:val="24"/>
              </w:rPr>
              <w:t xml:space="preserve"> </w:t>
            </w:r>
            <w:r w:rsidRPr="006C3793">
              <w:rPr>
                <w:sz w:val="24"/>
                <w:szCs w:val="24"/>
              </w:rPr>
              <w:t>и</w:t>
            </w:r>
            <w:r w:rsidRPr="006C3793">
              <w:rPr>
                <w:spacing w:val="-1"/>
                <w:sz w:val="24"/>
                <w:szCs w:val="24"/>
              </w:rPr>
              <w:t xml:space="preserve"> </w:t>
            </w:r>
            <w:r w:rsidRPr="006C3793">
              <w:rPr>
                <w:sz w:val="24"/>
                <w:szCs w:val="24"/>
              </w:rPr>
              <w:t>связи</w:t>
            </w:r>
            <w:r w:rsidRPr="006C3793">
              <w:rPr>
                <w:spacing w:val="-1"/>
                <w:sz w:val="24"/>
                <w:szCs w:val="24"/>
              </w:rPr>
              <w:t xml:space="preserve"> </w:t>
            </w:r>
            <w:r w:rsidRPr="006C3793">
              <w:rPr>
                <w:sz w:val="24"/>
                <w:szCs w:val="24"/>
              </w:rPr>
              <w:t>(58;</w:t>
            </w:r>
            <w:r w:rsidRPr="006C3793">
              <w:rPr>
                <w:spacing w:val="-4"/>
                <w:sz w:val="24"/>
                <w:szCs w:val="24"/>
              </w:rPr>
              <w:t xml:space="preserve"> </w:t>
            </w:r>
            <w:r w:rsidRPr="006C3793">
              <w:rPr>
                <w:sz w:val="24"/>
                <w:szCs w:val="24"/>
              </w:rPr>
              <w:t>60;</w:t>
            </w:r>
            <w:r w:rsidRPr="006C3793">
              <w:rPr>
                <w:spacing w:val="-3"/>
                <w:sz w:val="24"/>
                <w:szCs w:val="24"/>
              </w:rPr>
              <w:t xml:space="preserve"> </w:t>
            </w:r>
            <w:r w:rsidRPr="006C3793">
              <w:rPr>
                <w:sz w:val="24"/>
                <w:szCs w:val="24"/>
              </w:rPr>
              <w:t>61),</w:t>
            </w:r>
          </w:p>
          <w:p w:rsidR="00B867C2" w:rsidRPr="006C3793" w:rsidRDefault="00B867C2" w:rsidP="00C77458">
            <w:pPr>
              <w:pStyle w:val="TableParagraph"/>
              <w:rPr>
                <w:sz w:val="24"/>
                <w:szCs w:val="24"/>
              </w:rPr>
            </w:pPr>
            <w:r w:rsidRPr="006C3793">
              <w:rPr>
                <w:sz w:val="24"/>
                <w:szCs w:val="24"/>
              </w:rPr>
              <w:t>Раздел</w:t>
            </w:r>
            <w:r w:rsidRPr="006C3793">
              <w:rPr>
                <w:spacing w:val="-3"/>
                <w:sz w:val="24"/>
                <w:szCs w:val="24"/>
              </w:rPr>
              <w:t xml:space="preserve"> </w:t>
            </w:r>
            <w:r w:rsidRPr="006C3793">
              <w:rPr>
                <w:sz w:val="24"/>
                <w:szCs w:val="24"/>
              </w:rPr>
              <w:t>М</w:t>
            </w:r>
            <w:r w:rsidRPr="006C3793">
              <w:rPr>
                <w:spacing w:val="-4"/>
                <w:sz w:val="24"/>
                <w:szCs w:val="24"/>
              </w:rPr>
              <w:t xml:space="preserve"> </w:t>
            </w:r>
            <w:r w:rsidRPr="006C3793">
              <w:rPr>
                <w:sz w:val="24"/>
                <w:szCs w:val="24"/>
              </w:rPr>
              <w:t>деятельность</w:t>
            </w:r>
            <w:r w:rsidRPr="006C3793">
              <w:rPr>
                <w:spacing w:val="-4"/>
                <w:sz w:val="24"/>
                <w:szCs w:val="24"/>
              </w:rPr>
              <w:t xml:space="preserve"> </w:t>
            </w:r>
            <w:r w:rsidRPr="006C3793">
              <w:rPr>
                <w:sz w:val="24"/>
                <w:szCs w:val="24"/>
              </w:rPr>
              <w:t>профессиональная,</w:t>
            </w:r>
            <w:r w:rsidRPr="006C3793">
              <w:rPr>
                <w:spacing w:val="-3"/>
                <w:sz w:val="24"/>
                <w:szCs w:val="24"/>
              </w:rPr>
              <w:t xml:space="preserve"> </w:t>
            </w:r>
            <w:r w:rsidRPr="006C3793">
              <w:rPr>
                <w:sz w:val="24"/>
                <w:szCs w:val="24"/>
              </w:rPr>
              <w:t>научная</w:t>
            </w:r>
            <w:r w:rsidRPr="006C3793">
              <w:rPr>
                <w:spacing w:val="-3"/>
                <w:sz w:val="24"/>
                <w:szCs w:val="24"/>
              </w:rPr>
              <w:t xml:space="preserve"> </w:t>
            </w:r>
            <w:r w:rsidRPr="006C3793">
              <w:rPr>
                <w:sz w:val="24"/>
                <w:szCs w:val="24"/>
              </w:rPr>
              <w:t>и</w:t>
            </w:r>
            <w:r w:rsidRPr="006C3793">
              <w:rPr>
                <w:spacing w:val="-3"/>
                <w:sz w:val="24"/>
                <w:szCs w:val="24"/>
              </w:rPr>
              <w:t xml:space="preserve"> </w:t>
            </w:r>
            <w:r w:rsidRPr="006C3793">
              <w:rPr>
                <w:sz w:val="24"/>
                <w:szCs w:val="24"/>
              </w:rPr>
              <w:t>техническая (71;</w:t>
            </w:r>
            <w:r w:rsidRPr="006C3793">
              <w:rPr>
                <w:spacing w:val="-3"/>
                <w:sz w:val="24"/>
                <w:szCs w:val="24"/>
              </w:rPr>
              <w:t xml:space="preserve"> </w:t>
            </w:r>
            <w:r w:rsidRPr="006C3793">
              <w:rPr>
                <w:sz w:val="24"/>
                <w:szCs w:val="24"/>
              </w:rPr>
              <w:t>75),</w:t>
            </w:r>
          </w:p>
          <w:p w:rsidR="00B867C2" w:rsidRPr="006C3793" w:rsidRDefault="00B867C2" w:rsidP="00C77458">
            <w:pPr>
              <w:pStyle w:val="TableParagraph"/>
              <w:rPr>
                <w:sz w:val="24"/>
                <w:szCs w:val="24"/>
              </w:rPr>
            </w:pPr>
            <w:r w:rsidRPr="006C3793">
              <w:rPr>
                <w:sz w:val="24"/>
                <w:szCs w:val="24"/>
              </w:rPr>
              <w:t>Раздел</w:t>
            </w:r>
            <w:r w:rsidRPr="006C3793">
              <w:rPr>
                <w:spacing w:val="-2"/>
                <w:sz w:val="24"/>
                <w:szCs w:val="24"/>
              </w:rPr>
              <w:t xml:space="preserve"> </w:t>
            </w:r>
            <w:r w:rsidRPr="006C3793">
              <w:rPr>
                <w:sz w:val="24"/>
                <w:szCs w:val="24"/>
              </w:rPr>
              <w:t>Р</w:t>
            </w:r>
            <w:r w:rsidRPr="006C3793">
              <w:rPr>
                <w:spacing w:val="-3"/>
                <w:sz w:val="24"/>
                <w:szCs w:val="24"/>
              </w:rPr>
              <w:t xml:space="preserve"> </w:t>
            </w:r>
            <w:r w:rsidRPr="006C3793">
              <w:rPr>
                <w:sz w:val="24"/>
                <w:szCs w:val="24"/>
              </w:rPr>
              <w:t>образование</w:t>
            </w:r>
            <w:r w:rsidRPr="006C3793">
              <w:rPr>
                <w:spacing w:val="-2"/>
                <w:sz w:val="24"/>
                <w:szCs w:val="24"/>
              </w:rPr>
              <w:t xml:space="preserve"> </w:t>
            </w:r>
            <w:r w:rsidRPr="006C3793">
              <w:rPr>
                <w:sz w:val="24"/>
                <w:szCs w:val="24"/>
              </w:rPr>
              <w:t>(85),</w:t>
            </w:r>
          </w:p>
          <w:p w:rsidR="00B867C2" w:rsidRPr="006C3793" w:rsidRDefault="00B867C2" w:rsidP="00C77458">
            <w:pPr>
              <w:pStyle w:val="TableParagraph"/>
              <w:rPr>
                <w:sz w:val="24"/>
                <w:szCs w:val="24"/>
              </w:rPr>
            </w:pPr>
            <w:r w:rsidRPr="006C3793">
              <w:rPr>
                <w:sz w:val="24"/>
                <w:szCs w:val="24"/>
              </w:rPr>
              <w:t>Раздел</w:t>
            </w:r>
            <w:r w:rsidRPr="006C3793">
              <w:rPr>
                <w:spacing w:val="-3"/>
                <w:sz w:val="24"/>
                <w:szCs w:val="24"/>
              </w:rPr>
              <w:t xml:space="preserve"> </w:t>
            </w:r>
            <w:r w:rsidRPr="006C3793">
              <w:rPr>
                <w:sz w:val="24"/>
                <w:szCs w:val="24"/>
              </w:rPr>
              <w:t>Q</w:t>
            </w:r>
            <w:r w:rsidRPr="006C3793">
              <w:rPr>
                <w:spacing w:val="-4"/>
                <w:sz w:val="24"/>
                <w:szCs w:val="24"/>
              </w:rPr>
              <w:t xml:space="preserve"> </w:t>
            </w:r>
            <w:r w:rsidRPr="006C3793">
              <w:rPr>
                <w:sz w:val="24"/>
                <w:szCs w:val="24"/>
              </w:rPr>
              <w:t>деятельность</w:t>
            </w:r>
            <w:r w:rsidRPr="006C3793">
              <w:rPr>
                <w:spacing w:val="-4"/>
                <w:sz w:val="24"/>
                <w:szCs w:val="24"/>
              </w:rPr>
              <w:t xml:space="preserve"> </w:t>
            </w:r>
            <w:r w:rsidRPr="006C3793">
              <w:rPr>
                <w:sz w:val="24"/>
                <w:szCs w:val="24"/>
              </w:rPr>
              <w:t>в</w:t>
            </w:r>
            <w:r w:rsidRPr="006C3793">
              <w:rPr>
                <w:spacing w:val="-3"/>
                <w:sz w:val="24"/>
                <w:szCs w:val="24"/>
              </w:rPr>
              <w:t xml:space="preserve"> </w:t>
            </w:r>
            <w:r w:rsidRPr="006C3793">
              <w:rPr>
                <w:sz w:val="24"/>
                <w:szCs w:val="24"/>
              </w:rPr>
              <w:t>области</w:t>
            </w:r>
            <w:r w:rsidRPr="006C3793">
              <w:rPr>
                <w:spacing w:val="-3"/>
                <w:sz w:val="24"/>
                <w:szCs w:val="24"/>
              </w:rPr>
              <w:t xml:space="preserve"> </w:t>
            </w:r>
            <w:r w:rsidRPr="006C3793">
              <w:rPr>
                <w:sz w:val="24"/>
                <w:szCs w:val="24"/>
              </w:rPr>
              <w:t>здравоохранения</w:t>
            </w:r>
            <w:r w:rsidRPr="006C3793">
              <w:rPr>
                <w:spacing w:val="-5"/>
                <w:sz w:val="24"/>
                <w:szCs w:val="24"/>
              </w:rPr>
              <w:t xml:space="preserve"> </w:t>
            </w:r>
            <w:r w:rsidRPr="006C3793">
              <w:rPr>
                <w:sz w:val="24"/>
                <w:szCs w:val="24"/>
              </w:rPr>
              <w:t>и</w:t>
            </w:r>
            <w:r w:rsidRPr="006C3793">
              <w:rPr>
                <w:spacing w:val="-2"/>
                <w:sz w:val="24"/>
                <w:szCs w:val="24"/>
              </w:rPr>
              <w:t xml:space="preserve"> </w:t>
            </w:r>
            <w:r w:rsidRPr="006C3793">
              <w:rPr>
                <w:sz w:val="24"/>
                <w:szCs w:val="24"/>
              </w:rPr>
              <w:t>социальных</w:t>
            </w:r>
          </w:p>
          <w:p w:rsidR="00B867C2" w:rsidRPr="006C3793" w:rsidRDefault="00B867C2" w:rsidP="00C77458">
            <w:pPr>
              <w:pStyle w:val="TableParagraph"/>
              <w:rPr>
                <w:sz w:val="24"/>
                <w:szCs w:val="24"/>
              </w:rPr>
            </w:pPr>
            <w:proofErr w:type="gramStart"/>
            <w:r w:rsidRPr="006C3793">
              <w:rPr>
                <w:sz w:val="24"/>
                <w:szCs w:val="24"/>
              </w:rPr>
              <w:t>услуг</w:t>
            </w:r>
            <w:proofErr w:type="gramEnd"/>
            <w:r w:rsidRPr="006C3793">
              <w:rPr>
                <w:spacing w:val="-1"/>
                <w:sz w:val="24"/>
                <w:szCs w:val="24"/>
              </w:rPr>
              <w:t xml:space="preserve"> </w:t>
            </w:r>
            <w:r w:rsidRPr="006C3793">
              <w:rPr>
                <w:sz w:val="24"/>
                <w:szCs w:val="24"/>
              </w:rPr>
              <w:t>(86;</w:t>
            </w:r>
            <w:r w:rsidRPr="006C3793">
              <w:rPr>
                <w:spacing w:val="-2"/>
                <w:sz w:val="24"/>
                <w:szCs w:val="24"/>
              </w:rPr>
              <w:t xml:space="preserve"> </w:t>
            </w:r>
            <w:r w:rsidRPr="006C3793">
              <w:rPr>
                <w:sz w:val="24"/>
                <w:szCs w:val="24"/>
              </w:rPr>
              <w:t>87;</w:t>
            </w:r>
            <w:r w:rsidRPr="006C3793">
              <w:rPr>
                <w:spacing w:val="-2"/>
                <w:sz w:val="24"/>
                <w:szCs w:val="24"/>
              </w:rPr>
              <w:t xml:space="preserve"> </w:t>
            </w:r>
            <w:r w:rsidRPr="006C3793">
              <w:rPr>
                <w:sz w:val="24"/>
                <w:szCs w:val="24"/>
              </w:rPr>
              <w:t>88),</w:t>
            </w:r>
          </w:p>
          <w:p w:rsidR="00B867C2" w:rsidRPr="006C3793" w:rsidRDefault="00B867C2" w:rsidP="00C77458">
            <w:pPr>
              <w:pStyle w:val="TableParagraph"/>
              <w:rPr>
                <w:sz w:val="24"/>
                <w:szCs w:val="24"/>
              </w:rPr>
            </w:pPr>
            <w:r w:rsidRPr="006C3793">
              <w:rPr>
                <w:sz w:val="24"/>
                <w:szCs w:val="24"/>
              </w:rPr>
              <w:t>Раздел</w:t>
            </w:r>
            <w:r w:rsidRPr="006C3793">
              <w:rPr>
                <w:spacing w:val="-2"/>
                <w:sz w:val="24"/>
                <w:szCs w:val="24"/>
              </w:rPr>
              <w:t xml:space="preserve"> </w:t>
            </w:r>
            <w:r w:rsidRPr="006C3793">
              <w:rPr>
                <w:sz w:val="24"/>
                <w:szCs w:val="24"/>
              </w:rPr>
              <w:t>R</w:t>
            </w:r>
            <w:r w:rsidRPr="006C3793">
              <w:rPr>
                <w:spacing w:val="-3"/>
                <w:sz w:val="24"/>
                <w:szCs w:val="24"/>
              </w:rPr>
              <w:t xml:space="preserve"> </w:t>
            </w:r>
            <w:r w:rsidRPr="006C3793">
              <w:rPr>
                <w:sz w:val="24"/>
                <w:szCs w:val="24"/>
              </w:rPr>
              <w:t>деятельность</w:t>
            </w:r>
            <w:r w:rsidRPr="006C3793">
              <w:rPr>
                <w:spacing w:val="-2"/>
                <w:sz w:val="24"/>
                <w:szCs w:val="24"/>
              </w:rPr>
              <w:t xml:space="preserve"> </w:t>
            </w:r>
            <w:r w:rsidRPr="006C3793">
              <w:rPr>
                <w:sz w:val="24"/>
                <w:szCs w:val="24"/>
              </w:rPr>
              <w:t>в</w:t>
            </w:r>
            <w:r w:rsidRPr="006C3793">
              <w:rPr>
                <w:spacing w:val="-3"/>
                <w:sz w:val="24"/>
                <w:szCs w:val="24"/>
              </w:rPr>
              <w:t xml:space="preserve"> </w:t>
            </w:r>
            <w:r w:rsidRPr="006C3793">
              <w:rPr>
                <w:sz w:val="24"/>
                <w:szCs w:val="24"/>
              </w:rPr>
              <w:t>области</w:t>
            </w:r>
            <w:r w:rsidRPr="006C3793">
              <w:rPr>
                <w:spacing w:val="-5"/>
                <w:sz w:val="24"/>
                <w:szCs w:val="24"/>
              </w:rPr>
              <w:t xml:space="preserve"> </w:t>
            </w:r>
            <w:r w:rsidRPr="006C3793">
              <w:rPr>
                <w:sz w:val="24"/>
                <w:szCs w:val="24"/>
              </w:rPr>
              <w:t>культуры,</w:t>
            </w:r>
            <w:r w:rsidRPr="006C3793">
              <w:rPr>
                <w:spacing w:val="-2"/>
                <w:sz w:val="24"/>
                <w:szCs w:val="24"/>
              </w:rPr>
              <w:t xml:space="preserve"> </w:t>
            </w:r>
            <w:r w:rsidRPr="006C3793">
              <w:rPr>
                <w:sz w:val="24"/>
                <w:szCs w:val="24"/>
              </w:rPr>
              <w:t>спорта,</w:t>
            </w:r>
            <w:r w:rsidRPr="006C3793">
              <w:rPr>
                <w:spacing w:val="-6"/>
                <w:sz w:val="24"/>
                <w:szCs w:val="24"/>
              </w:rPr>
              <w:t xml:space="preserve"> </w:t>
            </w:r>
            <w:r w:rsidRPr="006C3793">
              <w:rPr>
                <w:sz w:val="24"/>
                <w:szCs w:val="24"/>
              </w:rPr>
              <w:t>организации досуга</w:t>
            </w:r>
            <w:r w:rsidRPr="006C3793">
              <w:rPr>
                <w:spacing w:val="-2"/>
                <w:sz w:val="24"/>
                <w:szCs w:val="24"/>
              </w:rPr>
              <w:t xml:space="preserve"> </w:t>
            </w:r>
            <w:r w:rsidRPr="006C3793">
              <w:rPr>
                <w:sz w:val="24"/>
                <w:szCs w:val="24"/>
              </w:rPr>
              <w:t>и</w:t>
            </w:r>
            <w:r w:rsidRPr="006C3793">
              <w:rPr>
                <w:spacing w:val="-1"/>
                <w:sz w:val="24"/>
                <w:szCs w:val="24"/>
              </w:rPr>
              <w:t xml:space="preserve"> </w:t>
            </w:r>
            <w:r w:rsidRPr="006C3793">
              <w:rPr>
                <w:sz w:val="24"/>
                <w:szCs w:val="24"/>
              </w:rPr>
              <w:t>развлечений</w:t>
            </w:r>
            <w:r w:rsidRPr="006C3793">
              <w:rPr>
                <w:spacing w:val="-1"/>
                <w:sz w:val="24"/>
                <w:szCs w:val="24"/>
              </w:rPr>
              <w:t xml:space="preserve"> </w:t>
            </w:r>
            <w:r w:rsidRPr="006C3793">
              <w:rPr>
                <w:sz w:val="24"/>
                <w:szCs w:val="24"/>
              </w:rPr>
              <w:t>(90;</w:t>
            </w:r>
            <w:r w:rsidRPr="006C3793">
              <w:rPr>
                <w:spacing w:val="-4"/>
                <w:sz w:val="24"/>
                <w:szCs w:val="24"/>
              </w:rPr>
              <w:t xml:space="preserve"> </w:t>
            </w:r>
            <w:r w:rsidRPr="006C3793">
              <w:rPr>
                <w:sz w:val="24"/>
                <w:szCs w:val="24"/>
              </w:rPr>
              <w:t>91;</w:t>
            </w:r>
            <w:r w:rsidRPr="006C3793">
              <w:rPr>
                <w:spacing w:val="-3"/>
                <w:sz w:val="24"/>
                <w:szCs w:val="24"/>
              </w:rPr>
              <w:t xml:space="preserve"> </w:t>
            </w:r>
            <w:r w:rsidRPr="006C3793">
              <w:rPr>
                <w:sz w:val="24"/>
                <w:szCs w:val="24"/>
              </w:rPr>
              <w:t>92; 93),</w:t>
            </w:r>
          </w:p>
          <w:p w:rsidR="00B867C2" w:rsidRPr="006C3793" w:rsidRDefault="00B867C2" w:rsidP="00C77458">
            <w:pPr>
              <w:pStyle w:val="TableParagraph"/>
              <w:rPr>
                <w:sz w:val="24"/>
                <w:szCs w:val="24"/>
              </w:rPr>
            </w:pPr>
            <w:r w:rsidRPr="006C3793">
              <w:rPr>
                <w:sz w:val="24"/>
                <w:szCs w:val="24"/>
              </w:rPr>
              <w:t>Раздел</w:t>
            </w:r>
            <w:r w:rsidRPr="006C3793">
              <w:rPr>
                <w:spacing w:val="-3"/>
                <w:sz w:val="24"/>
                <w:szCs w:val="24"/>
              </w:rPr>
              <w:t xml:space="preserve"> </w:t>
            </w:r>
            <w:r w:rsidRPr="006C3793">
              <w:rPr>
                <w:sz w:val="24"/>
                <w:szCs w:val="24"/>
              </w:rPr>
              <w:t>S</w:t>
            </w:r>
            <w:r w:rsidRPr="006C3793">
              <w:rPr>
                <w:spacing w:val="-3"/>
                <w:sz w:val="24"/>
                <w:szCs w:val="24"/>
              </w:rPr>
              <w:t xml:space="preserve"> </w:t>
            </w:r>
            <w:r w:rsidRPr="006C3793">
              <w:rPr>
                <w:sz w:val="24"/>
                <w:szCs w:val="24"/>
              </w:rPr>
              <w:t>предоставление</w:t>
            </w:r>
            <w:r w:rsidRPr="006C3793">
              <w:rPr>
                <w:spacing w:val="-2"/>
                <w:sz w:val="24"/>
                <w:szCs w:val="24"/>
              </w:rPr>
              <w:t xml:space="preserve"> </w:t>
            </w:r>
            <w:r w:rsidRPr="006C3793">
              <w:rPr>
                <w:sz w:val="24"/>
                <w:szCs w:val="24"/>
              </w:rPr>
              <w:t>прочих</w:t>
            </w:r>
            <w:r w:rsidRPr="006C3793">
              <w:rPr>
                <w:spacing w:val="-2"/>
                <w:sz w:val="24"/>
                <w:szCs w:val="24"/>
              </w:rPr>
              <w:t xml:space="preserve"> </w:t>
            </w:r>
            <w:r w:rsidRPr="006C3793">
              <w:rPr>
                <w:sz w:val="24"/>
                <w:szCs w:val="24"/>
              </w:rPr>
              <w:t>видов</w:t>
            </w:r>
            <w:r w:rsidRPr="006C3793">
              <w:rPr>
                <w:spacing w:val="-4"/>
                <w:sz w:val="24"/>
                <w:szCs w:val="24"/>
              </w:rPr>
              <w:t xml:space="preserve"> </w:t>
            </w:r>
            <w:r w:rsidRPr="006C3793">
              <w:rPr>
                <w:sz w:val="24"/>
                <w:szCs w:val="24"/>
              </w:rPr>
              <w:t>услуг</w:t>
            </w:r>
            <w:r w:rsidRPr="006C3793">
              <w:rPr>
                <w:spacing w:val="-2"/>
                <w:sz w:val="24"/>
                <w:szCs w:val="24"/>
              </w:rPr>
              <w:t xml:space="preserve"> </w:t>
            </w:r>
            <w:r w:rsidRPr="006C3793">
              <w:rPr>
                <w:sz w:val="24"/>
                <w:szCs w:val="24"/>
              </w:rPr>
              <w:t>(95;</w:t>
            </w:r>
            <w:r w:rsidRPr="006C3793">
              <w:rPr>
                <w:spacing w:val="-2"/>
                <w:sz w:val="24"/>
                <w:szCs w:val="24"/>
              </w:rPr>
              <w:t xml:space="preserve"> </w:t>
            </w:r>
            <w:r w:rsidRPr="006C3793">
              <w:rPr>
                <w:sz w:val="24"/>
                <w:szCs w:val="24"/>
              </w:rPr>
              <w:t>96)</w:t>
            </w:r>
          </w:p>
        </w:tc>
        <w:tc>
          <w:tcPr>
            <w:tcW w:w="396" w:type="pct"/>
            <w:shd w:val="clear" w:color="auto" w:fill="auto"/>
          </w:tcPr>
          <w:p w:rsidR="00B867C2" w:rsidRPr="006C3793" w:rsidRDefault="00B867C2" w:rsidP="00C77458">
            <w:pPr>
              <w:autoSpaceDE w:val="0"/>
              <w:autoSpaceDN w:val="0"/>
              <w:adjustRightInd w:val="0"/>
              <w:jc w:val="center"/>
              <w:rPr>
                <w:sz w:val="24"/>
                <w:szCs w:val="24"/>
              </w:rPr>
            </w:pPr>
            <w:r w:rsidRPr="006C3793">
              <w:rPr>
                <w:sz w:val="24"/>
                <w:szCs w:val="24"/>
              </w:rPr>
              <w:t xml:space="preserve">50 </w:t>
            </w:r>
          </w:p>
        </w:tc>
      </w:tr>
      <w:tr w:rsidR="00B867C2" w:rsidRPr="006C3793" w:rsidTr="00750E90">
        <w:trPr>
          <w:cantSplit/>
          <w:trHeight w:val="375"/>
        </w:trPr>
        <w:tc>
          <w:tcPr>
            <w:tcW w:w="339" w:type="pct"/>
            <w:vMerge w:val="restart"/>
          </w:tcPr>
          <w:p w:rsidR="00B867C2" w:rsidRPr="006C3793" w:rsidRDefault="00B867C2" w:rsidP="00C77458">
            <w:pPr>
              <w:autoSpaceDE w:val="0"/>
              <w:autoSpaceDN w:val="0"/>
              <w:adjustRightInd w:val="0"/>
              <w:rPr>
                <w:sz w:val="24"/>
                <w:szCs w:val="24"/>
              </w:rPr>
            </w:pPr>
            <w:r w:rsidRPr="006C3793">
              <w:rPr>
                <w:sz w:val="24"/>
                <w:szCs w:val="24"/>
              </w:rPr>
              <w:t>2.</w:t>
            </w:r>
          </w:p>
        </w:tc>
        <w:tc>
          <w:tcPr>
            <w:tcW w:w="1160" w:type="pct"/>
            <w:vMerge w:val="restart"/>
          </w:tcPr>
          <w:p w:rsidR="00B867C2" w:rsidRPr="006C3793" w:rsidRDefault="00B867C2" w:rsidP="00C77458">
            <w:pPr>
              <w:autoSpaceDE w:val="0"/>
              <w:autoSpaceDN w:val="0"/>
              <w:adjustRightInd w:val="0"/>
              <w:rPr>
                <w:sz w:val="24"/>
                <w:szCs w:val="24"/>
              </w:rPr>
            </w:pPr>
            <w:r w:rsidRPr="006C3793">
              <w:rPr>
                <w:sz w:val="24"/>
                <w:szCs w:val="24"/>
              </w:rPr>
              <w:t>Бюджетная эффективность Субсидии участника отбора</w:t>
            </w:r>
            <w:r w:rsidRPr="006C3793">
              <w:rPr>
                <w:spacing w:val="1"/>
                <w:sz w:val="24"/>
                <w:szCs w:val="24"/>
              </w:rPr>
              <w:t xml:space="preserve"> </w:t>
            </w:r>
            <w:r w:rsidRPr="006C3793">
              <w:rPr>
                <w:sz w:val="24"/>
                <w:szCs w:val="24"/>
              </w:rPr>
              <w:t>(соотношение</w:t>
            </w:r>
            <w:r w:rsidRPr="006C3793">
              <w:rPr>
                <w:spacing w:val="1"/>
                <w:sz w:val="24"/>
                <w:szCs w:val="24"/>
              </w:rPr>
              <w:t xml:space="preserve"> </w:t>
            </w:r>
            <w:r w:rsidRPr="006C3793">
              <w:rPr>
                <w:sz w:val="24"/>
                <w:szCs w:val="24"/>
              </w:rPr>
              <w:t>объема</w:t>
            </w:r>
            <w:r w:rsidRPr="006C3793">
              <w:rPr>
                <w:spacing w:val="1"/>
                <w:sz w:val="24"/>
                <w:szCs w:val="24"/>
              </w:rPr>
              <w:t xml:space="preserve"> </w:t>
            </w:r>
            <w:r w:rsidRPr="006C3793">
              <w:rPr>
                <w:sz w:val="24"/>
                <w:szCs w:val="24"/>
              </w:rPr>
              <w:t>платежей</w:t>
            </w:r>
            <w:r w:rsidRPr="006C3793">
              <w:rPr>
                <w:spacing w:val="1"/>
                <w:sz w:val="24"/>
                <w:szCs w:val="24"/>
              </w:rPr>
              <w:t xml:space="preserve"> </w:t>
            </w:r>
            <w:r w:rsidRPr="006C3793">
              <w:rPr>
                <w:sz w:val="24"/>
                <w:szCs w:val="24"/>
              </w:rPr>
              <w:t>налогов,</w:t>
            </w:r>
            <w:r w:rsidRPr="006C3793">
              <w:rPr>
                <w:spacing w:val="1"/>
                <w:sz w:val="24"/>
                <w:szCs w:val="24"/>
              </w:rPr>
              <w:t xml:space="preserve"> </w:t>
            </w:r>
            <w:r w:rsidRPr="006C3793">
              <w:rPr>
                <w:sz w:val="24"/>
                <w:szCs w:val="24"/>
              </w:rPr>
              <w:t>сборов,</w:t>
            </w:r>
            <w:r w:rsidRPr="006C3793">
              <w:rPr>
                <w:spacing w:val="1"/>
                <w:sz w:val="24"/>
                <w:szCs w:val="24"/>
              </w:rPr>
              <w:t xml:space="preserve"> </w:t>
            </w:r>
            <w:r w:rsidRPr="006C3793">
              <w:rPr>
                <w:sz w:val="24"/>
                <w:szCs w:val="24"/>
              </w:rPr>
              <w:t>страховых</w:t>
            </w:r>
            <w:r w:rsidRPr="006C3793">
              <w:rPr>
                <w:spacing w:val="1"/>
                <w:sz w:val="24"/>
                <w:szCs w:val="24"/>
              </w:rPr>
              <w:t xml:space="preserve"> </w:t>
            </w:r>
            <w:r w:rsidRPr="006C3793">
              <w:rPr>
                <w:sz w:val="24"/>
                <w:szCs w:val="24"/>
              </w:rPr>
              <w:t>взносов</w:t>
            </w:r>
            <w:r w:rsidRPr="006C3793">
              <w:rPr>
                <w:spacing w:val="1"/>
                <w:sz w:val="24"/>
                <w:szCs w:val="24"/>
              </w:rPr>
              <w:t xml:space="preserve"> </w:t>
            </w:r>
            <w:r w:rsidRPr="006C3793">
              <w:rPr>
                <w:sz w:val="24"/>
                <w:szCs w:val="24"/>
              </w:rPr>
              <w:t>(не</w:t>
            </w:r>
            <w:r w:rsidRPr="006C3793">
              <w:rPr>
                <w:spacing w:val="1"/>
                <w:sz w:val="24"/>
                <w:szCs w:val="24"/>
              </w:rPr>
              <w:t xml:space="preserve"> </w:t>
            </w:r>
            <w:r w:rsidRPr="006C3793">
              <w:rPr>
                <w:sz w:val="24"/>
                <w:szCs w:val="24"/>
              </w:rPr>
              <w:t>включая НДС), уплаченных за предшествующий календарный год до даты</w:t>
            </w:r>
            <w:r w:rsidRPr="006C3793">
              <w:rPr>
                <w:spacing w:val="1"/>
                <w:sz w:val="24"/>
                <w:szCs w:val="24"/>
              </w:rPr>
              <w:t xml:space="preserve"> </w:t>
            </w:r>
            <w:r w:rsidRPr="006C3793">
              <w:rPr>
                <w:sz w:val="24"/>
                <w:szCs w:val="24"/>
              </w:rPr>
              <w:t>подачи</w:t>
            </w:r>
            <w:r w:rsidRPr="006C3793">
              <w:rPr>
                <w:spacing w:val="1"/>
                <w:sz w:val="24"/>
                <w:szCs w:val="24"/>
              </w:rPr>
              <w:t xml:space="preserve"> </w:t>
            </w:r>
            <w:r w:rsidRPr="006C3793">
              <w:rPr>
                <w:sz w:val="24"/>
                <w:szCs w:val="24"/>
              </w:rPr>
              <w:t>конкурсной</w:t>
            </w:r>
            <w:r w:rsidRPr="006C3793">
              <w:rPr>
                <w:spacing w:val="1"/>
                <w:sz w:val="24"/>
                <w:szCs w:val="24"/>
              </w:rPr>
              <w:t xml:space="preserve"> </w:t>
            </w:r>
            <w:r w:rsidRPr="006C3793">
              <w:rPr>
                <w:sz w:val="24"/>
                <w:szCs w:val="24"/>
              </w:rPr>
              <w:t>заявки</w:t>
            </w:r>
            <w:r w:rsidRPr="006C3793">
              <w:rPr>
                <w:spacing w:val="1"/>
                <w:sz w:val="24"/>
                <w:szCs w:val="24"/>
              </w:rPr>
              <w:t xml:space="preserve"> </w:t>
            </w:r>
            <w:r w:rsidRPr="006C3793">
              <w:rPr>
                <w:sz w:val="24"/>
                <w:szCs w:val="24"/>
              </w:rPr>
              <w:t>календарный</w:t>
            </w:r>
            <w:r w:rsidRPr="006C3793">
              <w:rPr>
                <w:spacing w:val="1"/>
                <w:sz w:val="24"/>
                <w:szCs w:val="24"/>
              </w:rPr>
              <w:t xml:space="preserve"> </w:t>
            </w:r>
            <w:r w:rsidRPr="006C3793">
              <w:rPr>
                <w:sz w:val="24"/>
                <w:szCs w:val="24"/>
              </w:rPr>
              <w:t>год</w:t>
            </w:r>
            <w:r w:rsidRPr="006C3793">
              <w:rPr>
                <w:spacing w:val="1"/>
                <w:sz w:val="24"/>
                <w:szCs w:val="24"/>
              </w:rPr>
              <w:t xml:space="preserve"> </w:t>
            </w:r>
            <w:r w:rsidRPr="006C3793">
              <w:rPr>
                <w:sz w:val="24"/>
                <w:szCs w:val="24"/>
              </w:rPr>
              <w:t>к</w:t>
            </w:r>
            <w:r w:rsidRPr="006C3793">
              <w:rPr>
                <w:spacing w:val="1"/>
                <w:sz w:val="24"/>
                <w:szCs w:val="24"/>
              </w:rPr>
              <w:t xml:space="preserve"> </w:t>
            </w:r>
            <w:r w:rsidRPr="006C3793">
              <w:rPr>
                <w:sz w:val="24"/>
                <w:szCs w:val="24"/>
              </w:rPr>
              <w:t>объему</w:t>
            </w:r>
            <w:r w:rsidRPr="006C3793">
              <w:rPr>
                <w:spacing w:val="1"/>
                <w:sz w:val="24"/>
                <w:szCs w:val="24"/>
              </w:rPr>
              <w:t xml:space="preserve"> </w:t>
            </w:r>
            <w:r w:rsidRPr="006C3793">
              <w:rPr>
                <w:sz w:val="24"/>
                <w:szCs w:val="24"/>
              </w:rPr>
              <w:t>запрашиваемой</w:t>
            </w:r>
            <w:r w:rsidRPr="006C3793">
              <w:rPr>
                <w:spacing w:val="-67"/>
                <w:sz w:val="24"/>
                <w:szCs w:val="24"/>
              </w:rPr>
              <w:t xml:space="preserve"> </w:t>
            </w:r>
            <w:r w:rsidRPr="006C3793">
              <w:rPr>
                <w:sz w:val="24"/>
                <w:szCs w:val="24"/>
              </w:rPr>
              <w:t>Субсидии</w:t>
            </w:r>
            <w:r w:rsidRPr="006C3793">
              <w:rPr>
                <w:spacing w:val="-1"/>
                <w:sz w:val="24"/>
                <w:szCs w:val="24"/>
              </w:rPr>
              <w:t xml:space="preserve"> </w:t>
            </w:r>
            <w:r w:rsidRPr="006C3793">
              <w:rPr>
                <w:sz w:val="24"/>
                <w:szCs w:val="24"/>
              </w:rPr>
              <w:t>(в</w:t>
            </w:r>
            <w:r w:rsidRPr="006C3793">
              <w:rPr>
                <w:spacing w:val="-1"/>
                <w:sz w:val="24"/>
                <w:szCs w:val="24"/>
              </w:rPr>
              <w:t xml:space="preserve"> </w:t>
            </w:r>
            <w:r w:rsidRPr="006C3793">
              <w:rPr>
                <w:sz w:val="24"/>
                <w:szCs w:val="24"/>
              </w:rPr>
              <w:t>процентах)</w:t>
            </w:r>
          </w:p>
        </w:tc>
        <w:tc>
          <w:tcPr>
            <w:tcW w:w="839" w:type="pct"/>
            <w:vMerge w:val="restart"/>
          </w:tcPr>
          <w:p w:rsidR="00B867C2" w:rsidRPr="006C3793" w:rsidRDefault="00B867C2" w:rsidP="00C77458">
            <w:pPr>
              <w:jc w:val="both"/>
              <w:rPr>
                <w:sz w:val="24"/>
                <w:szCs w:val="24"/>
              </w:rPr>
            </w:pPr>
            <w:r w:rsidRPr="006C3793">
              <w:rPr>
                <w:sz w:val="24"/>
                <w:szCs w:val="24"/>
              </w:rPr>
              <w:t>Заявка</w:t>
            </w:r>
          </w:p>
        </w:tc>
        <w:tc>
          <w:tcPr>
            <w:tcW w:w="2266" w:type="pct"/>
          </w:tcPr>
          <w:p w:rsidR="00B867C2" w:rsidRPr="006C3793" w:rsidRDefault="00B867C2" w:rsidP="00C77458">
            <w:pPr>
              <w:pStyle w:val="TableParagraph"/>
              <w:rPr>
                <w:sz w:val="24"/>
                <w:szCs w:val="24"/>
              </w:rPr>
            </w:pPr>
            <w:proofErr w:type="gramStart"/>
            <w:r w:rsidRPr="006C3793">
              <w:rPr>
                <w:sz w:val="24"/>
                <w:szCs w:val="24"/>
              </w:rPr>
              <w:t>свыше</w:t>
            </w:r>
            <w:proofErr w:type="gramEnd"/>
            <w:r w:rsidRPr="006C3793">
              <w:rPr>
                <w:spacing w:val="-5"/>
                <w:sz w:val="24"/>
                <w:szCs w:val="24"/>
              </w:rPr>
              <w:t xml:space="preserve"> </w:t>
            </w:r>
            <w:r w:rsidRPr="006C3793">
              <w:rPr>
                <w:sz w:val="24"/>
                <w:szCs w:val="24"/>
              </w:rPr>
              <w:t>100 процентов</w:t>
            </w:r>
          </w:p>
        </w:tc>
        <w:tc>
          <w:tcPr>
            <w:tcW w:w="396" w:type="pct"/>
          </w:tcPr>
          <w:p w:rsidR="00B867C2" w:rsidRPr="006C3793" w:rsidRDefault="00B867C2" w:rsidP="00C77458">
            <w:pPr>
              <w:pStyle w:val="TableParagraph"/>
              <w:jc w:val="center"/>
              <w:rPr>
                <w:sz w:val="24"/>
                <w:szCs w:val="24"/>
              </w:rPr>
            </w:pPr>
            <w:r w:rsidRPr="006C3793">
              <w:rPr>
                <w:sz w:val="24"/>
                <w:szCs w:val="24"/>
              </w:rPr>
              <w:t>100</w:t>
            </w:r>
          </w:p>
        </w:tc>
      </w:tr>
      <w:tr w:rsidR="00B867C2" w:rsidRPr="006C3793" w:rsidTr="00750E90">
        <w:trPr>
          <w:cantSplit/>
          <w:trHeight w:val="473"/>
        </w:trPr>
        <w:tc>
          <w:tcPr>
            <w:tcW w:w="339" w:type="pct"/>
            <w:vMerge/>
          </w:tcPr>
          <w:p w:rsidR="00B867C2" w:rsidRPr="006C3793" w:rsidRDefault="00B867C2" w:rsidP="00C77458">
            <w:pPr>
              <w:autoSpaceDE w:val="0"/>
              <w:autoSpaceDN w:val="0"/>
              <w:adjustRightInd w:val="0"/>
              <w:rPr>
                <w:sz w:val="24"/>
                <w:szCs w:val="24"/>
              </w:rPr>
            </w:pPr>
          </w:p>
        </w:tc>
        <w:tc>
          <w:tcPr>
            <w:tcW w:w="1160" w:type="pct"/>
            <w:vMerge/>
          </w:tcPr>
          <w:p w:rsidR="00B867C2" w:rsidRPr="006C3793" w:rsidRDefault="00B867C2" w:rsidP="00C77458">
            <w:pPr>
              <w:autoSpaceDE w:val="0"/>
              <w:autoSpaceDN w:val="0"/>
              <w:adjustRightInd w:val="0"/>
              <w:rPr>
                <w:sz w:val="24"/>
                <w:szCs w:val="24"/>
              </w:rPr>
            </w:pPr>
          </w:p>
        </w:tc>
        <w:tc>
          <w:tcPr>
            <w:tcW w:w="839" w:type="pct"/>
            <w:vMerge/>
          </w:tcPr>
          <w:p w:rsidR="00B867C2" w:rsidRPr="006C3793" w:rsidRDefault="00B867C2" w:rsidP="00C77458">
            <w:pPr>
              <w:jc w:val="both"/>
              <w:rPr>
                <w:sz w:val="24"/>
                <w:szCs w:val="24"/>
              </w:rPr>
            </w:pPr>
          </w:p>
        </w:tc>
        <w:tc>
          <w:tcPr>
            <w:tcW w:w="2266" w:type="pct"/>
          </w:tcPr>
          <w:p w:rsidR="00B867C2" w:rsidRPr="006C3793" w:rsidRDefault="00B867C2" w:rsidP="00C77458">
            <w:pPr>
              <w:pStyle w:val="TableParagraph"/>
              <w:rPr>
                <w:sz w:val="24"/>
                <w:szCs w:val="24"/>
              </w:rPr>
            </w:pPr>
            <w:proofErr w:type="gramStart"/>
            <w:r w:rsidRPr="006C3793">
              <w:rPr>
                <w:sz w:val="24"/>
                <w:szCs w:val="24"/>
              </w:rPr>
              <w:t>от</w:t>
            </w:r>
            <w:proofErr w:type="gramEnd"/>
            <w:r w:rsidRPr="006C3793">
              <w:rPr>
                <w:spacing w:val="-2"/>
                <w:sz w:val="24"/>
                <w:szCs w:val="24"/>
              </w:rPr>
              <w:t xml:space="preserve"> </w:t>
            </w:r>
            <w:r w:rsidRPr="006C3793">
              <w:rPr>
                <w:sz w:val="24"/>
                <w:szCs w:val="24"/>
              </w:rPr>
              <w:t>51</w:t>
            </w:r>
            <w:r w:rsidRPr="006C3793">
              <w:rPr>
                <w:spacing w:val="-1"/>
                <w:sz w:val="24"/>
                <w:szCs w:val="24"/>
              </w:rPr>
              <w:t xml:space="preserve"> </w:t>
            </w:r>
            <w:r w:rsidRPr="006C3793">
              <w:rPr>
                <w:sz w:val="24"/>
                <w:szCs w:val="24"/>
              </w:rPr>
              <w:t>–</w:t>
            </w:r>
            <w:r w:rsidRPr="006C3793">
              <w:rPr>
                <w:spacing w:val="-3"/>
                <w:sz w:val="24"/>
                <w:szCs w:val="24"/>
              </w:rPr>
              <w:t xml:space="preserve"> </w:t>
            </w:r>
            <w:r w:rsidRPr="006C3793">
              <w:rPr>
                <w:sz w:val="24"/>
                <w:szCs w:val="24"/>
              </w:rPr>
              <w:t>100</w:t>
            </w:r>
            <w:r w:rsidRPr="006C3793">
              <w:rPr>
                <w:spacing w:val="-4"/>
                <w:sz w:val="24"/>
                <w:szCs w:val="24"/>
              </w:rPr>
              <w:t xml:space="preserve"> </w:t>
            </w:r>
            <w:r w:rsidRPr="006C3793">
              <w:rPr>
                <w:sz w:val="24"/>
                <w:szCs w:val="24"/>
              </w:rPr>
              <w:t>процентов</w:t>
            </w:r>
          </w:p>
        </w:tc>
        <w:tc>
          <w:tcPr>
            <w:tcW w:w="396" w:type="pct"/>
          </w:tcPr>
          <w:p w:rsidR="00B867C2" w:rsidRPr="006C3793" w:rsidRDefault="00B867C2" w:rsidP="00C77458">
            <w:pPr>
              <w:pStyle w:val="TableParagraph"/>
              <w:jc w:val="center"/>
              <w:rPr>
                <w:sz w:val="24"/>
                <w:szCs w:val="24"/>
              </w:rPr>
            </w:pPr>
            <w:r w:rsidRPr="006C3793">
              <w:rPr>
                <w:sz w:val="24"/>
                <w:szCs w:val="24"/>
              </w:rPr>
              <w:t>70</w:t>
            </w:r>
          </w:p>
        </w:tc>
      </w:tr>
      <w:tr w:rsidR="00B867C2" w:rsidRPr="006C3793" w:rsidTr="00750E90">
        <w:trPr>
          <w:cantSplit/>
          <w:trHeight w:val="373"/>
        </w:trPr>
        <w:tc>
          <w:tcPr>
            <w:tcW w:w="339" w:type="pct"/>
            <w:vMerge/>
          </w:tcPr>
          <w:p w:rsidR="00B867C2" w:rsidRPr="006C3793" w:rsidRDefault="00B867C2" w:rsidP="00C77458">
            <w:pPr>
              <w:autoSpaceDE w:val="0"/>
              <w:autoSpaceDN w:val="0"/>
              <w:adjustRightInd w:val="0"/>
              <w:rPr>
                <w:sz w:val="24"/>
                <w:szCs w:val="24"/>
              </w:rPr>
            </w:pPr>
          </w:p>
        </w:tc>
        <w:tc>
          <w:tcPr>
            <w:tcW w:w="1160" w:type="pct"/>
            <w:vMerge/>
          </w:tcPr>
          <w:p w:rsidR="00B867C2" w:rsidRPr="006C3793" w:rsidRDefault="00B867C2" w:rsidP="00C77458">
            <w:pPr>
              <w:autoSpaceDE w:val="0"/>
              <w:autoSpaceDN w:val="0"/>
              <w:adjustRightInd w:val="0"/>
              <w:rPr>
                <w:sz w:val="24"/>
                <w:szCs w:val="24"/>
              </w:rPr>
            </w:pPr>
          </w:p>
        </w:tc>
        <w:tc>
          <w:tcPr>
            <w:tcW w:w="839" w:type="pct"/>
            <w:vMerge/>
          </w:tcPr>
          <w:p w:rsidR="00B867C2" w:rsidRPr="006C3793" w:rsidRDefault="00B867C2" w:rsidP="00C77458">
            <w:pPr>
              <w:jc w:val="both"/>
              <w:rPr>
                <w:sz w:val="24"/>
                <w:szCs w:val="24"/>
              </w:rPr>
            </w:pPr>
          </w:p>
        </w:tc>
        <w:tc>
          <w:tcPr>
            <w:tcW w:w="2266" w:type="pct"/>
          </w:tcPr>
          <w:p w:rsidR="00B867C2" w:rsidRPr="006C3793" w:rsidRDefault="00B867C2" w:rsidP="00C77458">
            <w:pPr>
              <w:pStyle w:val="TableParagraph"/>
              <w:rPr>
                <w:sz w:val="24"/>
                <w:szCs w:val="24"/>
              </w:rPr>
            </w:pPr>
            <w:proofErr w:type="gramStart"/>
            <w:r w:rsidRPr="006C3793">
              <w:rPr>
                <w:sz w:val="24"/>
                <w:szCs w:val="24"/>
              </w:rPr>
              <w:t>от</w:t>
            </w:r>
            <w:proofErr w:type="gramEnd"/>
            <w:r w:rsidRPr="006C3793">
              <w:rPr>
                <w:spacing w:val="-2"/>
                <w:sz w:val="24"/>
                <w:szCs w:val="24"/>
              </w:rPr>
              <w:t xml:space="preserve"> </w:t>
            </w:r>
            <w:r w:rsidRPr="006C3793">
              <w:rPr>
                <w:sz w:val="24"/>
                <w:szCs w:val="24"/>
              </w:rPr>
              <w:t>30</w:t>
            </w:r>
            <w:r w:rsidRPr="006C3793">
              <w:rPr>
                <w:spacing w:val="-1"/>
                <w:sz w:val="24"/>
                <w:szCs w:val="24"/>
              </w:rPr>
              <w:t xml:space="preserve"> </w:t>
            </w:r>
            <w:r w:rsidRPr="006C3793">
              <w:rPr>
                <w:sz w:val="24"/>
                <w:szCs w:val="24"/>
              </w:rPr>
              <w:t>–</w:t>
            </w:r>
            <w:r w:rsidRPr="006C3793">
              <w:rPr>
                <w:spacing w:val="-3"/>
                <w:sz w:val="24"/>
                <w:szCs w:val="24"/>
              </w:rPr>
              <w:t xml:space="preserve"> </w:t>
            </w:r>
            <w:r w:rsidRPr="006C3793">
              <w:rPr>
                <w:sz w:val="24"/>
                <w:szCs w:val="24"/>
              </w:rPr>
              <w:t>50</w:t>
            </w:r>
            <w:r w:rsidRPr="006C3793">
              <w:rPr>
                <w:spacing w:val="-4"/>
                <w:sz w:val="24"/>
                <w:szCs w:val="24"/>
              </w:rPr>
              <w:t xml:space="preserve"> </w:t>
            </w:r>
            <w:r w:rsidRPr="006C3793">
              <w:rPr>
                <w:sz w:val="24"/>
                <w:szCs w:val="24"/>
              </w:rPr>
              <w:t>процентов</w:t>
            </w:r>
          </w:p>
        </w:tc>
        <w:tc>
          <w:tcPr>
            <w:tcW w:w="396" w:type="pct"/>
          </w:tcPr>
          <w:p w:rsidR="00B867C2" w:rsidRPr="006C3793" w:rsidRDefault="00B867C2" w:rsidP="00C77458">
            <w:pPr>
              <w:pStyle w:val="TableParagraph"/>
              <w:jc w:val="center"/>
              <w:rPr>
                <w:sz w:val="24"/>
                <w:szCs w:val="24"/>
              </w:rPr>
            </w:pPr>
            <w:r w:rsidRPr="006C3793">
              <w:rPr>
                <w:sz w:val="24"/>
                <w:szCs w:val="24"/>
              </w:rPr>
              <w:t>40</w:t>
            </w:r>
          </w:p>
        </w:tc>
      </w:tr>
      <w:tr w:rsidR="00B867C2" w:rsidRPr="006C3793" w:rsidTr="00750E90">
        <w:trPr>
          <w:cantSplit/>
          <w:trHeight w:val="435"/>
        </w:trPr>
        <w:tc>
          <w:tcPr>
            <w:tcW w:w="339" w:type="pct"/>
            <w:vMerge/>
          </w:tcPr>
          <w:p w:rsidR="00B867C2" w:rsidRPr="006C3793" w:rsidRDefault="00B867C2" w:rsidP="00C77458">
            <w:pPr>
              <w:autoSpaceDE w:val="0"/>
              <w:autoSpaceDN w:val="0"/>
              <w:adjustRightInd w:val="0"/>
              <w:rPr>
                <w:sz w:val="24"/>
                <w:szCs w:val="24"/>
              </w:rPr>
            </w:pPr>
          </w:p>
        </w:tc>
        <w:tc>
          <w:tcPr>
            <w:tcW w:w="1160" w:type="pct"/>
            <w:vMerge/>
          </w:tcPr>
          <w:p w:rsidR="00B867C2" w:rsidRPr="006C3793" w:rsidRDefault="00B867C2" w:rsidP="00C77458">
            <w:pPr>
              <w:autoSpaceDE w:val="0"/>
              <w:autoSpaceDN w:val="0"/>
              <w:adjustRightInd w:val="0"/>
              <w:rPr>
                <w:sz w:val="24"/>
                <w:szCs w:val="24"/>
              </w:rPr>
            </w:pPr>
          </w:p>
        </w:tc>
        <w:tc>
          <w:tcPr>
            <w:tcW w:w="839" w:type="pct"/>
            <w:vMerge/>
          </w:tcPr>
          <w:p w:rsidR="00B867C2" w:rsidRPr="006C3793" w:rsidRDefault="00B867C2" w:rsidP="00C77458">
            <w:pPr>
              <w:jc w:val="both"/>
              <w:rPr>
                <w:sz w:val="24"/>
                <w:szCs w:val="24"/>
              </w:rPr>
            </w:pPr>
          </w:p>
        </w:tc>
        <w:tc>
          <w:tcPr>
            <w:tcW w:w="2266" w:type="pct"/>
          </w:tcPr>
          <w:p w:rsidR="00B867C2" w:rsidRPr="006C3793" w:rsidRDefault="00B867C2" w:rsidP="00C77458">
            <w:pPr>
              <w:pStyle w:val="TableParagraph"/>
              <w:rPr>
                <w:sz w:val="24"/>
                <w:szCs w:val="24"/>
              </w:rPr>
            </w:pPr>
            <w:proofErr w:type="gramStart"/>
            <w:r w:rsidRPr="006C3793">
              <w:rPr>
                <w:sz w:val="24"/>
                <w:szCs w:val="24"/>
              </w:rPr>
              <w:t>менее</w:t>
            </w:r>
            <w:proofErr w:type="gramEnd"/>
            <w:r w:rsidRPr="006C3793">
              <w:rPr>
                <w:spacing w:val="-4"/>
                <w:sz w:val="24"/>
                <w:szCs w:val="24"/>
              </w:rPr>
              <w:t xml:space="preserve"> </w:t>
            </w:r>
            <w:r w:rsidRPr="006C3793">
              <w:rPr>
                <w:sz w:val="24"/>
                <w:szCs w:val="24"/>
              </w:rPr>
              <w:t>30 процентов</w:t>
            </w:r>
          </w:p>
        </w:tc>
        <w:tc>
          <w:tcPr>
            <w:tcW w:w="396" w:type="pct"/>
          </w:tcPr>
          <w:p w:rsidR="00B867C2" w:rsidRPr="006C3793" w:rsidRDefault="00B867C2" w:rsidP="00C77458">
            <w:pPr>
              <w:pStyle w:val="TableParagraph"/>
              <w:jc w:val="center"/>
              <w:rPr>
                <w:sz w:val="24"/>
                <w:szCs w:val="24"/>
              </w:rPr>
            </w:pPr>
            <w:r w:rsidRPr="006C3793">
              <w:rPr>
                <w:sz w:val="24"/>
                <w:szCs w:val="24"/>
              </w:rPr>
              <w:t>20</w:t>
            </w:r>
          </w:p>
        </w:tc>
      </w:tr>
      <w:tr w:rsidR="00B867C2" w:rsidRPr="006C3793" w:rsidTr="00750E90">
        <w:trPr>
          <w:cantSplit/>
          <w:trHeight w:val="854"/>
        </w:trPr>
        <w:tc>
          <w:tcPr>
            <w:tcW w:w="339" w:type="pct"/>
            <w:vMerge w:val="restart"/>
          </w:tcPr>
          <w:p w:rsidR="00B867C2" w:rsidRPr="006C3793" w:rsidRDefault="00B867C2" w:rsidP="00C77458">
            <w:pPr>
              <w:autoSpaceDE w:val="0"/>
              <w:autoSpaceDN w:val="0"/>
              <w:adjustRightInd w:val="0"/>
              <w:rPr>
                <w:sz w:val="24"/>
                <w:szCs w:val="24"/>
              </w:rPr>
            </w:pPr>
            <w:r w:rsidRPr="006C3793">
              <w:rPr>
                <w:sz w:val="24"/>
                <w:szCs w:val="24"/>
              </w:rPr>
              <w:t>3.</w:t>
            </w:r>
          </w:p>
        </w:tc>
        <w:tc>
          <w:tcPr>
            <w:tcW w:w="1160" w:type="pct"/>
            <w:vMerge w:val="restart"/>
          </w:tcPr>
          <w:p w:rsidR="00B867C2" w:rsidRPr="006C3793" w:rsidRDefault="00B867C2" w:rsidP="00C77458">
            <w:pPr>
              <w:autoSpaceDE w:val="0"/>
              <w:autoSpaceDN w:val="0"/>
              <w:adjustRightInd w:val="0"/>
              <w:rPr>
                <w:sz w:val="24"/>
                <w:szCs w:val="24"/>
              </w:rPr>
            </w:pPr>
            <w:r w:rsidRPr="006C3793">
              <w:rPr>
                <w:sz w:val="24"/>
                <w:szCs w:val="24"/>
              </w:rPr>
              <w:t>Страна изготовитель приобретенного оборудования (в том числе по договору лизинга)</w:t>
            </w:r>
          </w:p>
        </w:tc>
        <w:tc>
          <w:tcPr>
            <w:tcW w:w="839" w:type="pct"/>
            <w:vMerge w:val="restart"/>
          </w:tcPr>
          <w:p w:rsidR="00B867C2" w:rsidRPr="006C3793" w:rsidRDefault="00B867C2" w:rsidP="00C77458">
            <w:pPr>
              <w:jc w:val="both"/>
              <w:rPr>
                <w:sz w:val="24"/>
                <w:szCs w:val="24"/>
              </w:rPr>
            </w:pPr>
            <w:r w:rsidRPr="006C3793">
              <w:rPr>
                <w:sz w:val="24"/>
                <w:szCs w:val="24"/>
              </w:rPr>
              <w:t xml:space="preserve">Анкета субъекта малого и среднего предпринимательств </w:t>
            </w:r>
          </w:p>
        </w:tc>
        <w:tc>
          <w:tcPr>
            <w:tcW w:w="2266" w:type="pct"/>
          </w:tcPr>
          <w:p w:rsidR="00B867C2" w:rsidRPr="006C3793" w:rsidRDefault="00B867C2" w:rsidP="00C77458">
            <w:pPr>
              <w:autoSpaceDE w:val="0"/>
              <w:autoSpaceDN w:val="0"/>
              <w:adjustRightInd w:val="0"/>
              <w:ind w:left="90"/>
              <w:rPr>
                <w:sz w:val="24"/>
                <w:szCs w:val="24"/>
              </w:rPr>
            </w:pPr>
            <w:r w:rsidRPr="006C3793">
              <w:rPr>
                <w:sz w:val="24"/>
                <w:szCs w:val="24"/>
              </w:rPr>
              <w:t>Оборудование и транспортные средства российского производства и</w:t>
            </w:r>
            <w:r w:rsidRPr="006C3793">
              <w:rPr>
                <w:color w:val="000000"/>
                <w:sz w:val="24"/>
                <w:szCs w:val="24"/>
                <w:shd w:val="clear" w:color="auto" w:fill="FFFFFF"/>
              </w:rPr>
              <w:t xml:space="preserve"> государств - членов Евразийского экономического союза</w:t>
            </w:r>
          </w:p>
        </w:tc>
        <w:tc>
          <w:tcPr>
            <w:tcW w:w="396" w:type="pct"/>
          </w:tcPr>
          <w:p w:rsidR="00B867C2" w:rsidRPr="006C3793" w:rsidRDefault="00B867C2" w:rsidP="00C77458">
            <w:pPr>
              <w:autoSpaceDE w:val="0"/>
              <w:autoSpaceDN w:val="0"/>
              <w:adjustRightInd w:val="0"/>
              <w:rPr>
                <w:sz w:val="24"/>
                <w:szCs w:val="24"/>
              </w:rPr>
            </w:pPr>
            <w:r w:rsidRPr="006C3793">
              <w:rPr>
                <w:sz w:val="24"/>
                <w:szCs w:val="24"/>
              </w:rPr>
              <w:t>100</w:t>
            </w:r>
          </w:p>
        </w:tc>
      </w:tr>
      <w:tr w:rsidR="00B867C2" w:rsidRPr="006C3793" w:rsidTr="00750E90">
        <w:trPr>
          <w:cantSplit/>
          <w:trHeight w:val="617"/>
        </w:trPr>
        <w:tc>
          <w:tcPr>
            <w:tcW w:w="339" w:type="pct"/>
            <w:vMerge/>
          </w:tcPr>
          <w:p w:rsidR="00B867C2" w:rsidRPr="006C3793" w:rsidRDefault="00B867C2" w:rsidP="00C77458">
            <w:pPr>
              <w:autoSpaceDE w:val="0"/>
              <w:autoSpaceDN w:val="0"/>
              <w:adjustRightInd w:val="0"/>
              <w:rPr>
                <w:sz w:val="24"/>
                <w:szCs w:val="24"/>
              </w:rPr>
            </w:pPr>
          </w:p>
        </w:tc>
        <w:tc>
          <w:tcPr>
            <w:tcW w:w="1160" w:type="pct"/>
            <w:vMerge/>
          </w:tcPr>
          <w:p w:rsidR="00B867C2" w:rsidRPr="006C3793" w:rsidRDefault="00B867C2" w:rsidP="00C77458">
            <w:pPr>
              <w:autoSpaceDE w:val="0"/>
              <w:autoSpaceDN w:val="0"/>
              <w:adjustRightInd w:val="0"/>
              <w:rPr>
                <w:sz w:val="24"/>
                <w:szCs w:val="24"/>
              </w:rPr>
            </w:pPr>
          </w:p>
        </w:tc>
        <w:tc>
          <w:tcPr>
            <w:tcW w:w="839" w:type="pct"/>
            <w:vMerge/>
          </w:tcPr>
          <w:p w:rsidR="00B867C2" w:rsidRPr="006C3793" w:rsidRDefault="00B867C2" w:rsidP="00C77458">
            <w:pPr>
              <w:jc w:val="both"/>
              <w:rPr>
                <w:sz w:val="24"/>
                <w:szCs w:val="24"/>
              </w:rPr>
            </w:pPr>
          </w:p>
        </w:tc>
        <w:tc>
          <w:tcPr>
            <w:tcW w:w="2266" w:type="pct"/>
          </w:tcPr>
          <w:p w:rsidR="00B867C2" w:rsidRPr="006C3793" w:rsidRDefault="00B867C2" w:rsidP="00C77458">
            <w:pPr>
              <w:autoSpaceDE w:val="0"/>
              <w:autoSpaceDN w:val="0"/>
              <w:adjustRightInd w:val="0"/>
              <w:ind w:left="90"/>
              <w:rPr>
                <w:sz w:val="24"/>
                <w:szCs w:val="24"/>
              </w:rPr>
            </w:pPr>
            <w:r w:rsidRPr="006C3793">
              <w:rPr>
                <w:sz w:val="24"/>
                <w:szCs w:val="24"/>
              </w:rPr>
              <w:t>Оборудование и транспортные средства российского производства,</w:t>
            </w:r>
            <w:r w:rsidRPr="006C3793">
              <w:rPr>
                <w:color w:val="000000"/>
                <w:sz w:val="24"/>
                <w:szCs w:val="24"/>
                <w:shd w:val="clear" w:color="auto" w:fill="FFFFFF"/>
              </w:rPr>
              <w:t xml:space="preserve"> государств - членов Евразийского экономического союза и иностранного производства</w:t>
            </w:r>
          </w:p>
        </w:tc>
        <w:tc>
          <w:tcPr>
            <w:tcW w:w="396" w:type="pct"/>
          </w:tcPr>
          <w:p w:rsidR="00B867C2" w:rsidRPr="006C3793" w:rsidRDefault="00B867C2" w:rsidP="00C77458">
            <w:pPr>
              <w:autoSpaceDE w:val="0"/>
              <w:autoSpaceDN w:val="0"/>
              <w:adjustRightInd w:val="0"/>
              <w:rPr>
                <w:sz w:val="24"/>
                <w:szCs w:val="24"/>
              </w:rPr>
            </w:pPr>
            <w:r w:rsidRPr="006C3793">
              <w:rPr>
                <w:sz w:val="24"/>
                <w:szCs w:val="24"/>
              </w:rPr>
              <w:t>70</w:t>
            </w:r>
          </w:p>
        </w:tc>
      </w:tr>
      <w:tr w:rsidR="00B867C2" w:rsidRPr="006C3793" w:rsidTr="00750E90">
        <w:trPr>
          <w:cantSplit/>
          <w:trHeight w:val="617"/>
        </w:trPr>
        <w:tc>
          <w:tcPr>
            <w:tcW w:w="339" w:type="pct"/>
            <w:vMerge/>
          </w:tcPr>
          <w:p w:rsidR="00B867C2" w:rsidRPr="006C3793" w:rsidRDefault="00B867C2" w:rsidP="00C77458">
            <w:pPr>
              <w:autoSpaceDE w:val="0"/>
              <w:autoSpaceDN w:val="0"/>
              <w:adjustRightInd w:val="0"/>
              <w:rPr>
                <w:sz w:val="24"/>
                <w:szCs w:val="24"/>
              </w:rPr>
            </w:pPr>
          </w:p>
        </w:tc>
        <w:tc>
          <w:tcPr>
            <w:tcW w:w="1160" w:type="pct"/>
            <w:vMerge/>
          </w:tcPr>
          <w:p w:rsidR="00B867C2" w:rsidRPr="006C3793" w:rsidRDefault="00B867C2" w:rsidP="00C77458">
            <w:pPr>
              <w:autoSpaceDE w:val="0"/>
              <w:autoSpaceDN w:val="0"/>
              <w:adjustRightInd w:val="0"/>
              <w:rPr>
                <w:sz w:val="24"/>
                <w:szCs w:val="24"/>
              </w:rPr>
            </w:pPr>
          </w:p>
        </w:tc>
        <w:tc>
          <w:tcPr>
            <w:tcW w:w="839" w:type="pct"/>
            <w:vMerge/>
          </w:tcPr>
          <w:p w:rsidR="00B867C2" w:rsidRPr="006C3793" w:rsidRDefault="00B867C2" w:rsidP="00C77458">
            <w:pPr>
              <w:jc w:val="both"/>
              <w:rPr>
                <w:sz w:val="24"/>
                <w:szCs w:val="24"/>
              </w:rPr>
            </w:pPr>
          </w:p>
        </w:tc>
        <w:tc>
          <w:tcPr>
            <w:tcW w:w="2266" w:type="pct"/>
          </w:tcPr>
          <w:p w:rsidR="00B867C2" w:rsidRPr="006C3793" w:rsidRDefault="00B867C2" w:rsidP="00C77458">
            <w:pPr>
              <w:autoSpaceDE w:val="0"/>
              <w:autoSpaceDN w:val="0"/>
              <w:adjustRightInd w:val="0"/>
              <w:ind w:left="90"/>
              <w:rPr>
                <w:sz w:val="24"/>
                <w:szCs w:val="24"/>
              </w:rPr>
            </w:pPr>
            <w:r w:rsidRPr="006C3793">
              <w:rPr>
                <w:sz w:val="24"/>
                <w:szCs w:val="24"/>
              </w:rPr>
              <w:t>Оборудование и транспортные средства иностранного производства</w:t>
            </w:r>
          </w:p>
        </w:tc>
        <w:tc>
          <w:tcPr>
            <w:tcW w:w="396" w:type="pct"/>
          </w:tcPr>
          <w:p w:rsidR="00B867C2" w:rsidRPr="006C3793" w:rsidRDefault="00B867C2" w:rsidP="00C77458">
            <w:pPr>
              <w:autoSpaceDE w:val="0"/>
              <w:autoSpaceDN w:val="0"/>
              <w:adjustRightInd w:val="0"/>
              <w:rPr>
                <w:sz w:val="24"/>
                <w:szCs w:val="24"/>
              </w:rPr>
            </w:pPr>
            <w:r w:rsidRPr="006C3793">
              <w:rPr>
                <w:sz w:val="24"/>
                <w:szCs w:val="24"/>
              </w:rPr>
              <w:t>50</w:t>
            </w:r>
          </w:p>
        </w:tc>
      </w:tr>
      <w:tr w:rsidR="00B867C2" w:rsidRPr="006C3793" w:rsidTr="00750E90">
        <w:trPr>
          <w:cantSplit/>
          <w:trHeight w:val="965"/>
        </w:trPr>
        <w:tc>
          <w:tcPr>
            <w:tcW w:w="339" w:type="pct"/>
            <w:vMerge w:val="restart"/>
          </w:tcPr>
          <w:p w:rsidR="00B867C2" w:rsidRPr="006C3793" w:rsidRDefault="00B867C2" w:rsidP="00C77458">
            <w:pPr>
              <w:rPr>
                <w:color w:val="000000"/>
                <w:sz w:val="24"/>
                <w:szCs w:val="24"/>
                <w:lang w:bidi="ru-RU"/>
              </w:rPr>
            </w:pPr>
            <w:r w:rsidRPr="006C3793">
              <w:rPr>
                <w:color w:val="000000"/>
                <w:sz w:val="24"/>
                <w:szCs w:val="24"/>
                <w:lang w:bidi="ru-RU"/>
              </w:rPr>
              <w:t>4.</w:t>
            </w:r>
          </w:p>
        </w:tc>
        <w:tc>
          <w:tcPr>
            <w:tcW w:w="1160" w:type="pct"/>
            <w:vMerge w:val="restart"/>
          </w:tcPr>
          <w:p w:rsidR="00B867C2" w:rsidRPr="006C3793" w:rsidRDefault="00B867C2" w:rsidP="00C77458">
            <w:pPr>
              <w:rPr>
                <w:color w:val="000000"/>
                <w:sz w:val="24"/>
                <w:szCs w:val="24"/>
                <w:lang w:bidi="ru-RU"/>
              </w:rPr>
            </w:pPr>
            <w:r w:rsidRPr="006C3793">
              <w:rPr>
                <w:rStyle w:val="25"/>
                <w:sz w:val="24"/>
                <w:szCs w:val="24"/>
              </w:rPr>
              <w:t>Регистрация юридического лица (индивидуального</w:t>
            </w:r>
          </w:p>
          <w:p w:rsidR="00B867C2" w:rsidRPr="006C3793" w:rsidRDefault="00B867C2" w:rsidP="00C77458">
            <w:pPr>
              <w:rPr>
                <w:color w:val="000000"/>
                <w:sz w:val="24"/>
                <w:szCs w:val="24"/>
                <w:lang w:bidi="ru-RU"/>
              </w:rPr>
            </w:pPr>
            <w:proofErr w:type="gramStart"/>
            <w:r w:rsidRPr="006C3793">
              <w:rPr>
                <w:rStyle w:val="25"/>
                <w:sz w:val="24"/>
                <w:szCs w:val="24"/>
              </w:rPr>
              <w:t>предпринимателя</w:t>
            </w:r>
            <w:proofErr w:type="gramEnd"/>
            <w:r w:rsidRPr="006C3793">
              <w:rPr>
                <w:rStyle w:val="25"/>
                <w:sz w:val="24"/>
                <w:szCs w:val="24"/>
              </w:rPr>
              <w:t>):</w:t>
            </w:r>
          </w:p>
        </w:tc>
        <w:tc>
          <w:tcPr>
            <w:tcW w:w="839" w:type="pct"/>
            <w:vMerge w:val="restart"/>
          </w:tcPr>
          <w:p w:rsidR="00B867C2" w:rsidRPr="006C3793" w:rsidRDefault="00B867C2" w:rsidP="00C77458">
            <w:pPr>
              <w:jc w:val="center"/>
              <w:rPr>
                <w:color w:val="000000"/>
                <w:sz w:val="24"/>
                <w:szCs w:val="24"/>
                <w:lang w:bidi="ru-RU"/>
              </w:rPr>
            </w:pPr>
            <w:r w:rsidRPr="006C3793">
              <w:rPr>
                <w:rStyle w:val="25"/>
                <w:sz w:val="24"/>
                <w:szCs w:val="24"/>
              </w:rPr>
              <w:t>Копия выписки из Единого государственного реестра юридических лиц либо Единого государственного реестра индивидуальных предпринимателей</w:t>
            </w:r>
          </w:p>
        </w:tc>
        <w:tc>
          <w:tcPr>
            <w:tcW w:w="2266" w:type="pct"/>
          </w:tcPr>
          <w:p w:rsidR="00B867C2" w:rsidRPr="006C3793" w:rsidRDefault="00B867C2" w:rsidP="00C77458">
            <w:pPr>
              <w:rPr>
                <w:color w:val="000000"/>
                <w:sz w:val="24"/>
                <w:szCs w:val="24"/>
                <w:lang w:bidi="ru-RU"/>
              </w:rPr>
            </w:pPr>
            <w:r w:rsidRPr="006C3793">
              <w:rPr>
                <w:rStyle w:val="25"/>
                <w:sz w:val="24"/>
                <w:szCs w:val="24"/>
              </w:rPr>
              <w:t>1 год и более</w:t>
            </w:r>
          </w:p>
        </w:tc>
        <w:tc>
          <w:tcPr>
            <w:tcW w:w="396" w:type="pct"/>
          </w:tcPr>
          <w:p w:rsidR="00B867C2" w:rsidRPr="006C3793" w:rsidRDefault="00B867C2" w:rsidP="00C77458">
            <w:pPr>
              <w:rPr>
                <w:color w:val="000000"/>
                <w:sz w:val="24"/>
                <w:szCs w:val="24"/>
                <w:lang w:bidi="ru-RU"/>
              </w:rPr>
            </w:pPr>
            <w:r w:rsidRPr="006C3793">
              <w:rPr>
                <w:rStyle w:val="25"/>
                <w:sz w:val="24"/>
                <w:szCs w:val="24"/>
              </w:rPr>
              <w:t>20</w:t>
            </w:r>
          </w:p>
        </w:tc>
      </w:tr>
      <w:tr w:rsidR="00B867C2" w:rsidRPr="001219BA" w:rsidTr="00750E90">
        <w:trPr>
          <w:cantSplit/>
          <w:trHeight w:val="965"/>
        </w:trPr>
        <w:tc>
          <w:tcPr>
            <w:tcW w:w="339" w:type="pct"/>
            <w:vMerge/>
          </w:tcPr>
          <w:p w:rsidR="00B867C2" w:rsidRPr="006C3793" w:rsidRDefault="00B867C2" w:rsidP="00C77458">
            <w:pPr>
              <w:autoSpaceDE w:val="0"/>
              <w:autoSpaceDN w:val="0"/>
              <w:adjustRightInd w:val="0"/>
              <w:rPr>
                <w:sz w:val="24"/>
                <w:szCs w:val="24"/>
              </w:rPr>
            </w:pPr>
          </w:p>
        </w:tc>
        <w:tc>
          <w:tcPr>
            <w:tcW w:w="1160" w:type="pct"/>
            <w:vMerge/>
          </w:tcPr>
          <w:p w:rsidR="00B867C2" w:rsidRPr="006C3793" w:rsidRDefault="00B867C2" w:rsidP="00C77458">
            <w:pPr>
              <w:autoSpaceDE w:val="0"/>
              <w:autoSpaceDN w:val="0"/>
              <w:adjustRightInd w:val="0"/>
              <w:rPr>
                <w:sz w:val="24"/>
                <w:szCs w:val="24"/>
              </w:rPr>
            </w:pPr>
          </w:p>
        </w:tc>
        <w:tc>
          <w:tcPr>
            <w:tcW w:w="839" w:type="pct"/>
            <w:vMerge/>
          </w:tcPr>
          <w:p w:rsidR="00B867C2" w:rsidRPr="006C3793" w:rsidRDefault="00B867C2" w:rsidP="00C77458">
            <w:pPr>
              <w:jc w:val="both"/>
              <w:rPr>
                <w:sz w:val="24"/>
                <w:szCs w:val="24"/>
              </w:rPr>
            </w:pPr>
          </w:p>
        </w:tc>
        <w:tc>
          <w:tcPr>
            <w:tcW w:w="2266" w:type="pct"/>
          </w:tcPr>
          <w:p w:rsidR="00B867C2" w:rsidRPr="006C3793" w:rsidRDefault="00B867C2" w:rsidP="00C77458">
            <w:pPr>
              <w:autoSpaceDE w:val="0"/>
              <w:autoSpaceDN w:val="0"/>
              <w:adjustRightInd w:val="0"/>
              <w:ind w:left="90"/>
              <w:rPr>
                <w:sz w:val="24"/>
                <w:szCs w:val="24"/>
              </w:rPr>
            </w:pPr>
            <w:proofErr w:type="gramStart"/>
            <w:r w:rsidRPr="006C3793">
              <w:rPr>
                <w:rStyle w:val="25"/>
                <w:sz w:val="24"/>
                <w:szCs w:val="24"/>
              </w:rPr>
              <w:t>менее</w:t>
            </w:r>
            <w:proofErr w:type="gramEnd"/>
            <w:r w:rsidRPr="006C3793">
              <w:rPr>
                <w:rStyle w:val="25"/>
                <w:sz w:val="24"/>
                <w:szCs w:val="24"/>
              </w:rPr>
              <w:t xml:space="preserve"> 1 года</w:t>
            </w:r>
          </w:p>
        </w:tc>
        <w:tc>
          <w:tcPr>
            <w:tcW w:w="396" w:type="pct"/>
          </w:tcPr>
          <w:p w:rsidR="00B867C2" w:rsidRPr="001219BA" w:rsidRDefault="00B867C2" w:rsidP="00C77458">
            <w:pPr>
              <w:autoSpaceDE w:val="0"/>
              <w:autoSpaceDN w:val="0"/>
              <w:adjustRightInd w:val="0"/>
              <w:rPr>
                <w:sz w:val="24"/>
                <w:szCs w:val="24"/>
              </w:rPr>
            </w:pPr>
            <w:r w:rsidRPr="006C3793">
              <w:rPr>
                <w:rStyle w:val="25"/>
                <w:sz w:val="24"/>
                <w:szCs w:val="24"/>
              </w:rPr>
              <w:t>10</w:t>
            </w:r>
          </w:p>
        </w:tc>
      </w:tr>
    </w:tbl>
    <w:p w:rsidR="00B867C2" w:rsidRPr="001219BA" w:rsidRDefault="00B867C2" w:rsidP="00B867C2">
      <w:pPr>
        <w:jc w:val="center"/>
        <w:rPr>
          <w:sz w:val="24"/>
          <w:szCs w:val="24"/>
        </w:rPr>
      </w:pPr>
    </w:p>
    <w:p w:rsidR="00B867C2" w:rsidRPr="001219BA" w:rsidRDefault="00B867C2" w:rsidP="00B867C2">
      <w:pPr>
        <w:jc w:val="center"/>
        <w:rPr>
          <w:sz w:val="24"/>
          <w:szCs w:val="24"/>
        </w:rPr>
      </w:pPr>
    </w:p>
    <w:p w:rsidR="00F06E32" w:rsidRDefault="00F06E32" w:rsidP="00F06E32">
      <w:pPr>
        <w:pStyle w:val="af5"/>
        <w:jc w:val="center"/>
        <w:rPr>
          <w:color w:val="auto"/>
          <w:sz w:val="28"/>
          <w:szCs w:val="28"/>
        </w:rPr>
      </w:pPr>
      <w:r>
        <w:rPr>
          <w:color w:val="auto"/>
          <w:sz w:val="28"/>
          <w:szCs w:val="28"/>
        </w:rPr>
        <w:t>Результат оценки заявки (заполняется каждым членом Комиссии)</w:t>
      </w:r>
    </w:p>
    <w:p w:rsidR="00F06E32" w:rsidRDefault="00F06E32" w:rsidP="00F06E32">
      <w:pPr>
        <w:pStyle w:val="af5"/>
        <w:jc w:val="center"/>
        <w:rPr>
          <w:color w:val="auto"/>
          <w:sz w:val="28"/>
          <w:szCs w:val="28"/>
        </w:rPr>
      </w:pPr>
    </w:p>
    <w:tbl>
      <w:tblPr>
        <w:tblW w:w="9914" w:type="dxa"/>
        <w:tblInd w:w="287" w:type="dxa"/>
        <w:tblLayout w:type="fixed"/>
        <w:tblCellMar>
          <w:left w:w="0" w:type="dxa"/>
          <w:right w:w="0" w:type="dxa"/>
        </w:tblCellMar>
        <w:tblLook w:val="04A0" w:firstRow="1" w:lastRow="0" w:firstColumn="1" w:lastColumn="0" w:noHBand="0" w:noVBand="1"/>
      </w:tblPr>
      <w:tblGrid>
        <w:gridCol w:w="576"/>
        <w:gridCol w:w="2734"/>
        <w:gridCol w:w="1078"/>
        <w:gridCol w:w="1134"/>
        <w:gridCol w:w="992"/>
        <w:gridCol w:w="993"/>
        <w:gridCol w:w="2407"/>
      </w:tblGrid>
      <w:tr w:rsidR="00F06E32" w:rsidTr="00F06E32">
        <w:tc>
          <w:tcPr>
            <w:tcW w:w="576" w:type="dxa"/>
            <w:vMerge w:val="restart"/>
            <w:tcBorders>
              <w:top w:val="single" w:sz="2" w:space="0" w:color="auto"/>
              <w:left w:val="single" w:sz="2" w:space="0" w:color="auto"/>
              <w:bottom w:val="single" w:sz="2" w:space="0" w:color="auto"/>
              <w:right w:val="single" w:sz="2" w:space="0" w:color="auto"/>
            </w:tcBorders>
            <w:hideMark/>
          </w:tcPr>
          <w:p w:rsidR="00F06E32" w:rsidRDefault="00F06E32">
            <w:pPr>
              <w:pStyle w:val="af5"/>
              <w:jc w:val="center"/>
              <w:rPr>
                <w:color w:val="auto"/>
              </w:rPr>
            </w:pPr>
            <w:r>
              <w:rPr>
                <w:color w:val="auto"/>
              </w:rPr>
              <w:t xml:space="preserve">№ п/п </w:t>
            </w:r>
          </w:p>
        </w:tc>
        <w:tc>
          <w:tcPr>
            <w:tcW w:w="2734" w:type="dxa"/>
            <w:vMerge w:val="restart"/>
            <w:tcBorders>
              <w:top w:val="single" w:sz="2" w:space="0" w:color="auto"/>
              <w:left w:val="single" w:sz="2" w:space="0" w:color="auto"/>
              <w:bottom w:val="single" w:sz="2" w:space="0" w:color="auto"/>
              <w:right w:val="single" w:sz="2" w:space="0" w:color="auto"/>
            </w:tcBorders>
            <w:hideMark/>
          </w:tcPr>
          <w:p w:rsidR="00F06E32" w:rsidRDefault="00F06E32">
            <w:pPr>
              <w:pStyle w:val="af5"/>
              <w:jc w:val="center"/>
              <w:rPr>
                <w:color w:val="auto"/>
              </w:rPr>
            </w:pPr>
            <w:r>
              <w:rPr>
                <w:color w:val="auto"/>
              </w:rPr>
              <w:t>Наименование участника конкурсного отбора</w:t>
            </w:r>
          </w:p>
        </w:tc>
        <w:tc>
          <w:tcPr>
            <w:tcW w:w="4197" w:type="dxa"/>
            <w:gridSpan w:val="4"/>
            <w:tcBorders>
              <w:top w:val="single" w:sz="2" w:space="0" w:color="auto"/>
              <w:left w:val="single" w:sz="2" w:space="0" w:color="auto"/>
              <w:bottom w:val="single" w:sz="2" w:space="0" w:color="auto"/>
              <w:right w:val="single" w:sz="2" w:space="0" w:color="auto"/>
            </w:tcBorders>
            <w:hideMark/>
          </w:tcPr>
          <w:p w:rsidR="00F06E32" w:rsidRDefault="00F06E32">
            <w:pPr>
              <w:pStyle w:val="af5"/>
              <w:jc w:val="center"/>
              <w:rPr>
                <w:color w:val="auto"/>
              </w:rPr>
            </w:pPr>
            <w:r>
              <w:rPr>
                <w:color w:val="auto"/>
              </w:rPr>
              <w:t xml:space="preserve">Оценка по критерию оценки заявок </w:t>
            </w:r>
          </w:p>
        </w:tc>
        <w:tc>
          <w:tcPr>
            <w:tcW w:w="2407" w:type="dxa"/>
            <w:vMerge w:val="restart"/>
            <w:tcBorders>
              <w:top w:val="single" w:sz="2" w:space="0" w:color="auto"/>
              <w:left w:val="single" w:sz="2" w:space="0" w:color="auto"/>
              <w:bottom w:val="single" w:sz="2" w:space="0" w:color="auto"/>
              <w:right w:val="single" w:sz="2" w:space="0" w:color="auto"/>
            </w:tcBorders>
            <w:hideMark/>
          </w:tcPr>
          <w:p w:rsidR="00F06E32" w:rsidRDefault="00F06E32">
            <w:pPr>
              <w:pStyle w:val="af5"/>
              <w:jc w:val="center"/>
              <w:rPr>
                <w:color w:val="auto"/>
              </w:rPr>
            </w:pPr>
            <w:r>
              <w:rPr>
                <w:color w:val="auto"/>
              </w:rPr>
              <w:t xml:space="preserve">Итоговый суммарный балл по заявке </w:t>
            </w:r>
          </w:p>
        </w:tc>
      </w:tr>
      <w:tr w:rsidR="00F06E32" w:rsidTr="00F06E32">
        <w:trPr>
          <w:trHeight w:val="368"/>
        </w:trPr>
        <w:tc>
          <w:tcPr>
            <w:tcW w:w="576" w:type="dxa"/>
            <w:vMerge/>
            <w:tcBorders>
              <w:top w:val="single" w:sz="2" w:space="0" w:color="auto"/>
              <w:left w:val="single" w:sz="2" w:space="0" w:color="auto"/>
              <w:bottom w:val="single" w:sz="2" w:space="0" w:color="auto"/>
              <w:right w:val="single" w:sz="2" w:space="0" w:color="auto"/>
            </w:tcBorders>
            <w:vAlign w:val="center"/>
            <w:hideMark/>
          </w:tcPr>
          <w:p w:rsidR="00F06E32" w:rsidRDefault="00F06E32">
            <w:pPr>
              <w:rPr>
                <w:sz w:val="24"/>
                <w:szCs w:val="24"/>
              </w:rPr>
            </w:pPr>
          </w:p>
        </w:tc>
        <w:tc>
          <w:tcPr>
            <w:tcW w:w="2734" w:type="dxa"/>
            <w:vMerge/>
            <w:tcBorders>
              <w:top w:val="single" w:sz="2" w:space="0" w:color="auto"/>
              <w:left w:val="single" w:sz="2" w:space="0" w:color="auto"/>
              <w:bottom w:val="single" w:sz="2" w:space="0" w:color="auto"/>
              <w:right w:val="single" w:sz="2" w:space="0" w:color="auto"/>
            </w:tcBorders>
            <w:vAlign w:val="center"/>
            <w:hideMark/>
          </w:tcPr>
          <w:p w:rsidR="00F06E32" w:rsidRDefault="00F06E32">
            <w:pPr>
              <w:rPr>
                <w:sz w:val="24"/>
                <w:szCs w:val="24"/>
              </w:rPr>
            </w:pPr>
          </w:p>
        </w:tc>
        <w:tc>
          <w:tcPr>
            <w:tcW w:w="1078" w:type="dxa"/>
            <w:tcBorders>
              <w:top w:val="single" w:sz="2" w:space="0" w:color="auto"/>
              <w:left w:val="single" w:sz="2" w:space="0" w:color="auto"/>
              <w:bottom w:val="single" w:sz="2" w:space="0" w:color="auto"/>
              <w:right w:val="single" w:sz="4" w:space="0" w:color="auto"/>
            </w:tcBorders>
            <w:hideMark/>
          </w:tcPr>
          <w:p w:rsidR="00F06E32" w:rsidRDefault="00F06E32">
            <w:pPr>
              <w:pStyle w:val="af5"/>
              <w:jc w:val="center"/>
              <w:rPr>
                <w:color w:val="auto"/>
              </w:rPr>
            </w:pPr>
            <w:r>
              <w:rPr>
                <w:color w:val="auto"/>
              </w:rPr>
              <w:t xml:space="preserve">1 </w:t>
            </w:r>
          </w:p>
        </w:tc>
        <w:tc>
          <w:tcPr>
            <w:tcW w:w="1134" w:type="dxa"/>
            <w:tcBorders>
              <w:top w:val="single" w:sz="2" w:space="0" w:color="auto"/>
              <w:left w:val="single" w:sz="4" w:space="0" w:color="auto"/>
              <w:bottom w:val="single" w:sz="2" w:space="0" w:color="auto"/>
              <w:right w:val="single" w:sz="2" w:space="0" w:color="auto"/>
            </w:tcBorders>
            <w:hideMark/>
          </w:tcPr>
          <w:p w:rsidR="00F06E32" w:rsidRDefault="00F06E32">
            <w:pPr>
              <w:pStyle w:val="af5"/>
              <w:jc w:val="center"/>
              <w:rPr>
                <w:color w:val="auto"/>
              </w:rPr>
            </w:pPr>
            <w:r>
              <w:rPr>
                <w:color w:val="auto"/>
              </w:rPr>
              <w:t>2</w:t>
            </w:r>
          </w:p>
        </w:tc>
        <w:tc>
          <w:tcPr>
            <w:tcW w:w="992" w:type="dxa"/>
            <w:tcBorders>
              <w:top w:val="single" w:sz="2" w:space="0" w:color="auto"/>
              <w:left w:val="single" w:sz="2" w:space="0" w:color="auto"/>
              <w:bottom w:val="single" w:sz="2" w:space="0" w:color="auto"/>
              <w:right w:val="single" w:sz="4" w:space="0" w:color="auto"/>
            </w:tcBorders>
            <w:hideMark/>
          </w:tcPr>
          <w:p w:rsidR="00F06E32" w:rsidRDefault="00F06E32">
            <w:pPr>
              <w:pStyle w:val="af5"/>
              <w:jc w:val="center"/>
              <w:rPr>
                <w:color w:val="auto"/>
              </w:rPr>
            </w:pPr>
            <w:r>
              <w:rPr>
                <w:color w:val="auto"/>
              </w:rPr>
              <w:t>3</w:t>
            </w:r>
          </w:p>
        </w:tc>
        <w:tc>
          <w:tcPr>
            <w:tcW w:w="993" w:type="dxa"/>
            <w:tcBorders>
              <w:top w:val="single" w:sz="2" w:space="0" w:color="auto"/>
              <w:left w:val="single" w:sz="4" w:space="0" w:color="auto"/>
              <w:bottom w:val="single" w:sz="2" w:space="0" w:color="auto"/>
              <w:right w:val="single" w:sz="2" w:space="0" w:color="auto"/>
            </w:tcBorders>
          </w:tcPr>
          <w:p w:rsidR="00F06E32" w:rsidRDefault="00F06E32">
            <w:pPr>
              <w:pStyle w:val="af5"/>
              <w:jc w:val="center"/>
              <w:rPr>
                <w:color w:val="auto"/>
              </w:rPr>
            </w:pPr>
            <w:r>
              <w:rPr>
                <w:color w:val="auto"/>
              </w:rPr>
              <w:t>4</w:t>
            </w:r>
          </w:p>
        </w:tc>
        <w:tc>
          <w:tcPr>
            <w:tcW w:w="2407" w:type="dxa"/>
            <w:vMerge/>
            <w:tcBorders>
              <w:top w:val="single" w:sz="2" w:space="0" w:color="auto"/>
              <w:left w:val="single" w:sz="2" w:space="0" w:color="auto"/>
              <w:bottom w:val="single" w:sz="2" w:space="0" w:color="auto"/>
              <w:right w:val="single" w:sz="2" w:space="0" w:color="auto"/>
            </w:tcBorders>
            <w:vAlign w:val="center"/>
            <w:hideMark/>
          </w:tcPr>
          <w:p w:rsidR="00F06E32" w:rsidRDefault="00F06E32" w:rsidP="003F5AAD">
            <w:pPr>
              <w:pStyle w:val="af5"/>
            </w:pPr>
          </w:p>
        </w:tc>
      </w:tr>
      <w:tr w:rsidR="00F06E32" w:rsidTr="00F06E32">
        <w:tc>
          <w:tcPr>
            <w:tcW w:w="576" w:type="dxa"/>
            <w:tcBorders>
              <w:top w:val="single" w:sz="2" w:space="0" w:color="auto"/>
              <w:left w:val="single" w:sz="2" w:space="0" w:color="auto"/>
              <w:bottom w:val="single" w:sz="2" w:space="0" w:color="auto"/>
              <w:right w:val="single" w:sz="2" w:space="0" w:color="auto"/>
            </w:tcBorders>
            <w:hideMark/>
          </w:tcPr>
          <w:p w:rsidR="00F06E32" w:rsidRDefault="00F06E32">
            <w:pPr>
              <w:pStyle w:val="af5"/>
              <w:jc w:val="center"/>
              <w:rPr>
                <w:color w:val="auto"/>
              </w:rPr>
            </w:pPr>
            <w:r>
              <w:rPr>
                <w:color w:val="auto"/>
              </w:rPr>
              <w:t xml:space="preserve">1 </w:t>
            </w:r>
          </w:p>
        </w:tc>
        <w:tc>
          <w:tcPr>
            <w:tcW w:w="2734" w:type="dxa"/>
            <w:tcBorders>
              <w:top w:val="single" w:sz="2" w:space="0" w:color="auto"/>
              <w:left w:val="single" w:sz="2" w:space="0" w:color="auto"/>
              <w:bottom w:val="single" w:sz="2" w:space="0" w:color="auto"/>
              <w:right w:val="single" w:sz="2" w:space="0" w:color="auto"/>
            </w:tcBorders>
          </w:tcPr>
          <w:p w:rsidR="00F06E32" w:rsidRDefault="00F06E32">
            <w:pPr>
              <w:pStyle w:val="af5"/>
              <w:rPr>
                <w:color w:val="auto"/>
              </w:rPr>
            </w:pPr>
          </w:p>
        </w:tc>
        <w:tc>
          <w:tcPr>
            <w:tcW w:w="1078" w:type="dxa"/>
            <w:tcBorders>
              <w:top w:val="single" w:sz="2" w:space="0" w:color="auto"/>
              <w:left w:val="single" w:sz="2" w:space="0" w:color="auto"/>
              <w:bottom w:val="single" w:sz="2" w:space="0" w:color="auto"/>
              <w:right w:val="single" w:sz="4" w:space="0" w:color="auto"/>
            </w:tcBorders>
          </w:tcPr>
          <w:p w:rsidR="00F06E32" w:rsidRDefault="00F06E32">
            <w:pPr>
              <w:pStyle w:val="af5"/>
              <w:rPr>
                <w:color w:val="auto"/>
              </w:rPr>
            </w:pPr>
          </w:p>
        </w:tc>
        <w:tc>
          <w:tcPr>
            <w:tcW w:w="1134" w:type="dxa"/>
            <w:tcBorders>
              <w:top w:val="single" w:sz="2" w:space="0" w:color="auto"/>
              <w:left w:val="single" w:sz="4" w:space="0" w:color="auto"/>
              <w:bottom w:val="single" w:sz="2" w:space="0" w:color="auto"/>
              <w:right w:val="single" w:sz="2" w:space="0" w:color="auto"/>
            </w:tcBorders>
          </w:tcPr>
          <w:p w:rsidR="00F06E32" w:rsidRDefault="00F06E32">
            <w:pPr>
              <w:pStyle w:val="af5"/>
              <w:rPr>
                <w:color w:val="auto"/>
              </w:rPr>
            </w:pPr>
          </w:p>
        </w:tc>
        <w:tc>
          <w:tcPr>
            <w:tcW w:w="992" w:type="dxa"/>
            <w:tcBorders>
              <w:top w:val="single" w:sz="2" w:space="0" w:color="auto"/>
              <w:left w:val="single" w:sz="2" w:space="0" w:color="auto"/>
              <w:bottom w:val="single" w:sz="2" w:space="0" w:color="auto"/>
              <w:right w:val="single" w:sz="4" w:space="0" w:color="auto"/>
            </w:tcBorders>
          </w:tcPr>
          <w:p w:rsidR="00F06E32" w:rsidRDefault="00F06E32">
            <w:pPr>
              <w:pStyle w:val="af5"/>
              <w:rPr>
                <w:color w:val="auto"/>
              </w:rPr>
            </w:pPr>
          </w:p>
        </w:tc>
        <w:tc>
          <w:tcPr>
            <w:tcW w:w="993" w:type="dxa"/>
            <w:tcBorders>
              <w:top w:val="single" w:sz="2" w:space="0" w:color="auto"/>
              <w:left w:val="single" w:sz="4" w:space="0" w:color="auto"/>
              <w:bottom w:val="single" w:sz="2" w:space="0" w:color="auto"/>
              <w:right w:val="single" w:sz="2" w:space="0" w:color="auto"/>
            </w:tcBorders>
          </w:tcPr>
          <w:p w:rsidR="00F06E32" w:rsidRDefault="00F06E32">
            <w:pPr>
              <w:pStyle w:val="af5"/>
              <w:rPr>
                <w:color w:val="auto"/>
              </w:rPr>
            </w:pPr>
          </w:p>
        </w:tc>
        <w:tc>
          <w:tcPr>
            <w:tcW w:w="2407" w:type="dxa"/>
            <w:tcBorders>
              <w:top w:val="single" w:sz="2" w:space="0" w:color="auto"/>
              <w:left w:val="single" w:sz="2" w:space="0" w:color="auto"/>
              <w:bottom w:val="single" w:sz="2" w:space="0" w:color="auto"/>
              <w:right w:val="single" w:sz="2" w:space="0" w:color="auto"/>
            </w:tcBorders>
          </w:tcPr>
          <w:p w:rsidR="00F06E32" w:rsidRDefault="00F06E32">
            <w:pPr>
              <w:pStyle w:val="af5"/>
              <w:rPr>
                <w:color w:val="auto"/>
              </w:rPr>
            </w:pPr>
          </w:p>
        </w:tc>
      </w:tr>
      <w:tr w:rsidR="00F06E32" w:rsidTr="00F06E32">
        <w:tc>
          <w:tcPr>
            <w:tcW w:w="576" w:type="dxa"/>
            <w:tcBorders>
              <w:top w:val="single" w:sz="2" w:space="0" w:color="auto"/>
              <w:left w:val="single" w:sz="2" w:space="0" w:color="auto"/>
              <w:bottom w:val="single" w:sz="2" w:space="0" w:color="auto"/>
              <w:right w:val="single" w:sz="2" w:space="0" w:color="auto"/>
            </w:tcBorders>
            <w:hideMark/>
          </w:tcPr>
          <w:p w:rsidR="00F06E32" w:rsidRDefault="00F06E32">
            <w:pPr>
              <w:pStyle w:val="af5"/>
              <w:jc w:val="center"/>
              <w:rPr>
                <w:color w:val="auto"/>
              </w:rPr>
            </w:pPr>
            <w:r>
              <w:rPr>
                <w:color w:val="auto"/>
              </w:rPr>
              <w:t xml:space="preserve">2 </w:t>
            </w:r>
          </w:p>
        </w:tc>
        <w:tc>
          <w:tcPr>
            <w:tcW w:w="2734" w:type="dxa"/>
            <w:tcBorders>
              <w:top w:val="single" w:sz="2" w:space="0" w:color="auto"/>
              <w:left w:val="single" w:sz="2" w:space="0" w:color="auto"/>
              <w:bottom w:val="single" w:sz="2" w:space="0" w:color="auto"/>
              <w:right w:val="single" w:sz="2" w:space="0" w:color="auto"/>
            </w:tcBorders>
          </w:tcPr>
          <w:p w:rsidR="00F06E32" w:rsidRDefault="00F06E32">
            <w:pPr>
              <w:pStyle w:val="af5"/>
              <w:rPr>
                <w:color w:val="auto"/>
              </w:rPr>
            </w:pPr>
          </w:p>
        </w:tc>
        <w:tc>
          <w:tcPr>
            <w:tcW w:w="1078" w:type="dxa"/>
            <w:tcBorders>
              <w:top w:val="single" w:sz="2" w:space="0" w:color="auto"/>
              <w:left w:val="single" w:sz="2" w:space="0" w:color="auto"/>
              <w:bottom w:val="single" w:sz="2" w:space="0" w:color="auto"/>
              <w:right w:val="single" w:sz="4" w:space="0" w:color="auto"/>
            </w:tcBorders>
          </w:tcPr>
          <w:p w:rsidR="00F06E32" w:rsidRDefault="00F06E32">
            <w:pPr>
              <w:pStyle w:val="af5"/>
              <w:rPr>
                <w:color w:val="auto"/>
              </w:rPr>
            </w:pPr>
          </w:p>
        </w:tc>
        <w:tc>
          <w:tcPr>
            <w:tcW w:w="1134" w:type="dxa"/>
            <w:tcBorders>
              <w:top w:val="single" w:sz="2" w:space="0" w:color="auto"/>
              <w:left w:val="single" w:sz="4" w:space="0" w:color="auto"/>
              <w:bottom w:val="single" w:sz="2" w:space="0" w:color="auto"/>
              <w:right w:val="single" w:sz="2" w:space="0" w:color="auto"/>
            </w:tcBorders>
          </w:tcPr>
          <w:p w:rsidR="00F06E32" w:rsidRDefault="00F06E32">
            <w:pPr>
              <w:pStyle w:val="af5"/>
              <w:rPr>
                <w:color w:val="auto"/>
              </w:rPr>
            </w:pPr>
          </w:p>
        </w:tc>
        <w:tc>
          <w:tcPr>
            <w:tcW w:w="992" w:type="dxa"/>
            <w:tcBorders>
              <w:top w:val="single" w:sz="2" w:space="0" w:color="auto"/>
              <w:left w:val="single" w:sz="2" w:space="0" w:color="auto"/>
              <w:bottom w:val="single" w:sz="2" w:space="0" w:color="auto"/>
              <w:right w:val="single" w:sz="4" w:space="0" w:color="auto"/>
            </w:tcBorders>
          </w:tcPr>
          <w:p w:rsidR="00F06E32" w:rsidRDefault="00F06E32">
            <w:pPr>
              <w:pStyle w:val="af5"/>
              <w:rPr>
                <w:color w:val="auto"/>
              </w:rPr>
            </w:pPr>
          </w:p>
        </w:tc>
        <w:tc>
          <w:tcPr>
            <w:tcW w:w="993" w:type="dxa"/>
            <w:tcBorders>
              <w:top w:val="single" w:sz="2" w:space="0" w:color="auto"/>
              <w:left w:val="single" w:sz="4" w:space="0" w:color="auto"/>
              <w:bottom w:val="single" w:sz="2" w:space="0" w:color="auto"/>
              <w:right w:val="single" w:sz="2" w:space="0" w:color="auto"/>
            </w:tcBorders>
          </w:tcPr>
          <w:p w:rsidR="00F06E32" w:rsidRDefault="00F06E32">
            <w:pPr>
              <w:pStyle w:val="af5"/>
              <w:rPr>
                <w:color w:val="auto"/>
              </w:rPr>
            </w:pPr>
          </w:p>
        </w:tc>
        <w:tc>
          <w:tcPr>
            <w:tcW w:w="2407" w:type="dxa"/>
            <w:tcBorders>
              <w:top w:val="single" w:sz="2" w:space="0" w:color="auto"/>
              <w:left w:val="single" w:sz="2" w:space="0" w:color="auto"/>
              <w:bottom w:val="single" w:sz="2" w:space="0" w:color="auto"/>
              <w:right w:val="single" w:sz="2" w:space="0" w:color="auto"/>
            </w:tcBorders>
          </w:tcPr>
          <w:p w:rsidR="00F06E32" w:rsidRDefault="00F06E32">
            <w:pPr>
              <w:pStyle w:val="af5"/>
              <w:rPr>
                <w:color w:val="auto"/>
              </w:rPr>
            </w:pPr>
          </w:p>
        </w:tc>
      </w:tr>
      <w:tr w:rsidR="00F06E32" w:rsidTr="00F06E32">
        <w:tc>
          <w:tcPr>
            <w:tcW w:w="576" w:type="dxa"/>
            <w:tcBorders>
              <w:top w:val="single" w:sz="2" w:space="0" w:color="auto"/>
              <w:left w:val="single" w:sz="2" w:space="0" w:color="auto"/>
              <w:bottom w:val="single" w:sz="2" w:space="0" w:color="auto"/>
              <w:right w:val="single" w:sz="2" w:space="0" w:color="auto"/>
            </w:tcBorders>
            <w:hideMark/>
          </w:tcPr>
          <w:p w:rsidR="00F06E32" w:rsidRDefault="00F06E32">
            <w:pPr>
              <w:pStyle w:val="af5"/>
              <w:jc w:val="center"/>
              <w:rPr>
                <w:color w:val="auto"/>
              </w:rPr>
            </w:pPr>
            <w:r>
              <w:rPr>
                <w:color w:val="auto"/>
              </w:rPr>
              <w:t>…</w:t>
            </w:r>
          </w:p>
        </w:tc>
        <w:tc>
          <w:tcPr>
            <w:tcW w:w="2734" w:type="dxa"/>
            <w:tcBorders>
              <w:top w:val="single" w:sz="2" w:space="0" w:color="auto"/>
              <w:left w:val="single" w:sz="2" w:space="0" w:color="auto"/>
              <w:bottom w:val="single" w:sz="2" w:space="0" w:color="auto"/>
              <w:right w:val="single" w:sz="2" w:space="0" w:color="auto"/>
            </w:tcBorders>
          </w:tcPr>
          <w:p w:rsidR="00F06E32" w:rsidRDefault="00F06E32">
            <w:pPr>
              <w:pStyle w:val="af5"/>
              <w:rPr>
                <w:color w:val="auto"/>
              </w:rPr>
            </w:pPr>
          </w:p>
        </w:tc>
        <w:tc>
          <w:tcPr>
            <w:tcW w:w="1078" w:type="dxa"/>
            <w:tcBorders>
              <w:top w:val="single" w:sz="2" w:space="0" w:color="auto"/>
              <w:left w:val="single" w:sz="2" w:space="0" w:color="auto"/>
              <w:bottom w:val="single" w:sz="2" w:space="0" w:color="auto"/>
              <w:right w:val="single" w:sz="4" w:space="0" w:color="auto"/>
            </w:tcBorders>
          </w:tcPr>
          <w:p w:rsidR="00F06E32" w:rsidRDefault="00F06E32">
            <w:pPr>
              <w:pStyle w:val="af5"/>
              <w:rPr>
                <w:color w:val="auto"/>
              </w:rPr>
            </w:pPr>
          </w:p>
        </w:tc>
        <w:tc>
          <w:tcPr>
            <w:tcW w:w="1134" w:type="dxa"/>
            <w:tcBorders>
              <w:top w:val="single" w:sz="2" w:space="0" w:color="auto"/>
              <w:left w:val="single" w:sz="4" w:space="0" w:color="auto"/>
              <w:bottom w:val="single" w:sz="2" w:space="0" w:color="auto"/>
              <w:right w:val="single" w:sz="2" w:space="0" w:color="auto"/>
            </w:tcBorders>
          </w:tcPr>
          <w:p w:rsidR="00F06E32" w:rsidRDefault="00F06E32">
            <w:pPr>
              <w:pStyle w:val="af5"/>
              <w:rPr>
                <w:color w:val="auto"/>
              </w:rPr>
            </w:pPr>
          </w:p>
        </w:tc>
        <w:tc>
          <w:tcPr>
            <w:tcW w:w="992" w:type="dxa"/>
            <w:tcBorders>
              <w:top w:val="single" w:sz="2" w:space="0" w:color="auto"/>
              <w:left w:val="single" w:sz="2" w:space="0" w:color="auto"/>
              <w:bottom w:val="single" w:sz="2" w:space="0" w:color="auto"/>
              <w:right w:val="single" w:sz="4" w:space="0" w:color="auto"/>
            </w:tcBorders>
          </w:tcPr>
          <w:p w:rsidR="00F06E32" w:rsidRDefault="00F06E32">
            <w:pPr>
              <w:pStyle w:val="af5"/>
              <w:rPr>
                <w:color w:val="auto"/>
              </w:rPr>
            </w:pPr>
          </w:p>
        </w:tc>
        <w:tc>
          <w:tcPr>
            <w:tcW w:w="993" w:type="dxa"/>
            <w:tcBorders>
              <w:top w:val="single" w:sz="2" w:space="0" w:color="auto"/>
              <w:left w:val="single" w:sz="4" w:space="0" w:color="auto"/>
              <w:bottom w:val="single" w:sz="2" w:space="0" w:color="auto"/>
              <w:right w:val="single" w:sz="2" w:space="0" w:color="auto"/>
            </w:tcBorders>
          </w:tcPr>
          <w:p w:rsidR="00F06E32" w:rsidRDefault="00F06E32">
            <w:pPr>
              <w:pStyle w:val="af5"/>
              <w:rPr>
                <w:color w:val="auto"/>
              </w:rPr>
            </w:pPr>
          </w:p>
        </w:tc>
        <w:tc>
          <w:tcPr>
            <w:tcW w:w="2407" w:type="dxa"/>
            <w:tcBorders>
              <w:top w:val="single" w:sz="2" w:space="0" w:color="auto"/>
              <w:left w:val="single" w:sz="2" w:space="0" w:color="auto"/>
              <w:bottom w:val="single" w:sz="2" w:space="0" w:color="auto"/>
              <w:right w:val="single" w:sz="2" w:space="0" w:color="auto"/>
            </w:tcBorders>
          </w:tcPr>
          <w:p w:rsidR="00F06E32" w:rsidRDefault="00F06E32">
            <w:pPr>
              <w:pStyle w:val="af5"/>
              <w:rPr>
                <w:color w:val="auto"/>
              </w:rPr>
            </w:pPr>
          </w:p>
        </w:tc>
      </w:tr>
    </w:tbl>
    <w:p w:rsidR="00F06E32" w:rsidRDefault="00F06E32" w:rsidP="00F06E32">
      <w:pPr>
        <w:pStyle w:val="af5"/>
        <w:rPr>
          <w:color w:val="auto"/>
          <w:sz w:val="28"/>
          <w:szCs w:val="28"/>
        </w:rPr>
      </w:pPr>
    </w:p>
    <w:p w:rsidR="00F06E32" w:rsidRDefault="00F06E32" w:rsidP="00F06E32">
      <w:pPr>
        <w:pStyle w:val="af5"/>
        <w:rPr>
          <w:color w:val="auto"/>
          <w:sz w:val="28"/>
          <w:szCs w:val="28"/>
        </w:rPr>
      </w:pPr>
      <w:r>
        <w:rPr>
          <w:color w:val="auto"/>
          <w:sz w:val="28"/>
          <w:szCs w:val="28"/>
        </w:rPr>
        <w:t>Подписывается членом Комиссии.</w:t>
      </w:r>
    </w:p>
    <w:p w:rsidR="00F06E32" w:rsidRDefault="00F06E32" w:rsidP="00F06E32">
      <w:pPr>
        <w:rPr>
          <w:szCs w:val="28"/>
        </w:rPr>
      </w:pPr>
    </w:p>
    <w:p w:rsidR="00F06E32" w:rsidRDefault="00F06E32" w:rsidP="00F06E32">
      <w:pPr>
        <w:rPr>
          <w:szCs w:val="28"/>
        </w:rPr>
      </w:pPr>
    </w:p>
    <w:p w:rsidR="00F06E32" w:rsidRDefault="00F06E32" w:rsidP="00F06E32">
      <w:pPr>
        <w:pStyle w:val="af5"/>
        <w:jc w:val="center"/>
        <w:rPr>
          <w:color w:val="auto"/>
          <w:sz w:val="28"/>
          <w:szCs w:val="28"/>
        </w:rPr>
      </w:pPr>
      <w:r>
        <w:rPr>
          <w:color w:val="auto"/>
          <w:sz w:val="28"/>
          <w:szCs w:val="28"/>
        </w:rPr>
        <w:t xml:space="preserve">Результат оценки заявки </w:t>
      </w:r>
    </w:p>
    <w:p w:rsidR="00F06E32" w:rsidRDefault="00F06E32" w:rsidP="00F06E32">
      <w:pPr>
        <w:pStyle w:val="af5"/>
        <w:jc w:val="center"/>
        <w:rPr>
          <w:color w:val="auto"/>
          <w:sz w:val="28"/>
          <w:szCs w:val="28"/>
        </w:rPr>
      </w:pPr>
    </w:p>
    <w:tbl>
      <w:tblPr>
        <w:tblW w:w="9914" w:type="dxa"/>
        <w:tblInd w:w="287" w:type="dxa"/>
        <w:tblLayout w:type="fixed"/>
        <w:tblCellMar>
          <w:left w:w="0" w:type="dxa"/>
          <w:right w:w="0" w:type="dxa"/>
        </w:tblCellMar>
        <w:tblLook w:val="04A0" w:firstRow="1" w:lastRow="0" w:firstColumn="1" w:lastColumn="0" w:noHBand="0" w:noVBand="1"/>
      </w:tblPr>
      <w:tblGrid>
        <w:gridCol w:w="576"/>
        <w:gridCol w:w="2734"/>
        <w:gridCol w:w="1078"/>
        <w:gridCol w:w="1134"/>
        <w:gridCol w:w="992"/>
        <w:gridCol w:w="993"/>
        <w:gridCol w:w="2407"/>
      </w:tblGrid>
      <w:tr w:rsidR="00F06E32" w:rsidTr="00F06E32">
        <w:tc>
          <w:tcPr>
            <w:tcW w:w="576" w:type="dxa"/>
            <w:vMerge w:val="restart"/>
            <w:tcBorders>
              <w:top w:val="single" w:sz="2" w:space="0" w:color="auto"/>
              <w:left w:val="single" w:sz="2" w:space="0" w:color="auto"/>
              <w:bottom w:val="single" w:sz="2" w:space="0" w:color="auto"/>
              <w:right w:val="single" w:sz="2" w:space="0" w:color="auto"/>
            </w:tcBorders>
            <w:hideMark/>
          </w:tcPr>
          <w:p w:rsidR="00F06E32" w:rsidRDefault="00F06E32">
            <w:pPr>
              <w:pStyle w:val="af5"/>
              <w:jc w:val="center"/>
              <w:rPr>
                <w:color w:val="auto"/>
              </w:rPr>
            </w:pPr>
            <w:r>
              <w:rPr>
                <w:color w:val="auto"/>
              </w:rPr>
              <w:t xml:space="preserve">№ п/п </w:t>
            </w:r>
          </w:p>
        </w:tc>
        <w:tc>
          <w:tcPr>
            <w:tcW w:w="2734" w:type="dxa"/>
            <w:vMerge w:val="restart"/>
            <w:tcBorders>
              <w:top w:val="single" w:sz="2" w:space="0" w:color="auto"/>
              <w:left w:val="single" w:sz="2" w:space="0" w:color="auto"/>
              <w:bottom w:val="single" w:sz="2" w:space="0" w:color="auto"/>
              <w:right w:val="single" w:sz="2" w:space="0" w:color="auto"/>
            </w:tcBorders>
            <w:hideMark/>
          </w:tcPr>
          <w:p w:rsidR="00F06E32" w:rsidRDefault="00F06E32">
            <w:pPr>
              <w:pStyle w:val="af5"/>
              <w:jc w:val="center"/>
              <w:rPr>
                <w:color w:val="auto"/>
              </w:rPr>
            </w:pPr>
            <w:r>
              <w:rPr>
                <w:color w:val="auto"/>
              </w:rPr>
              <w:t>Наименование участника конкурсного отбора</w:t>
            </w:r>
          </w:p>
        </w:tc>
        <w:tc>
          <w:tcPr>
            <w:tcW w:w="4197" w:type="dxa"/>
            <w:gridSpan w:val="4"/>
            <w:tcBorders>
              <w:top w:val="single" w:sz="2" w:space="0" w:color="auto"/>
              <w:left w:val="single" w:sz="2" w:space="0" w:color="auto"/>
              <w:bottom w:val="single" w:sz="2" w:space="0" w:color="auto"/>
              <w:right w:val="single" w:sz="2" w:space="0" w:color="auto"/>
            </w:tcBorders>
            <w:hideMark/>
          </w:tcPr>
          <w:p w:rsidR="00F06E32" w:rsidRDefault="00F06E32">
            <w:pPr>
              <w:pStyle w:val="af5"/>
              <w:jc w:val="center"/>
              <w:rPr>
                <w:color w:val="auto"/>
              </w:rPr>
            </w:pPr>
            <w:r>
              <w:rPr>
                <w:color w:val="auto"/>
              </w:rPr>
              <w:t xml:space="preserve">Средняя оценка по критерию оценки заявок </w:t>
            </w:r>
          </w:p>
        </w:tc>
        <w:tc>
          <w:tcPr>
            <w:tcW w:w="2407" w:type="dxa"/>
            <w:vMerge w:val="restart"/>
            <w:tcBorders>
              <w:top w:val="single" w:sz="2" w:space="0" w:color="auto"/>
              <w:left w:val="single" w:sz="2" w:space="0" w:color="auto"/>
              <w:bottom w:val="single" w:sz="2" w:space="0" w:color="auto"/>
              <w:right w:val="single" w:sz="2" w:space="0" w:color="auto"/>
            </w:tcBorders>
            <w:hideMark/>
          </w:tcPr>
          <w:p w:rsidR="00F06E32" w:rsidRDefault="00F06E32">
            <w:pPr>
              <w:pStyle w:val="af5"/>
              <w:jc w:val="center"/>
              <w:rPr>
                <w:color w:val="auto"/>
              </w:rPr>
            </w:pPr>
            <w:r>
              <w:rPr>
                <w:color w:val="auto"/>
              </w:rPr>
              <w:t xml:space="preserve">Итоговый средний суммарный балл </w:t>
            </w:r>
          </w:p>
          <w:p w:rsidR="00F06E32" w:rsidRDefault="00F06E32">
            <w:pPr>
              <w:pStyle w:val="af5"/>
              <w:jc w:val="center"/>
              <w:rPr>
                <w:color w:val="auto"/>
              </w:rPr>
            </w:pPr>
            <w:proofErr w:type="gramStart"/>
            <w:r>
              <w:rPr>
                <w:color w:val="auto"/>
              </w:rPr>
              <w:t>по</w:t>
            </w:r>
            <w:proofErr w:type="gramEnd"/>
            <w:r>
              <w:rPr>
                <w:color w:val="auto"/>
              </w:rPr>
              <w:t xml:space="preserve"> заявке </w:t>
            </w:r>
          </w:p>
        </w:tc>
      </w:tr>
      <w:tr w:rsidR="00F06E32" w:rsidTr="00F06E32">
        <w:tc>
          <w:tcPr>
            <w:tcW w:w="576" w:type="dxa"/>
            <w:vMerge/>
            <w:tcBorders>
              <w:top w:val="single" w:sz="2" w:space="0" w:color="auto"/>
              <w:left w:val="single" w:sz="2" w:space="0" w:color="auto"/>
              <w:bottom w:val="single" w:sz="2" w:space="0" w:color="auto"/>
              <w:right w:val="single" w:sz="2" w:space="0" w:color="auto"/>
            </w:tcBorders>
            <w:vAlign w:val="center"/>
            <w:hideMark/>
          </w:tcPr>
          <w:p w:rsidR="00F06E32" w:rsidRDefault="00F06E32">
            <w:pPr>
              <w:rPr>
                <w:sz w:val="24"/>
                <w:szCs w:val="24"/>
              </w:rPr>
            </w:pPr>
          </w:p>
        </w:tc>
        <w:tc>
          <w:tcPr>
            <w:tcW w:w="2734" w:type="dxa"/>
            <w:vMerge/>
            <w:tcBorders>
              <w:top w:val="single" w:sz="2" w:space="0" w:color="auto"/>
              <w:left w:val="single" w:sz="2" w:space="0" w:color="auto"/>
              <w:bottom w:val="single" w:sz="2" w:space="0" w:color="auto"/>
              <w:right w:val="single" w:sz="2" w:space="0" w:color="auto"/>
            </w:tcBorders>
            <w:vAlign w:val="center"/>
            <w:hideMark/>
          </w:tcPr>
          <w:p w:rsidR="00F06E32" w:rsidRDefault="00F06E32">
            <w:pPr>
              <w:rPr>
                <w:sz w:val="24"/>
                <w:szCs w:val="24"/>
              </w:rPr>
            </w:pPr>
          </w:p>
        </w:tc>
        <w:tc>
          <w:tcPr>
            <w:tcW w:w="1078" w:type="dxa"/>
            <w:tcBorders>
              <w:top w:val="single" w:sz="2" w:space="0" w:color="auto"/>
              <w:left w:val="single" w:sz="2" w:space="0" w:color="auto"/>
              <w:bottom w:val="single" w:sz="2" w:space="0" w:color="auto"/>
              <w:right w:val="single" w:sz="4" w:space="0" w:color="auto"/>
            </w:tcBorders>
            <w:hideMark/>
          </w:tcPr>
          <w:p w:rsidR="00F06E32" w:rsidRDefault="00F06E32">
            <w:pPr>
              <w:pStyle w:val="af5"/>
              <w:jc w:val="center"/>
              <w:rPr>
                <w:color w:val="auto"/>
              </w:rPr>
            </w:pPr>
            <w:r>
              <w:rPr>
                <w:color w:val="auto"/>
              </w:rPr>
              <w:t xml:space="preserve">1 </w:t>
            </w:r>
          </w:p>
        </w:tc>
        <w:tc>
          <w:tcPr>
            <w:tcW w:w="1134" w:type="dxa"/>
            <w:tcBorders>
              <w:top w:val="single" w:sz="2" w:space="0" w:color="auto"/>
              <w:left w:val="single" w:sz="4" w:space="0" w:color="auto"/>
              <w:bottom w:val="single" w:sz="2" w:space="0" w:color="auto"/>
              <w:right w:val="single" w:sz="2" w:space="0" w:color="auto"/>
            </w:tcBorders>
            <w:hideMark/>
          </w:tcPr>
          <w:p w:rsidR="00F06E32" w:rsidRDefault="00F06E32">
            <w:pPr>
              <w:pStyle w:val="af5"/>
              <w:jc w:val="center"/>
              <w:rPr>
                <w:color w:val="auto"/>
              </w:rPr>
            </w:pPr>
            <w:r>
              <w:rPr>
                <w:color w:val="auto"/>
              </w:rPr>
              <w:t>2</w:t>
            </w:r>
          </w:p>
        </w:tc>
        <w:tc>
          <w:tcPr>
            <w:tcW w:w="992" w:type="dxa"/>
            <w:tcBorders>
              <w:top w:val="single" w:sz="2" w:space="0" w:color="auto"/>
              <w:left w:val="single" w:sz="2" w:space="0" w:color="auto"/>
              <w:bottom w:val="single" w:sz="2" w:space="0" w:color="auto"/>
              <w:right w:val="single" w:sz="4" w:space="0" w:color="auto"/>
            </w:tcBorders>
            <w:hideMark/>
          </w:tcPr>
          <w:p w:rsidR="00F06E32" w:rsidRDefault="00F06E32">
            <w:pPr>
              <w:pStyle w:val="af5"/>
              <w:jc w:val="center"/>
              <w:rPr>
                <w:color w:val="auto"/>
              </w:rPr>
            </w:pPr>
            <w:r>
              <w:rPr>
                <w:color w:val="auto"/>
              </w:rPr>
              <w:t>3</w:t>
            </w:r>
          </w:p>
        </w:tc>
        <w:tc>
          <w:tcPr>
            <w:tcW w:w="993" w:type="dxa"/>
            <w:tcBorders>
              <w:top w:val="single" w:sz="2" w:space="0" w:color="auto"/>
              <w:left w:val="single" w:sz="4" w:space="0" w:color="auto"/>
              <w:bottom w:val="single" w:sz="2" w:space="0" w:color="auto"/>
              <w:right w:val="single" w:sz="2" w:space="0" w:color="auto"/>
            </w:tcBorders>
          </w:tcPr>
          <w:p w:rsidR="00F06E32" w:rsidRDefault="00F06E32">
            <w:pPr>
              <w:pStyle w:val="af5"/>
              <w:jc w:val="center"/>
              <w:rPr>
                <w:color w:val="auto"/>
              </w:rPr>
            </w:pPr>
            <w:r>
              <w:rPr>
                <w:color w:val="auto"/>
              </w:rPr>
              <w:t>4</w:t>
            </w:r>
          </w:p>
        </w:tc>
        <w:tc>
          <w:tcPr>
            <w:tcW w:w="2407" w:type="dxa"/>
            <w:vMerge/>
            <w:tcBorders>
              <w:top w:val="single" w:sz="2" w:space="0" w:color="auto"/>
              <w:left w:val="single" w:sz="2" w:space="0" w:color="auto"/>
              <w:bottom w:val="single" w:sz="2" w:space="0" w:color="auto"/>
              <w:right w:val="single" w:sz="2" w:space="0" w:color="auto"/>
            </w:tcBorders>
            <w:vAlign w:val="center"/>
            <w:hideMark/>
          </w:tcPr>
          <w:p w:rsidR="00F06E32" w:rsidRDefault="00F06E32" w:rsidP="003F5AAD">
            <w:pPr>
              <w:pStyle w:val="af5"/>
            </w:pPr>
          </w:p>
        </w:tc>
      </w:tr>
      <w:tr w:rsidR="00F06E32" w:rsidTr="00F06E32">
        <w:tc>
          <w:tcPr>
            <w:tcW w:w="576" w:type="dxa"/>
            <w:tcBorders>
              <w:top w:val="single" w:sz="2" w:space="0" w:color="auto"/>
              <w:left w:val="single" w:sz="2" w:space="0" w:color="auto"/>
              <w:bottom w:val="single" w:sz="2" w:space="0" w:color="auto"/>
              <w:right w:val="single" w:sz="2" w:space="0" w:color="auto"/>
            </w:tcBorders>
            <w:hideMark/>
          </w:tcPr>
          <w:p w:rsidR="00F06E32" w:rsidRDefault="00F06E32">
            <w:pPr>
              <w:pStyle w:val="af5"/>
              <w:jc w:val="center"/>
              <w:rPr>
                <w:color w:val="auto"/>
              </w:rPr>
            </w:pPr>
            <w:r>
              <w:rPr>
                <w:color w:val="auto"/>
              </w:rPr>
              <w:t xml:space="preserve">1 </w:t>
            </w:r>
          </w:p>
        </w:tc>
        <w:tc>
          <w:tcPr>
            <w:tcW w:w="2734" w:type="dxa"/>
            <w:tcBorders>
              <w:top w:val="single" w:sz="2" w:space="0" w:color="auto"/>
              <w:left w:val="single" w:sz="2" w:space="0" w:color="auto"/>
              <w:bottom w:val="single" w:sz="2" w:space="0" w:color="auto"/>
              <w:right w:val="single" w:sz="2" w:space="0" w:color="auto"/>
            </w:tcBorders>
          </w:tcPr>
          <w:p w:rsidR="00F06E32" w:rsidRDefault="00F06E32">
            <w:pPr>
              <w:pStyle w:val="af5"/>
              <w:rPr>
                <w:color w:val="auto"/>
              </w:rPr>
            </w:pPr>
          </w:p>
        </w:tc>
        <w:tc>
          <w:tcPr>
            <w:tcW w:w="1078" w:type="dxa"/>
            <w:tcBorders>
              <w:top w:val="single" w:sz="2" w:space="0" w:color="auto"/>
              <w:left w:val="single" w:sz="2" w:space="0" w:color="auto"/>
              <w:bottom w:val="single" w:sz="2" w:space="0" w:color="auto"/>
              <w:right w:val="single" w:sz="4" w:space="0" w:color="auto"/>
            </w:tcBorders>
          </w:tcPr>
          <w:p w:rsidR="00F06E32" w:rsidRDefault="00F06E32">
            <w:pPr>
              <w:pStyle w:val="af5"/>
              <w:rPr>
                <w:color w:val="auto"/>
              </w:rPr>
            </w:pPr>
          </w:p>
        </w:tc>
        <w:tc>
          <w:tcPr>
            <w:tcW w:w="1134" w:type="dxa"/>
            <w:tcBorders>
              <w:top w:val="single" w:sz="2" w:space="0" w:color="auto"/>
              <w:left w:val="single" w:sz="4" w:space="0" w:color="auto"/>
              <w:bottom w:val="single" w:sz="2" w:space="0" w:color="auto"/>
              <w:right w:val="single" w:sz="2" w:space="0" w:color="auto"/>
            </w:tcBorders>
          </w:tcPr>
          <w:p w:rsidR="00F06E32" w:rsidRDefault="00F06E32">
            <w:pPr>
              <w:pStyle w:val="af5"/>
              <w:rPr>
                <w:color w:val="auto"/>
              </w:rPr>
            </w:pPr>
          </w:p>
        </w:tc>
        <w:tc>
          <w:tcPr>
            <w:tcW w:w="992" w:type="dxa"/>
            <w:tcBorders>
              <w:top w:val="single" w:sz="2" w:space="0" w:color="auto"/>
              <w:left w:val="single" w:sz="2" w:space="0" w:color="auto"/>
              <w:bottom w:val="single" w:sz="2" w:space="0" w:color="auto"/>
              <w:right w:val="single" w:sz="4" w:space="0" w:color="auto"/>
            </w:tcBorders>
          </w:tcPr>
          <w:p w:rsidR="00F06E32" w:rsidRDefault="00F06E32">
            <w:pPr>
              <w:pStyle w:val="af5"/>
              <w:rPr>
                <w:color w:val="auto"/>
              </w:rPr>
            </w:pPr>
          </w:p>
        </w:tc>
        <w:tc>
          <w:tcPr>
            <w:tcW w:w="993" w:type="dxa"/>
            <w:tcBorders>
              <w:top w:val="single" w:sz="2" w:space="0" w:color="auto"/>
              <w:left w:val="single" w:sz="4" w:space="0" w:color="auto"/>
              <w:bottom w:val="single" w:sz="2" w:space="0" w:color="auto"/>
              <w:right w:val="single" w:sz="2" w:space="0" w:color="auto"/>
            </w:tcBorders>
          </w:tcPr>
          <w:p w:rsidR="00F06E32" w:rsidRDefault="00F06E32">
            <w:pPr>
              <w:pStyle w:val="af5"/>
              <w:rPr>
                <w:color w:val="auto"/>
              </w:rPr>
            </w:pPr>
          </w:p>
        </w:tc>
        <w:tc>
          <w:tcPr>
            <w:tcW w:w="2407" w:type="dxa"/>
            <w:tcBorders>
              <w:top w:val="single" w:sz="2" w:space="0" w:color="auto"/>
              <w:left w:val="single" w:sz="2" w:space="0" w:color="auto"/>
              <w:bottom w:val="single" w:sz="2" w:space="0" w:color="auto"/>
              <w:right w:val="single" w:sz="2" w:space="0" w:color="auto"/>
            </w:tcBorders>
          </w:tcPr>
          <w:p w:rsidR="00F06E32" w:rsidRDefault="00F06E32">
            <w:pPr>
              <w:pStyle w:val="af5"/>
              <w:rPr>
                <w:color w:val="auto"/>
              </w:rPr>
            </w:pPr>
          </w:p>
        </w:tc>
      </w:tr>
      <w:tr w:rsidR="00F06E32" w:rsidTr="00F06E32">
        <w:tc>
          <w:tcPr>
            <w:tcW w:w="576" w:type="dxa"/>
            <w:tcBorders>
              <w:top w:val="single" w:sz="2" w:space="0" w:color="auto"/>
              <w:left w:val="single" w:sz="2" w:space="0" w:color="auto"/>
              <w:bottom w:val="single" w:sz="2" w:space="0" w:color="auto"/>
              <w:right w:val="single" w:sz="2" w:space="0" w:color="auto"/>
            </w:tcBorders>
            <w:hideMark/>
          </w:tcPr>
          <w:p w:rsidR="00F06E32" w:rsidRDefault="00F06E32">
            <w:pPr>
              <w:pStyle w:val="af5"/>
              <w:jc w:val="center"/>
              <w:rPr>
                <w:color w:val="auto"/>
              </w:rPr>
            </w:pPr>
            <w:r>
              <w:rPr>
                <w:color w:val="auto"/>
              </w:rPr>
              <w:t xml:space="preserve">2 </w:t>
            </w:r>
          </w:p>
        </w:tc>
        <w:tc>
          <w:tcPr>
            <w:tcW w:w="2734" w:type="dxa"/>
            <w:tcBorders>
              <w:top w:val="single" w:sz="2" w:space="0" w:color="auto"/>
              <w:left w:val="single" w:sz="2" w:space="0" w:color="auto"/>
              <w:bottom w:val="single" w:sz="2" w:space="0" w:color="auto"/>
              <w:right w:val="single" w:sz="2" w:space="0" w:color="auto"/>
            </w:tcBorders>
          </w:tcPr>
          <w:p w:rsidR="00F06E32" w:rsidRDefault="00F06E32">
            <w:pPr>
              <w:pStyle w:val="af5"/>
              <w:rPr>
                <w:color w:val="auto"/>
              </w:rPr>
            </w:pPr>
          </w:p>
        </w:tc>
        <w:tc>
          <w:tcPr>
            <w:tcW w:w="1078" w:type="dxa"/>
            <w:tcBorders>
              <w:top w:val="single" w:sz="2" w:space="0" w:color="auto"/>
              <w:left w:val="single" w:sz="2" w:space="0" w:color="auto"/>
              <w:bottom w:val="single" w:sz="2" w:space="0" w:color="auto"/>
              <w:right w:val="single" w:sz="4" w:space="0" w:color="auto"/>
            </w:tcBorders>
          </w:tcPr>
          <w:p w:rsidR="00F06E32" w:rsidRDefault="00F06E32">
            <w:pPr>
              <w:pStyle w:val="af5"/>
              <w:rPr>
                <w:color w:val="auto"/>
              </w:rPr>
            </w:pPr>
          </w:p>
        </w:tc>
        <w:tc>
          <w:tcPr>
            <w:tcW w:w="1134" w:type="dxa"/>
            <w:tcBorders>
              <w:top w:val="single" w:sz="2" w:space="0" w:color="auto"/>
              <w:left w:val="single" w:sz="4" w:space="0" w:color="auto"/>
              <w:bottom w:val="single" w:sz="2" w:space="0" w:color="auto"/>
              <w:right w:val="single" w:sz="2" w:space="0" w:color="auto"/>
            </w:tcBorders>
          </w:tcPr>
          <w:p w:rsidR="00F06E32" w:rsidRDefault="00F06E32">
            <w:pPr>
              <w:pStyle w:val="af5"/>
              <w:rPr>
                <w:color w:val="auto"/>
              </w:rPr>
            </w:pPr>
          </w:p>
        </w:tc>
        <w:tc>
          <w:tcPr>
            <w:tcW w:w="992" w:type="dxa"/>
            <w:tcBorders>
              <w:top w:val="single" w:sz="2" w:space="0" w:color="auto"/>
              <w:left w:val="single" w:sz="2" w:space="0" w:color="auto"/>
              <w:bottom w:val="single" w:sz="2" w:space="0" w:color="auto"/>
              <w:right w:val="single" w:sz="4" w:space="0" w:color="auto"/>
            </w:tcBorders>
          </w:tcPr>
          <w:p w:rsidR="00F06E32" w:rsidRDefault="00F06E32">
            <w:pPr>
              <w:pStyle w:val="af5"/>
              <w:rPr>
                <w:color w:val="auto"/>
              </w:rPr>
            </w:pPr>
          </w:p>
        </w:tc>
        <w:tc>
          <w:tcPr>
            <w:tcW w:w="993" w:type="dxa"/>
            <w:tcBorders>
              <w:top w:val="single" w:sz="2" w:space="0" w:color="auto"/>
              <w:left w:val="single" w:sz="4" w:space="0" w:color="auto"/>
              <w:bottom w:val="single" w:sz="2" w:space="0" w:color="auto"/>
              <w:right w:val="single" w:sz="2" w:space="0" w:color="auto"/>
            </w:tcBorders>
          </w:tcPr>
          <w:p w:rsidR="00F06E32" w:rsidRDefault="00F06E32">
            <w:pPr>
              <w:pStyle w:val="af5"/>
              <w:rPr>
                <w:color w:val="auto"/>
              </w:rPr>
            </w:pPr>
          </w:p>
        </w:tc>
        <w:tc>
          <w:tcPr>
            <w:tcW w:w="2407" w:type="dxa"/>
            <w:tcBorders>
              <w:top w:val="single" w:sz="2" w:space="0" w:color="auto"/>
              <w:left w:val="single" w:sz="2" w:space="0" w:color="auto"/>
              <w:bottom w:val="single" w:sz="2" w:space="0" w:color="auto"/>
              <w:right w:val="single" w:sz="2" w:space="0" w:color="auto"/>
            </w:tcBorders>
          </w:tcPr>
          <w:p w:rsidR="00F06E32" w:rsidRDefault="00F06E32">
            <w:pPr>
              <w:pStyle w:val="af5"/>
              <w:rPr>
                <w:color w:val="auto"/>
              </w:rPr>
            </w:pPr>
          </w:p>
        </w:tc>
      </w:tr>
      <w:tr w:rsidR="00F06E32" w:rsidTr="00F06E32">
        <w:tc>
          <w:tcPr>
            <w:tcW w:w="576" w:type="dxa"/>
            <w:tcBorders>
              <w:top w:val="single" w:sz="2" w:space="0" w:color="auto"/>
              <w:left w:val="single" w:sz="2" w:space="0" w:color="auto"/>
              <w:bottom w:val="single" w:sz="2" w:space="0" w:color="auto"/>
              <w:right w:val="single" w:sz="2" w:space="0" w:color="auto"/>
            </w:tcBorders>
            <w:hideMark/>
          </w:tcPr>
          <w:p w:rsidR="00F06E32" w:rsidRDefault="00F06E32">
            <w:pPr>
              <w:pStyle w:val="af5"/>
              <w:jc w:val="center"/>
              <w:rPr>
                <w:color w:val="auto"/>
              </w:rPr>
            </w:pPr>
            <w:r>
              <w:rPr>
                <w:color w:val="auto"/>
              </w:rPr>
              <w:t>…</w:t>
            </w:r>
          </w:p>
        </w:tc>
        <w:tc>
          <w:tcPr>
            <w:tcW w:w="2734" w:type="dxa"/>
            <w:tcBorders>
              <w:top w:val="single" w:sz="2" w:space="0" w:color="auto"/>
              <w:left w:val="single" w:sz="2" w:space="0" w:color="auto"/>
              <w:bottom w:val="single" w:sz="2" w:space="0" w:color="auto"/>
              <w:right w:val="single" w:sz="2" w:space="0" w:color="auto"/>
            </w:tcBorders>
          </w:tcPr>
          <w:p w:rsidR="00F06E32" w:rsidRDefault="00F06E32">
            <w:pPr>
              <w:pStyle w:val="af5"/>
              <w:rPr>
                <w:color w:val="auto"/>
              </w:rPr>
            </w:pPr>
          </w:p>
        </w:tc>
        <w:tc>
          <w:tcPr>
            <w:tcW w:w="1078" w:type="dxa"/>
            <w:tcBorders>
              <w:top w:val="single" w:sz="2" w:space="0" w:color="auto"/>
              <w:left w:val="single" w:sz="2" w:space="0" w:color="auto"/>
              <w:bottom w:val="single" w:sz="2" w:space="0" w:color="auto"/>
              <w:right w:val="single" w:sz="4" w:space="0" w:color="auto"/>
            </w:tcBorders>
          </w:tcPr>
          <w:p w:rsidR="00F06E32" w:rsidRDefault="00F06E32">
            <w:pPr>
              <w:pStyle w:val="af5"/>
              <w:rPr>
                <w:color w:val="auto"/>
              </w:rPr>
            </w:pPr>
          </w:p>
        </w:tc>
        <w:tc>
          <w:tcPr>
            <w:tcW w:w="1134" w:type="dxa"/>
            <w:tcBorders>
              <w:top w:val="single" w:sz="2" w:space="0" w:color="auto"/>
              <w:left w:val="single" w:sz="4" w:space="0" w:color="auto"/>
              <w:bottom w:val="single" w:sz="2" w:space="0" w:color="auto"/>
              <w:right w:val="single" w:sz="2" w:space="0" w:color="auto"/>
            </w:tcBorders>
          </w:tcPr>
          <w:p w:rsidR="00F06E32" w:rsidRDefault="00F06E32">
            <w:pPr>
              <w:pStyle w:val="af5"/>
              <w:rPr>
                <w:color w:val="auto"/>
              </w:rPr>
            </w:pPr>
          </w:p>
        </w:tc>
        <w:tc>
          <w:tcPr>
            <w:tcW w:w="992" w:type="dxa"/>
            <w:tcBorders>
              <w:top w:val="single" w:sz="2" w:space="0" w:color="auto"/>
              <w:left w:val="single" w:sz="2" w:space="0" w:color="auto"/>
              <w:bottom w:val="single" w:sz="2" w:space="0" w:color="auto"/>
              <w:right w:val="single" w:sz="4" w:space="0" w:color="auto"/>
            </w:tcBorders>
          </w:tcPr>
          <w:p w:rsidR="00F06E32" w:rsidRDefault="00F06E32">
            <w:pPr>
              <w:pStyle w:val="af5"/>
              <w:rPr>
                <w:color w:val="auto"/>
              </w:rPr>
            </w:pPr>
          </w:p>
        </w:tc>
        <w:tc>
          <w:tcPr>
            <w:tcW w:w="993" w:type="dxa"/>
            <w:tcBorders>
              <w:top w:val="single" w:sz="2" w:space="0" w:color="auto"/>
              <w:left w:val="single" w:sz="4" w:space="0" w:color="auto"/>
              <w:bottom w:val="single" w:sz="2" w:space="0" w:color="auto"/>
              <w:right w:val="single" w:sz="2" w:space="0" w:color="auto"/>
            </w:tcBorders>
          </w:tcPr>
          <w:p w:rsidR="00F06E32" w:rsidRDefault="00F06E32">
            <w:pPr>
              <w:pStyle w:val="af5"/>
              <w:rPr>
                <w:color w:val="auto"/>
              </w:rPr>
            </w:pPr>
          </w:p>
        </w:tc>
        <w:tc>
          <w:tcPr>
            <w:tcW w:w="2407" w:type="dxa"/>
            <w:tcBorders>
              <w:top w:val="single" w:sz="2" w:space="0" w:color="auto"/>
              <w:left w:val="single" w:sz="2" w:space="0" w:color="auto"/>
              <w:bottom w:val="single" w:sz="2" w:space="0" w:color="auto"/>
              <w:right w:val="single" w:sz="2" w:space="0" w:color="auto"/>
            </w:tcBorders>
          </w:tcPr>
          <w:p w:rsidR="00F06E32" w:rsidRDefault="00F06E32">
            <w:pPr>
              <w:pStyle w:val="af5"/>
              <w:rPr>
                <w:color w:val="auto"/>
              </w:rPr>
            </w:pPr>
          </w:p>
        </w:tc>
      </w:tr>
    </w:tbl>
    <w:p w:rsidR="00F06E32" w:rsidRDefault="00F06E32" w:rsidP="00F06E32">
      <w:pPr>
        <w:pStyle w:val="af5"/>
        <w:rPr>
          <w:color w:val="auto"/>
          <w:sz w:val="28"/>
          <w:szCs w:val="28"/>
        </w:rPr>
      </w:pPr>
    </w:p>
    <w:p w:rsidR="00F06E32" w:rsidRDefault="00F06E32" w:rsidP="00F06E32">
      <w:pPr>
        <w:pStyle w:val="af5"/>
        <w:rPr>
          <w:color w:val="auto"/>
          <w:sz w:val="28"/>
          <w:szCs w:val="28"/>
        </w:rPr>
      </w:pPr>
      <w:r>
        <w:rPr>
          <w:color w:val="auto"/>
          <w:sz w:val="28"/>
          <w:szCs w:val="28"/>
        </w:rPr>
        <w:t>Подписывается всеми членами Комиссии.</w:t>
      </w:r>
    </w:p>
    <w:p w:rsidR="00F06E32" w:rsidRDefault="00F06E32" w:rsidP="00F06E32">
      <w:pPr>
        <w:widowControl w:val="0"/>
        <w:autoSpaceDE w:val="0"/>
        <w:autoSpaceDN w:val="0"/>
        <w:adjustRightInd w:val="0"/>
        <w:spacing w:line="360" w:lineRule="auto"/>
        <w:ind w:left="4820"/>
        <w:jc w:val="center"/>
        <w:outlineLvl w:val="0"/>
        <w:rPr>
          <w:szCs w:val="28"/>
        </w:rPr>
      </w:pPr>
      <w:r w:rsidRPr="002865D3">
        <w:rPr>
          <w:szCs w:val="28"/>
        </w:rPr>
        <w:t xml:space="preserve"> </w:t>
      </w:r>
    </w:p>
    <w:p w:rsidR="00F06E32" w:rsidRDefault="00F06E32" w:rsidP="00F06E32">
      <w:pPr>
        <w:widowControl w:val="0"/>
        <w:autoSpaceDE w:val="0"/>
        <w:autoSpaceDN w:val="0"/>
        <w:adjustRightInd w:val="0"/>
        <w:spacing w:line="360" w:lineRule="auto"/>
        <w:ind w:left="4820"/>
        <w:jc w:val="center"/>
        <w:outlineLvl w:val="0"/>
        <w:rPr>
          <w:szCs w:val="28"/>
        </w:rPr>
      </w:pPr>
    </w:p>
    <w:p w:rsidR="00F06E32" w:rsidRDefault="00F06E32" w:rsidP="00F06E32">
      <w:pPr>
        <w:widowControl w:val="0"/>
        <w:autoSpaceDE w:val="0"/>
        <w:autoSpaceDN w:val="0"/>
        <w:adjustRightInd w:val="0"/>
        <w:spacing w:line="360" w:lineRule="auto"/>
        <w:ind w:left="4820"/>
        <w:jc w:val="center"/>
        <w:outlineLvl w:val="0"/>
        <w:rPr>
          <w:szCs w:val="28"/>
        </w:rPr>
      </w:pPr>
    </w:p>
    <w:p w:rsidR="00750E90" w:rsidRDefault="00750E90" w:rsidP="00F06E32">
      <w:pPr>
        <w:widowControl w:val="0"/>
        <w:autoSpaceDE w:val="0"/>
        <w:autoSpaceDN w:val="0"/>
        <w:adjustRightInd w:val="0"/>
        <w:spacing w:line="360" w:lineRule="auto"/>
        <w:ind w:left="4820"/>
        <w:jc w:val="center"/>
        <w:outlineLvl w:val="0"/>
        <w:rPr>
          <w:szCs w:val="28"/>
        </w:rPr>
        <w:sectPr w:rsidR="00750E90" w:rsidSect="00AB417B">
          <w:footnotePr>
            <w:pos w:val="beneathText"/>
          </w:footnotePr>
          <w:pgSz w:w="11905" w:h="16837"/>
          <w:pgMar w:top="1134" w:right="851" w:bottom="1134" w:left="1276" w:header="720" w:footer="720" w:gutter="0"/>
          <w:pgNumType w:start="1"/>
          <w:cols w:space="720"/>
          <w:titlePg/>
          <w:docGrid w:linePitch="381"/>
        </w:sectPr>
      </w:pPr>
    </w:p>
    <w:p w:rsidR="00B35349" w:rsidRPr="002865D3" w:rsidRDefault="00B35349" w:rsidP="00F06E32">
      <w:pPr>
        <w:widowControl w:val="0"/>
        <w:autoSpaceDE w:val="0"/>
        <w:autoSpaceDN w:val="0"/>
        <w:adjustRightInd w:val="0"/>
        <w:spacing w:line="360" w:lineRule="auto"/>
        <w:ind w:left="4820"/>
        <w:jc w:val="center"/>
        <w:outlineLvl w:val="0"/>
        <w:rPr>
          <w:szCs w:val="28"/>
        </w:rPr>
      </w:pPr>
      <w:r w:rsidRPr="002865D3">
        <w:rPr>
          <w:szCs w:val="28"/>
        </w:rPr>
        <w:t xml:space="preserve">ПРИЛОЖЕНИЕ </w:t>
      </w:r>
      <w:r w:rsidR="00F06E32">
        <w:rPr>
          <w:szCs w:val="28"/>
        </w:rPr>
        <w:t>8</w:t>
      </w:r>
    </w:p>
    <w:p w:rsidR="00B35349" w:rsidRDefault="00B35349" w:rsidP="00F634C2">
      <w:pPr>
        <w:ind w:left="4820"/>
        <w:jc w:val="center"/>
      </w:pPr>
      <w:proofErr w:type="gramStart"/>
      <w:r w:rsidRPr="002865D3">
        <w:rPr>
          <w:szCs w:val="28"/>
        </w:rPr>
        <w:t>к</w:t>
      </w:r>
      <w:proofErr w:type="gramEnd"/>
      <w:r w:rsidRPr="002865D3">
        <w:rPr>
          <w:szCs w:val="28"/>
        </w:rPr>
        <w:t xml:space="preserve"> Порядку субсидирования части затрат субъектов малого и среднего предпринимательства, связанных с приобретением оборудования (в том числе по договорам лизинга) в целях создания и (или) развития, и (или) модернизации производства товаров (работ, услуг)</w:t>
      </w:r>
    </w:p>
    <w:p w:rsidR="00B867C2" w:rsidRDefault="00B867C2" w:rsidP="00B867C2">
      <w:pPr>
        <w:widowControl w:val="0"/>
        <w:autoSpaceDE w:val="0"/>
        <w:autoSpaceDN w:val="0"/>
        <w:adjustRightInd w:val="0"/>
        <w:jc w:val="center"/>
        <w:rPr>
          <w:rFonts w:eastAsia="Calibri"/>
          <w:b/>
          <w:szCs w:val="28"/>
        </w:rPr>
      </w:pPr>
    </w:p>
    <w:p w:rsidR="00B867C2" w:rsidRPr="00BC7E79" w:rsidRDefault="00B867C2" w:rsidP="00B867C2">
      <w:pPr>
        <w:widowControl w:val="0"/>
        <w:autoSpaceDE w:val="0"/>
        <w:autoSpaceDN w:val="0"/>
        <w:adjustRightInd w:val="0"/>
        <w:jc w:val="center"/>
        <w:rPr>
          <w:rFonts w:eastAsia="Calibri"/>
          <w:b/>
          <w:szCs w:val="28"/>
        </w:rPr>
      </w:pPr>
      <w:r w:rsidRPr="00BC7E79">
        <w:rPr>
          <w:rFonts w:eastAsia="Calibri"/>
          <w:b/>
          <w:szCs w:val="28"/>
        </w:rPr>
        <w:t>СОГЛАСИЕ</w:t>
      </w:r>
    </w:p>
    <w:p w:rsidR="00B867C2" w:rsidRPr="00BC7E79" w:rsidRDefault="00B867C2" w:rsidP="00B867C2">
      <w:pPr>
        <w:widowControl w:val="0"/>
        <w:autoSpaceDE w:val="0"/>
        <w:autoSpaceDN w:val="0"/>
        <w:adjustRightInd w:val="0"/>
        <w:jc w:val="center"/>
        <w:rPr>
          <w:rFonts w:eastAsia="Calibri"/>
          <w:b/>
          <w:szCs w:val="28"/>
        </w:rPr>
      </w:pPr>
      <w:proofErr w:type="gramStart"/>
      <w:r w:rsidRPr="00BC7E79">
        <w:rPr>
          <w:rFonts w:eastAsia="Calibri"/>
          <w:b/>
          <w:szCs w:val="28"/>
        </w:rPr>
        <w:t>на</w:t>
      </w:r>
      <w:proofErr w:type="gramEnd"/>
      <w:r w:rsidRPr="00BC7E79">
        <w:rPr>
          <w:rFonts w:eastAsia="Calibri"/>
          <w:b/>
          <w:szCs w:val="28"/>
        </w:rPr>
        <w:t xml:space="preserve"> обработку персональных данных</w:t>
      </w:r>
    </w:p>
    <w:p w:rsidR="00B867C2" w:rsidRPr="00BC7E79" w:rsidRDefault="00B867C2" w:rsidP="00B867C2">
      <w:pPr>
        <w:widowControl w:val="0"/>
        <w:autoSpaceDE w:val="0"/>
        <w:autoSpaceDN w:val="0"/>
        <w:adjustRightInd w:val="0"/>
        <w:jc w:val="center"/>
        <w:rPr>
          <w:rFonts w:eastAsia="Calibri"/>
          <w:szCs w:val="28"/>
        </w:rPr>
      </w:pPr>
    </w:p>
    <w:p w:rsidR="00B867C2" w:rsidRPr="00BC7E79" w:rsidRDefault="00B867C2" w:rsidP="00B867C2">
      <w:pPr>
        <w:autoSpaceDE w:val="0"/>
        <w:autoSpaceDN w:val="0"/>
        <w:adjustRightInd w:val="0"/>
        <w:ind w:firstLine="720"/>
        <w:jc w:val="both"/>
        <w:rPr>
          <w:rFonts w:eastAsia="Calibri"/>
          <w:szCs w:val="28"/>
        </w:rPr>
      </w:pPr>
      <w:proofErr w:type="spellStart"/>
      <w:r w:rsidRPr="00BC7E79">
        <w:rPr>
          <w:rFonts w:eastAsia="Calibri"/>
          <w:szCs w:val="28"/>
        </w:rPr>
        <w:t>р.п</w:t>
      </w:r>
      <w:proofErr w:type="spellEnd"/>
      <w:r w:rsidRPr="00BC7E79">
        <w:rPr>
          <w:rFonts w:eastAsia="Calibri"/>
          <w:szCs w:val="28"/>
        </w:rPr>
        <w:t>. Тоншаево</w:t>
      </w:r>
      <w:r w:rsidRPr="00BC7E79">
        <w:rPr>
          <w:rFonts w:eastAsia="Calibri"/>
          <w:szCs w:val="28"/>
        </w:rPr>
        <w:tab/>
      </w:r>
      <w:r w:rsidRPr="00BC7E79">
        <w:rPr>
          <w:rFonts w:eastAsia="Calibri"/>
          <w:szCs w:val="28"/>
        </w:rPr>
        <w:tab/>
      </w:r>
      <w:r w:rsidRPr="00BC7E79">
        <w:rPr>
          <w:rFonts w:eastAsia="Calibri"/>
          <w:szCs w:val="28"/>
        </w:rPr>
        <w:tab/>
      </w:r>
      <w:r w:rsidRPr="00BC7E79">
        <w:rPr>
          <w:rFonts w:eastAsia="Calibri"/>
          <w:szCs w:val="28"/>
        </w:rPr>
        <w:tab/>
      </w:r>
      <w:r w:rsidRPr="00BC7E79">
        <w:rPr>
          <w:rFonts w:eastAsia="Calibri"/>
          <w:szCs w:val="28"/>
        </w:rPr>
        <w:tab/>
        <w:t xml:space="preserve"> «____» ________ 20__ г.</w:t>
      </w:r>
    </w:p>
    <w:p w:rsidR="00B867C2" w:rsidRPr="00BC7E79" w:rsidRDefault="00B867C2" w:rsidP="00B867C2">
      <w:pPr>
        <w:autoSpaceDE w:val="0"/>
        <w:autoSpaceDN w:val="0"/>
        <w:adjustRightInd w:val="0"/>
        <w:ind w:firstLine="720"/>
        <w:jc w:val="both"/>
        <w:rPr>
          <w:rFonts w:eastAsia="Calibri"/>
          <w:szCs w:val="28"/>
        </w:rPr>
      </w:pPr>
      <w:proofErr w:type="gramStart"/>
      <w:r w:rsidRPr="00BC7E79">
        <w:rPr>
          <w:rFonts w:eastAsia="Calibri"/>
          <w:szCs w:val="28"/>
        </w:rPr>
        <w:t>Я,_</w:t>
      </w:r>
      <w:proofErr w:type="gramEnd"/>
      <w:r w:rsidRPr="00BC7E79">
        <w:rPr>
          <w:rFonts w:eastAsia="Calibri"/>
          <w:szCs w:val="28"/>
        </w:rPr>
        <w:t>_________________________________________________________,</w:t>
      </w:r>
    </w:p>
    <w:p w:rsidR="00B867C2" w:rsidRPr="00BC7E79" w:rsidRDefault="00B867C2" w:rsidP="00B867C2">
      <w:pPr>
        <w:autoSpaceDE w:val="0"/>
        <w:autoSpaceDN w:val="0"/>
        <w:adjustRightInd w:val="0"/>
        <w:ind w:right="539" w:firstLine="720"/>
        <w:jc w:val="center"/>
        <w:rPr>
          <w:rFonts w:eastAsia="Calibri"/>
          <w:szCs w:val="28"/>
        </w:rPr>
      </w:pPr>
      <w:r w:rsidRPr="00BC7E79">
        <w:rPr>
          <w:rFonts w:eastAsia="Calibri"/>
          <w:szCs w:val="28"/>
        </w:rPr>
        <w:t>(Ф.И.О.)</w:t>
      </w:r>
    </w:p>
    <w:p w:rsidR="00B867C2" w:rsidRPr="00BC7E79" w:rsidRDefault="00B867C2" w:rsidP="00B867C2">
      <w:pPr>
        <w:autoSpaceDE w:val="0"/>
        <w:autoSpaceDN w:val="0"/>
        <w:adjustRightInd w:val="0"/>
        <w:ind w:right="-1"/>
        <w:jc w:val="both"/>
        <w:rPr>
          <w:rFonts w:eastAsia="Calibri"/>
          <w:szCs w:val="28"/>
        </w:rPr>
      </w:pPr>
      <w:proofErr w:type="gramStart"/>
      <w:r w:rsidRPr="00BC7E79">
        <w:rPr>
          <w:rFonts w:eastAsia="Calibri"/>
          <w:szCs w:val="28"/>
        </w:rPr>
        <w:t>зарегистрированный</w:t>
      </w:r>
      <w:proofErr w:type="gramEnd"/>
      <w:r w:rsidRPr="00BC7E79">
        <w:rPr>
          <w:rFonts w:eastAsia="Calibri"/>
          <w:szCs w:val="28"/>
        </w:rPr>
        <w:t>(</w:t>
      </w:r>
      <w:proofErr w:type="spellStart"/>
      <w:r w:rsidRPr="00BC7E79">
        <w:rPr>
          <w:rFonts w:eastAsia="Calibri"/>
          <w:szCs w:val="28"/>
        </w:rPr>
        <w:t>ная</w:t>
      </w:r>
      <w:proofErr w:type="spellEnd"/>
      <w:r w:rsidRPr="00BC7E79">
        <w:rPr>
          <w:rFonts w:eastAsia="Calibri"/>
          <w:szCs w:val="28"/>
        </w:rPr>
        <w:t>) по адресу __________________________________</w:t>
      </w:r>
    </w:p>
    <w:p w:rsidR="00B867C2" w:rsidRPr="00BC7E79" w:rsidRDefault="00B867C2" w:rsidP="00B867C2">
      <w:pPr>
        <w:autoSpaceDE w:val="0"/>
        <w:autoSpaceDN w:val="0"/>
        <w:adjustRightInd w:val="0"/>
        <w:ind w:right="-1"/>
        <w:jc w:val="both"/>
        <w:rPr>
          <w:rFonts w:eastAsia="Calibri"/>
          <w:szCs w:val="28"/>
        </w:rPr>
      </w:pPr>
      <w:r w:rsidRPr="00BC7E79">
        <w:rPr>
          <w:rFonts w:eastAsia="Calibri"/>
          <w:szCs w:val="28"/>
        </w:rPr>
        <w:t>_________________________________________________________________,</w:t>
      </w:r>
    </w:p>
    <w:p w:rsidR="00B867C2" w:rsidRPr="00BC7E79" w:rsidRDefault="00B867C2" w:rsidP="00B867C2">
      <w:pPr>
        <w:autoSpaceDE w:val="0"/>
        <w:autoSpaceDN w:val="0"/>
        <w:adjustRightInd w:val="0"/>
        <w:ind w:right="-1"/>
        <w:jc w:val="both"/>
        <w:rPr>
          <w:rFonts w:eastAsia="Calibri"/>
          <w:szCs w:val="28"/>
        </w:rPr>
      </w:pPr>
      <w:proofErr w:type="gramStart"/>
      <w:r w:rsidRPr="00BC7E79">
        <w:rPr>
          <w:rFonts w:eastAsia="Calibri"/>
          <w:szCs w:val="28"/>
        </w:rPr>
        <w:t>паспорт</w:t>
      </w:r>
      <w:proofErr w:type="gramEnd"/>
      <w:r w:rsidRPr="00BC7E79">
        <w:rPr>
          <w:rFonts w:eastAsia="Calibri"/>
          <w:szCs w:val="28"/>
        </w:rPr>
        <w:t xml:space="preserve"> серия______ №___________, выдан____________, ______________</w:t>
      </w:r>
    </w:p>
    <w:p w:rsidR="00B867C2" w:rsidRPr="00BC7E79" w:rsidRDefault="00B867C2" w:rsidP="00B867C2">
      <w:pPr>
        <w:autoSpaceDE w:val="0"/>
        <w:autoSpaceDN w:val="0"/>
        <w:adjustRightInd w:val="0"/>
        <w:ind w:firstLine="720"/>
        <w:jc w:val="both"/>
        <w:rPr>
          <w:rFonts w:eastAsia="Calibri"/>
          <w:szCs w:val="28"/>
        </w:rPr>
      </w:pPr>
      <w:r w:rsidRPr="00BC7E79">
        <w:rPr>
          <w:rFonts w:eastAsia="Calibri"/>
          <w:szCs w:val="28"/>
        </w:rPr>
        <w:t xml:space="preserve"> (</w:t>
      </w:r>
      <w:proofErr w:type="gramStart"/>
      <w:r w:rsidRPr="00BC7E79">
        <w:rPr>
          <w:rFonts w:eastAsia="Calibri"/>
          <w:szCs w:val="28"/>
        </w:rPr>
        <w:t>дата</w:t>
      </w:r>
      <w:proofErr w:type="gramEnd"/>
      <w:r w:rsidRPr="00BC7E79">
        <w:rPr>
          <w:rFonts w:eastAsia="Calibri"/>
          <w:szCs w:val="28"/>
        </w:rPr>
        <w:t>) (кем выдан)</w:t>
      </w:r>
    </w:p>
    <w:p w:rsidR="00B867C2" w:rsidRPr="00BC7E79" w:rsidRDefault="00B867C2" w:rsidP="00B867C2">
      <w:pPr>
        <w:autoSpaceDE w:val="0"/>
        <w:autoSpaceDN w:val="0"/>
        <w:adjustRightInd w:val="0"/>
        <w:jc w:val="both"/>
        <w:rPr>
          <w:rFonts w:eastAsia="Calibri"/>
          <w:szCs w:val="28"/>
        </w:rPr>
      </w:pPr>
      <w:r w:rsidRPr="00BC7E79">
        <w:rPr>
          <w:rFonts w:eastAsia="Calibri"/>
          <w:szCs w:val="28"/>
        </w:rPr>
        <w:t>___________________________________________________________________________________________</w:t>
      </w:r>
    </w:p>
    <w:p w:rsidR="00B867C2" w:rsidRPr="00BC7E79" w:rsidRDefault="00B867C2" w:rsidP="00B867C2">
      <w:pPr>
        <w:widowControl w:val="0"/>
        <w:autoSpaceDE w:val="0"/>
        <w:autoSpaceDN w:val="0"/>
        <w:adjustRightInd w:val="0"/>
        <w:ind w:right="-1"/>
        <w:jc w:val="both"/>
        <w:rPr>
          <w:rFonts w:eastAsia="Calibri"/>
          <w:szCs w:val="28"/>
        </w:rPr>
      </w:pPr>
      <w:r w:rsidRPr="00BC7E79">
        <w:rPr>
          <w:rFonts w:eastAsia="Calibri"/>
          <w:szCs w:val="28"/>
        </w:rPr>
        <w:t xml:space="preserve">свободно, своей волей и в своем интересе даю согласие уполномоченным должностным лицам администрации Тоншаевского муниципального округа Нижегородской области, зарегистрированной по адресу: 606950, Нижегородская область, Тоншаевский муниципальный округ, </w:t>
      </w:r>
      <w:proofErr w:type="spellStart"/>
      <w:r w:rsidRPr="00BC7E79">
        <w:rPr>
          <w:rFonts w:eastAsia="Calibri"/>
          <w:szCs w:val="28"/>
        </w:rPr>
        <w:t>р.п</w:t>
      </w:r>
      <w:proofErr w:type="spellEnd"/>
      <w:r w:rsidRPr="00BC7E79">
        <w:rPr>
          <w:rFonts w:eastAsia="Calibri"/>
          <w:szCs w:val="28"/>
        </w:rPr>
        <w:t>. Тоншаево, ул. Свердлова д. 2а,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rsidR="00B867C2" w:rsidRPr="00BC7E79" w:rsidRDefault="00B867C2" w:rsidP="00B867C2">
      <w:pPr>
        <w:widowControl w:val="0"/>
        <w:autoSpaceDE w:val="0"/>
        <w:autoSpaceDN w:val="0"/>
        <w:adjustRightInd w:val="0"/>
        <w:ind w:firstLine="709"/>
        <w:jc w:val="both"/>
        <w:rPr>
          <w:rFonts w:eastAsia="Calibri"/>
          <w:szCs w:val="28"/>
        </w:rPr>
      </w:pPr>
      <w:proofErr w:type="gramStart"/>
      <w:r w:rsidRPr="00BC7E79">
        <w:rPr>
          <w:rFonts w:eastAsia="Calibri"/>
          <w:szCs w:val="28"/>
        </w:rPr>
        <w:t>фамилия</w:t>
      </w:r>
      <w:proofErr w:type="gramEnd"/>
      <w:r w:rsidRPr="00BC7E79">
        <w:rPr>
          <w:rFonts w:eastAsia="Calibri"/>
          <w:szCs w:val="28"/>
        </w:rPr>
        <w:t>, имя, отчество, дата и место рождения, гражданство;</w:t>
      </w:r>
    </w:p>
    <w:p w:rsidR="00B867C2" w:rsidRPr="00BC7E79" w:rsidRDefault="00B867C2" w:rsidP="00B867C2">
      <w:pPr>
        <w:widowControl w:val="0"/>
        <w:autoSpaceDE w:val="0"/>
        <w:autoSpaceDN w:val="0"/>
        <w:adjustRightInd w:val="0"/>
        <w:ind w:firstLine="709"/>
        <w:jc w:val="both"/>
        <w:rPr>
          <w:rFonts w:eastAsia="Calibri"/>
          <w:szCs w:val="28"/>
        </w:rPr>
      </w:pPr>
      <w:proofErr w:type="gramStart"/>
      <w:r w:rsidRPr="00BC7E79">
        <w:rPr>
          <w:rFonts w:eastAsia="Calibri"/>
          <w:szCs w:val="28"/>
        </w:rPr>
        <w:t>выполняемая</w:t>
      </w:r>
      <w:proofErr w:type="gramEnd"/>
      <w:r w:rsidRPr="00BC7E79">
        <w:rPr>
          <w:rFonts w:eastAsia="Calibri"/>
          <w:szCs w:val="28"/>
        </w:rPr>
        <w:t xml:space="preserve"> работа;</w:t>
      </w:r>
    </w:p>
    <w:p w:rsidR="00B867C2" w:rsidRPr="00BC7E79" w:rsidRDefault="00B867C2" w:rsidP="00B867C2">
      <w:pPr>
        <w:widowControl w:val="0"/>
        <w:autoSpaceDE w:val="0"/>
        <w:autoSpaceDN w:val="0"/>
        <w:adjustRightInd w:val="0"/>
        <w:ind w:firstLine="709"/>
        <w:jc w:val="both"/>
        <w:rPr>
          <w:rFonts w:eastAsia="Calibri"/>
          <w:szCs w:val="28"/>
        </w:rPr>
      </w:pPr>
      <w:proofErr w:type="gramStart"/>
      <w:r w:rsidRPr="00BC7E79">
        <w:rPr>
          <w:rFonts w:eastAsia="Calibri"/>
          <w:szCs w:val="28"/>
        </w:rPr>
        <w:t>адрес</w:t>
      </w:r>
      <w:proofErr w:type="gramEnd"/>
      <w:r w:rsidRPr="00BC7E79">
        <w:rPr>
          <w:rFonts w:eastAsia="Calibri"/>
          <w:szCs w:val="28"/>
        </w:rPr>
        <w:t xml:space="preserve"> регистрации и фактического проживания;</w:t>
      </w:r>
    </w:p>
    <w:p w:rsidR="00B867C2" w:rsidRPr="00BC7E79" w:rsidRDefault="00B867C2" w:rsidP="00B867C2">
      <w:pPr>
        <w:widowControl w:val="0"/>
        <w:autoSpaceDE w:val="0"/>
        <w:autoSpaceDN w:val="0"/>
        <w:adjustRightInd w:val="0"/>
        <w:ind w:firstLine="709"/>
        <w:jc w:val="both"/>
        <w:rPr>
          <w:rFonts w:eastAsia="Calibri"/>
          <w:szCs w:val="28"/>
        </w:rPr>
      </w:pPr>
      <w:proofErr w:type="gramStart"/>
      <w:r w:rsidRPr="00BC7E79">
        <w:rPr>
          <w:rFonts w:eastAsia="Calibri"/>
          <w:szCs w:val="28"/>
        </w:rPr>
        <w:t>дата</w:t>
      </w:r>
      <w:proofErr w:type="gramEnd"/>
      <w:r w:rsidRPr="00BC7E79">
        <w:rPr>
          <w:rFonts w:eastAsia="Calibri"/>
          <w:szCs w:val="28"/>
        </w:rPr>
        <w:t xml:space="preserve"> регистрации по месту жительства;</w:t>
      </w:r>
    </w:p>
    <w:p w:rsidR="00B867C2" w:rsidRPr="00BC7E79" w:rsidRDefault="00B867C2" w:rsidP="00B867C2">
      <w:pPr>
        <w:widowControl w:val="0"/>
        <w:autoSpaceDE w:val="0"/>
        <w:autoSpaceDN w:val="0"/>
        <w:adjustRightInd w:val="0"/>
        <w:ind w:firstLine="709"/>
        <w:jc w:val="both"/>
        <w:rPr>
          <w:rFonts w:eastAsia="Calibri"/>
          <w:szCs w:val="28"/>
        </w:rPr>
      </w:pPr>
      <w:proofErr w:type="gramStart"/>
      <w:r w:rsidRPr="00BC7E79">
        <w:rPr>
          <w:rFonts w:eastAsia="Calibri"/>
          <w:szCs w:val="28"/>
        </w:rPr>
        <w:t>паспорт</w:t>
      </w:r>
      <w:proofErr w:type="gramEnd"/>
      <w:r w:rsidRPr="00BC7E79">
        <w:rPr>
          <w:rFonts w:eastAsia="Calibri"/>
          <w:szCs w:val="28"/>
        </w:rPr>
        <w:t xml:space="preserve"> (серия, номер, кем и когда выдан);</w:t>
      </w:r>
    </w:p>
    <w:p w:rsidR="00B867C2" w:rsidRPr="00BC7E79" w:rsidRDefault="00B867C2" w:rsidP="00B867C2">
      <w:pPr>
        <w:widowControl w:val="0"/>
        <w:autoSpaceDE w:val="0"/>
        <w:autoSpaceDN w:val="0"/>
        <w:adjustRightInd w:val="0"/>
        <w:ind w:firstLine="709"/>
        <w:jc w:val="both"/>
        <w:rPr>
          <w:rFonts w:eastAsia="Calibri"/>
          <w:szCs w:val="28"/>
        </w:rPr>
      </w:pPr>
      <w:proofErr w:type="gramStart"/>
      <w:r w:rsidRPr="00BC7E79">
        <w:rPr>
          <w:rFonts w:eastAsia="Calibri"/>
          <w:szCs w:val="28"/>
        </w:rPr>
        <w:t>номер</w:t>
      </w:r>
      <w:proofErr w:type="gramEnd"/>
      <w:r w:rsidRPr="00BC7E79">
        <w:rPr>
          <w:rFonts w:eastAsia="Calibri"/>
          <w:szCs w:val="28"/>
        </w:rPr>
        <w:t xml:space="preserve"> телефона;</w:t>
      </w:r>
    </w:p>
    <w:p w:rsidR="00B867C2" w:rsidRPr="00BC7E79" w:rsidRDefault="00B867C2" w:rsidP="00B867C2">
      <w:pPr>
        <w:widowControl w:val="0"/>
        <w:autoSpaceDE w:val="0"/>
        <w:autoSpaceDN w:val="0"/>
        <w:adjustRightInd w:val="0"/>
        <w:ind w:firstLine="709"/>
        <w:jc w:val="both"/>
        <w:rPr>
          <w:rFonts w:eastAsia="Calibri"/>
          <w:szCs w:val="28"/>
        </w:rPr>
      </w:pPr>
      <w:proofErr w:type="gramStart"/>
      <w:r w:rsidRPr="00BC7E79">
        <w:rPr>
          <w:rFonts w:eastAsia="Calibri"/>
          <w:szCs w:val="28"/>
        </w:rPr>
        <w:t>идентификационный</w:t>
      </w:r>
      <w:proofErr w:type="gramEnd"/>
      <w:r w:rsidRPr="00BC7E79">
        <w:rPr>
          <w:rFonts w:eastAsia="Calibri"/>
          <w:szCs w:val="28"/>
        </w:rPr>
        <w:t xml:space="preserve"> номер налогоплательщика;</w:t>
      </w:r>
    </w:p>
    <w:p w:rsidR="00B867C2" w:rsidRPr="00BC7E79" w:rsidRDefault="00B867C2" w:rsidP="00B867C2">
      <w:pPr>
        <w:widowControl w:val="0"/>
        <w:autoSpaceDE w:val="0"/>
        <w:autoSpaceDN w:val="0"/>
        <w:adjustRightInd w:val="0"/>
        <w:ind w:firstLine="709"/>
        <w:jc w:val="both"/>
        <w:rPr>
          <w:rFonts w:eastAsia="Calibri"/>
          <w:szCs w:val="28"/>
        </w:rPr>
      </w:pPr>
      <w:proofErr w:type="gramStart"/>
      <w:r w:rsidRPr="00BC7E79">
        <w:rPr>
          <w:rFonts w:eastAsia="Calibri"/>
          <w:szCs w:val="28"/>
        </w:rPr>
        <w:t>номер</w:t>
      </w:r>
      <w:proofErr w:type="gramEnd"/>
      <w:r w:rsidRPr="00BC7E79">
        <w:rPr>
          <w:rFonts w:eastAsia="Calibri"/>
          <w:szCs w:val="28"/>
        </w:rPr>
        <w:t xml:space="preserve"> страхового свидетельства обязательного пенсионного страхования;</w:t>
      </w:r>
    </w:p>
    <w:p w:rsidR="00B867C2" w:rsidRPr="00BC7E79" w:rsidRDefault="00B867C2" w:rsidP="00B867C2">
      <w:pPr>
        <w:widowControl w:val="0"/>
        <w:autoSpaceDE w:val="0"/>
        <w:autoSpaceDN w:val="0"/>
        <w:ind w:firstLine="709"/>
        <w:contextualSpacing/>
        <w:jc w:val="both"/>
        <w:rPr>
          <w:szCs w:val="28"/>
        </w:rPr>
      </w:pPr>
      <w:proofErr w:type="gramStart"/>
      <w:r w:rsidRPr="00BC7E79">
        <w:rPr>
          <w:szCs w:val="28"/>
        </w:rPr>
        <w:t>информация</w:t>
      </w:r>
      <w:proofErr w:type="gramEnd"/>
      <w:r w:rsidRPr="00BC7E79">
        <w:rPr>
          <w:szCs w:val="28"/>
        </w:rPr>
        <w:t>, указанная в выписке из Единого государственного реестра юридических лиц или Единого государственного реестра индивидуальных предпринимателей;</w:t>
      </w:r>
    </w:p>
    <w:p w:rsidR="00B867C2" w:rsidRPr="00BC7E79" w:rsidRDefault="00B867C2" w:rsidP="00B867C2">
      <w:pPr>
        <w:tabs>
          <w:tab w:val="left" w:pos="0"/>
        </w:tabs>
        <w:autoSpaceDE w:val="0"/>
        <w:autoSpaceDN w:val="0"/>
        <w:adjustRightInd w:val="0"/>
        <w:ind w:firstLine="709"/>
        <w:contextualSpacing/>
        <w:jc w:val="both"/>
        <w:rPr>
          <w:szCs w:val="28"/>
        </w:rPr>
      </w:pPr>
      <w:proofErr w:type="gramStart"/>
      <w:r w:rsidRPr="00BC7E79">
        <w:rPr>
          <w:szCs w:val="28"/>
        </w:rPr>
        <w:t>номер</w:t>
      </w:r>
      <w:proofErr w:type="gramEnd"/>
      <w:r w:rsidRPr="00BC7E79">
        <w:rPr>
          <w:szCs w:val="28"/>
        </w:rPr>
        <w:t xml:space="preserve"> расчетного счета;</w:t>
      </w:r>
    </w:p>
    <w:p w:rsidR="00B867C2" w:rsidRPr="00BC7E79" w:rsidRDefault="00B867C2" w:rsidP="00B867C2">
      <w:pPr>
        <w:tabs>
          <w:tab w:val="left" w:pos="0"/>
        </w:tabs>
        <w:autoSpaceDE w:val="0"/>
        <w:autoSpaceDN w:val="0"/>
        <w:adjustRightInd w:val="0"/>
        <w:ind w:firstLine="709"/>
        <w:contextualSpacing/>
        <w:jc w:val="both"/>
        <w:rPr>
          <w:szCs w:val="28"/>
        </w:rPr>
      </w:pPr>
      <w:proofErr w:type="gramStart"/>
      <w:r w:rsidRPr="00BC7E79">
        <w:rPr>
          <w:szCs w:val="28"/>
        </w:rPr>
        <w:t>наименование</w:t>
      </w:r>
      <w:proofErr w:type="gramEnd"/>
      <w:r w:rsidRPr="00BC7E79">
        <w:rPr>
          <w:szCs w:val="28"/>
        </w:rPr>
        <w:t xml:space="preserve"> банка.</w:t>
      </w:r>
    </w:p>
    <w:p w:rsidR="00B867C2" w:rsidRPr="00B867C2" w:rsidRDefault="00B867C2" w:rsidP="00B867C2">
      <w:pPr>
        <w:widowControl w:val="0"/>
        <w:autoSpaceDE w:val="0"/>
        <w:autoSpaceDN w:val="0"/>
        <w:adjustRightInd w:val="0"/>
        <w:ind w:firstLine="851"/>
        <w:jc w:val="both"/>
        <w:rPr>
          <w:rFonts w:eastAsia="Calibri"/>
          <w:szCs w:val="28"/>
        </w:rPr>
      </w:pPr>
      <w:r w:rsidRPr="00B867C2">
        <w:rPr>
          <w:rFonts w:eastAsia="Calibri"/>
          <w:szCs w:val="28"/>
        </w:rPr>
        <w:t xml:space="preserve">Вышеуказанные персональные данные предоставляю для обработки в целях обеспечения соблюдения в отношении меня законодательства Российской Федерации, Нижегородской области, Тоншаевского муниципального округа Нижегородской области в сфере предоставления Субсидий субъектам малого и среднего предпринимательства </w:t>
      </w:r>
      <w:r w:rsidRPr="00B867C2">
        <w:t>на возмещение</w:t>
      </w:r>
      <w:r w:rsidRPr="00B867C2">
        <w:rPr>
          <w:szCs w:val="28"/>
        </w:rPr>
        <w:t xml:space="preserve"> части затрат, связанных с приобретением оборудования (в том числе по договорам лизинга) в целях создания и (или) развития, и (или) модернизации производства товаров (работ, услуг)</w:t>
      </w:r>
      <w:r w:rsidRPr="00B867C2">
        <w:rPr>
          <w:rFonts w:eastAsia="Calibri"/>
          <w:szCs w:val="28"/>
        </w:rPr>
        <w:t>.</w:t>
      </w:r>
    </w:p>
    <w:p w:rsidR="00B867C2" w:rsidRPr="008D4EED" w:rsidRDefault="00B867C2" w:rsidP="00B867C2">
      <w:pPr>
        <w:autoSpaceDE w:val="0"/>
        <w:autoSpaceDN w:val="0"/>
        <w:adjustRightInd w:val="0"/>
        <w:ind w:firstLine="709"/>
        <w:jc w:val="both"/>
        <w:rPr>
          <w:rFonts w:eastAsia="Calibri"/>
          <w:szCs w:val="28"/>
        </w:rPr>
      </w:pPr>
      <w:r w:rsidRPr="008D4EED">
        <w:rPr>
          <w:rFonts w:eastAsia="Calibri"/>
          <w:szCs w:val="28"/>
        </w:rPr>
        <w:t xml:space="preserve">Также даю свое согласие на обработку биометрических данных (фотографий) и размещение фотографий и иной личной (персональной) информации на сайте администрации Тоншаевского муниципального округа Нижегородской области </w:t>
      </w:r>
      <w:proofErr w:type="spellStart"/>
      <w:r w:rsidRPr="008D4EED">
        <w:rPr>
          <w:rFonts w:eastAsia="Calibri"/>
          <w:szCs w:val="28"/>
        </w:rPr>
        <w:t>www</w:t>
      </w:r>
      <w:proofErr w:type="spellEnd"/>
      <w:r w:rsidRPr="008D4EED">
        <w:rPr>
          <w:rFonts w:eastAsia="Calibri"/>
          <w:szCs w:val="28"/>
        </w:rPr>
        <w:t>.</w:t>
      </w:r>
      <w:r w:rsidRPr="008D4EED">
        <w:rPr>
          <w:szCs w:val="28"/>
        </w:rPr>
        <w:t xml:space="preserve"> </w:t>
      </w:r>
      <w:hyperlink r:id="rId19" w:tgtFrame="_blank" w:history="1">
        <w:r w:rsidRPr="000D7370">
          <w:rPr>
            <w:rStyle w:val="a3"/>
            <w:bCs/>
            <w:color w:val="000000"/>
            <w:szCs w:val="28"/>
            <w:shd w:val="clear" w:color="auto" w:fill="FFFFFF"/>
          </w:rPr>
          <w:t>tonshaevo.nobl.ru</w:t>
        </w:r>
      </w:hyperlink>
      <w:r w:rsidRPr="000D7370">
        <w:rPr>
          <w:rFonts w:eastAsia="Calibri"/>
          <w:color w:val="000000"/>
          <w:szCs w:val="28"/>
        </w:rPr>
        <w:t>.</w:t>
      </w:r>
    </w:p>
    <w:p w:rsidR="00B867C2" w:rsidRPr="00BC7E79" w:rsidRDefault="00B867C2" w:rsidP="00B867C2">
      <w:pPr>
        <w:autoSpaceDE w:val="0"/>
        <w:autoSpaceDN w:val="0"/>
        <w:adjustRightInd w:val="0"/>
        <w:ind w:firstLine="709"/>
        <w:jc w:val="both"/>
        <w:rPr>
          <w:rFonts w:eastAsia="Calibri"/>
          <w:szCs w:val="28"/>
        </w:rPr>
      </w:pPr>
      <w:r w:rsidRPr="00BC7E79">
        <w:rPr>
          <w:rFonts w:eastAsia="Calibri"/>
          <w:szCs w:val="28"/>
        </w:rPr>
        <w:t>Я ознакомлен(а), что:</w:t>
      </w:r>
    </w:p>
    <w:p w:rsidR="00B867C2" w:rsidRPr="00BC7E79" w:rsidRDefault="00B867C2" w:rsidP="00B867C2">
      <w:pPr>
        <w:autoSpaceDE w:val="0"/>
        <w:autoSpaceDN w:val="0"/>
        <w:adjustRightInd w:val="0"/>
        <w:ind w:firstLine="709"/>
        <w:jc w:val="both"/>
        <w:rPr>
          <w:rFonts w:eastAsia="Calibri"/>
          <w:szCs w:val="28"/>
        </w:rPr>
      </w:pPr>
      <w:r w:rsidRPr="00BC7E79">
        <w:rPr>
          <w:rFonts w:eastAsia="Calibri"/>
          <w:szCs w:val="28"/>
        </w:rPr>
        <w:t>1) согласие на обработку персональных данных действует с даты подписания настоящего согласия до истечения срока действия Соглашения о предоставления субсидии заключенного с администрацией Тоншаевского муниципального округа Нижегородской области;</w:t>
      </w:r>
    </w:p>
    <w:p w:rsidR="00B867C2" w:rsidRPr="00BC7E79" w:rsidRDefault="00B867C2" w:rsidP="00B867C2">
      <w:pPr>
        <w:autoSpaceDE w:val="0"/>
        <w:autoSpaceDN w:val="0"/>
        <w:adjustRightInd w:val="0"/>
        <w:ind w:firstLine="709"/>
        <w:jc w:val="both"/>
        <w:rPr>
          <w:rFonts w:eastAsia="Calibri"/>
          <w:szCs w:val="28"/>
        </w:rPr>
      </w:pPr>
      <w:r w:rsidRPr="00BC7E79">
        <w:rPr>
          <w:rFonts w:eastAsia="Calibri"/>
          <w:szCs w:val="28"/>
        </w:rPr>
        <w:t>2) согласие на обработку персональных данных мо</w:t>
      </w:r>
      <w:r w:rsidRPr="00B867C2">
        <w:rPr>
          <w:rFonts w:eastAsia="Calibri"/>
          <w:szCs w:val="28"/>
        </w:rPr>
        <w:t>ж</w:t>
      </w:r>
      <w:r w:rsidRPr="00BC7E79">
        <w:rPr>
          <w:rFonts w:eastAsia="Calibri"/>
          <w:szCs w:val="28"/>
        </w:rPr>
        <w:t>ет быть отозвано на основании письменного заявления в произвольной форме;</w:t>
      </w:r>
    </w:p>
    <w:p w:rsidR="00B867C2" w:rsidRPr="00BC7E79" w:rsidRDefault="00B867C2" w:rsidP="00B867C2">
      <w:pPr>
        <w:widowControl w:val="0"/>
        <w:autoSpaceDE w:val="0"/>
        <w:autoSpaceDN w:val="0"/>
        <w:adjustRightInd w:val="0"/>
        <w:ind w:firstLine="709"/>
        <w:jc w:val="both"/>
        <w:rPr>
          <w:rFonts w:eastAsia="Calibri"/>
          <w:szCs w:val="28"/>
        </w:rPr>
      </w:pPr>
      <w:r w:rsidRPr="00BC7E79">
        <w:rPr>
          <w:rFonts w:eastAsia="Calibri"/>
          <w:szCs w:val="28"/>
        </w:rPr>
        <w:t>3) в случае отзыва согласия на обработку персональных данных, администрация Тоншаевского муниципального округа Нижегородской области вправе продолжить обработку персональных данных без согласия при наличии оснований, указанных в пунктах 2 – 11 части 1 статьи 6, части 2 статьи 10 и части 2 статьи 11 Федерального закона от 27.07.2006 № 152-ФЗ «О персональных данных»;</w:t>
      </w:r>
    </w:p>
    <w:p w:rsidR="00B867C2" w:rsidRPr="00BC7E79" w:rsidRDefault="00B867C2" w:rsidP="00B867C2">
      <w:pPr>
        <w:autoSpaceDE w:val="0"/>
        <w:autoSpaceDN w:val="0"/>
        <w:adjustRightInd w:val="0"/>
        <w:ind w:firstLine="709"/>
        <w:jc w:val="both"/>
        <w:rPr>
          <w:rFonts w:eastAsia="Calibri"/>
          <w:szCs w:val="28"/>
        </w:rPr>
      </w:pPr>
      <w:r w:rsidRPr="00BC7E79">
        <w:rPr>
          <w:rFonts w:eastAsia="Calibri"/>
          <w:szCs w:val="28"/>
        </w:rPr>
        <w:t>4) после прекращения действия Соглашения о предоставлении субсидии персональные данные хранятся в администрации Тоншаевского муниципального округа Нижегородской области в течение срока хранения документов, предусмотренных действующим законодательством Российской Федерации;</w:t>
      </w:r>
    </w:p>
    <w:p w:rsidR="00B867C2" w:rsidRDefault="00B867C2" w:rsidP="00B867C2">
      <w:pPr>
        <w:autoSpaceDE w:val="0"/>
        <w:autoSpaceDN w:val="0"/>
        <w:adjustRightInd w:val="0"/>
        <w:ind w:firstLine="709"/>
        <w:jc w:val="both"/>
        <w:rPr>
          <w:rFonts w:eastAsia="Calibri"/>
          <w:szCs w:val="28"/>
        </w:rPr>
      </w:pPr>
      <w:r w:rsidRPr="00BC7E79">
        <w:rPr>
          <w:rFonts w:eastAsia="Calibri"/>
          <w:szCs w:val="28"/>
        </w:rPr>
        <w:t>5) персональные данные, предоставляемые в отношении третьих лиц, будут обрабатываться только в целях осуществления и выполнения возложенных законодательством на администрацию Тоншаевского муниципального округа Нижегородской области функций, полномочий и обязанностей.</w:t>
      </w:r>
    </w:p>
    <w:p w:rsidR="00B867C2" w:rsidRPr="00BC7E79" w:rsidRDefault="00B867C2" w:rsidP="00B867C2">
      <w:pPr>
        <w:autoSpaceDE w:val="0"/>
        <w:autoSpaceDN w:val="0"/>
        <w:adjustRightInd w:val="0"/>
        <w:ind w:firstLine="709"/>
        <w:jc w:val="both"/>
        <w:rPr>
          <w:rFonts w:eastAsia="Calibri"/>
          <w:szCs w:val="28"/>
        </w:rPr>
      </w:pPr>
    </w:p>
    <w:tbl>
      <w:tblPr>
        <w:tblW w:w="10064" w:type="dxa"/>
        <w:tblInd w:w="142" w:type="dxa"/>
        <w:tblLayout w:type="fixed"/>
        <w:tblCellMar>
          <w:left w:w="0" w:type="dxa"/>
          <w:right w:w="0" w:type="dxa"/>
        </w:tblCellMar>
        <w:tblLook w:val="0000" w:firstRow="0" w:lastRow="0" w:firstColumn="0" w:lastColumn="0" w:noHBand="0" w:noVBand="0"/>
      </w:tblPr>
      <w:tblGrid>
        <w:gridCol w:w="6521"/>
        <w:gridCol w:w="3543"/>
      </w:tblGrid>
      <w:tr w:rsidR="00B867C2" w:rsidRPr="00BC7E79" w:rsidTr="00C77458">
        <w:tc>
          <w:tcPr>
            <w:tcW w:w="6521" w:type="dxa"/>
            <w:vAlign w:val="bottom"/>
          </w:tcPr>
          <w:p w:rsidR="00B867C2" w:rsidRPr="00BC7E79" w:rsidRDefault="00B867C2" w:rsidP="00C77458">
            <w:pPr>
              <w:snapToGrid w:val="0"/>
              <w:ind w:firstLine="709"/>
              <w:jc w:val="both"/>
              <w:rPr>
                <w:szCs w:val="28"/>
              </w:rPr>
            </w:pPr>
            <w:r w:rsidRPr="00BC7E79">
              <w:rPr>
                <w:szCs w:val="28"/>
              </w:rPr>
              <w:t>Дата начала обработки персональных данных:</w:t>
            </w:r>
          </w:p>
        </w:tc>
        <w:tc>
          <w:tcPr>
            <w:tcW w:w="3543" w:type="dxa"/>
            <w:tcBorders>
              <w:top w:val="nil"/>
              <w:left w:val="nil"/>
              <w:bottom w:val="single" w:sz="4" w:space="0" w:color="000000"/>
              <w:right w:val="nil"/>
            </w:tcBorders>
            <w:vAlign w:val="bottom"/>
          </w:tcPr>
          <w:p w:rsidR="00B867C2" w:rsidRPr="00BC7E79" w:rsidRDefault="00B867C2" w:rsidP="00C77458">
            <w:pPr>
              <w:snapToGrid w:val="0"/>
              <w:ind w:firstLine="709"/>
              <w:rPr>
                <w:szCs w:val="28"/>
              </w:rPr>
            </w:pPr>
          </w:p>
        </w:tc>
      </w:tr>
      <w:tr w:rsidR="00B867C2" w:rsidRPr="00BC7E79" w:rsidTr="00C77458">
        <w:tc>
          <w:tcPr>
            <w:tcW w:w="6521" w:type="dxa"/>
          </w:tcPr>
          <w:p w:rsidR="00B867C2" w:rsidRPr="00BC7E79" w:rsidRDefault="00B867C2" w:rsidP="00C77458">
            <w:pPr>
              <w:snapToGrid w:val="0"/>
              <w:rPr>
                <w:szCs w:val="28"/>
              </w:rPr>
            </w:pPr>
          </w:p>
        </w:tc>
        <w:tc>
          <w:tcPr>
            <w:tcW w:w="3543" w:type="dxa"/>
            <w:tcBorders>
              <w:top w:val="single" w:sz="4" w:space="0" w:color="000000"/>
              <w:left w:val="nil"/>
              <w:bottom w:val="nil"/>
              <w:right w:val="nil"/>
            </w:tcBorders>
          </w:tcPr>
          <w:p w:rsidR="00B867C2" w:rsidRPr="00BC7E79" w:rsidRDefault="00B867C2" w:rsidP="00C77458">
            <w:pPr>
              <w:snapToGrid w:val="0"/>
              <w:rPr>
                <w:szCs w:val="28"/>
              </w:rPr>
            </w:pPr>
            <w:r w:rsidRPr="00BC7E79">
              <w:rPr>
                <w:szCs w:val="28"/>
              </w:rPr>
              <w:t xml:space="preserve"> (</w:t>
            </w:r>
            <w:proofErr w:type="gramStart"/>
            <w:r w:rsidRPr="00BC7E79">
              <w:rPr>
                <w:szCs w:val="28"/>
              </w:rPr>
              <w:t>число</w:t>
            </w:r>
            <w:proofErr w:type="gramEnd"/>
            <w:r w:rsidRPr="00BC7E79">
              <w:rPr>
                <w:szCs w:val="28"/>
              </w:rPr>
              <w:t>, месяц, год)</w:t>
            </w:r>
          </w:p>
        </w:tc>
      </w:tr>
    </w:tbl>
    <w:p w:rsidR="00B867C2" w:rsidRPr="00BC7E79" w:rsidRDefault="00B867C2" w:rsidP="00B867C2">
      <w:pPr>
        <w:widowControl w:val="0"/>
        <w:autoSpaceDE w:val="0"/>
        <w:autoSpaceDN w:val="0"/>
        <w:adjustRightInd w:val="0"/>
        <w:ind w:right="50" w:firstLine="720"/>
        <w:jc w:val="both"/>
        <w:rPr>
          <w:szCs w:val="28"/>
        </w:rPr>
      </w:pPr>
      <w:r w:rsidRPr="00BC7E79">
        <w:rPr>
          <w:szCs w:val="28"/>
        </w:rPr>
        <w:t xml:space="preserve">____________ __________________ __________________________ </w:t>
      </w:r>
    </w:p>
    <w:p w:rsidR="00B867C2" w:rsidRPr="00BC7E79" w:rsidRDefault="00B867C2" w:rsidP="00B867C2">
      <w:pPr>
        <w:widowControl w:val="0"/>
        <w:autoSpaceDE w:val="0"/>
        <w:autoSpaceDN w:val="0"/>
        <w:adjustRightInd w:val="0"/>
        <w:ind w:right="50" w:firstLine="720"/>
        <w:jc w:val="both"/>
        <w:rPr>
          <w:rFonts w:eastAsia="Calibri"/>
          <w:szCs w:val="28"/>
        </w:rPr>
      </w:pPr>
      <w:r w:rsidRPr="00BC7E79">
        <w:rPr>
          <w:sz w:val="22"/>
          <w:szCs w:val="22"/>
        </w:rPr>
        <w:t xml:space="preserve">           (</w:t>
      </w:r>
      <w:proofErr w:type="gramStart"/>
      <w:r w:rsidRPr="00BC7E79">
        <w:rPr>
          <w:sz w:val="22"/>
          <w:szCs w:val="22"/>
        </w:rPr>
        <w:t xml:space="preserve">дата)   </w:t>
      </w:r>
      <w:proofErr w:type="gramEnd"/>
      <w:r w:rsidRPr="00BC7E79">
        <w:rPr>
          <w:sz w:val="22"/>
          <w:szCs w:val="22"/>
        </w:rPr>
        <w:t xml:space="preserve">                        (подпись)                          (расшифровка подписи)</w:t>
      </w:r>
    </w:p>
    <w:p w:rsidR="00B867C2" w:rsidRPr="00BC7E79" w:rsidRDefault="00B867C2" w:rsidP="00B867C2">
      <w:pPr>
        <w:pStyle w:val="a9"/>
        <w:spacing w:line="240" w:lineRule="auto"/>
        <w:ind w:firstLine="0"/>
        <w:jc w:val="center"/>
        <w:rPr>
          <w:b/>
          <w:szCs w:val="28"/>
        </w:rPr>
      </w:pPr>
    </w:p>
    <w:p w:rsidR="00B35349" w:rsidRDefault="00B35349" w:rsidP="00B867C2"/>
    <w:sectPr w:rsidR="00B35349" w:rsidSect="00AB417B">
      <w:footnotePr>
        <w:pos w:val="beneathText"/>
      </w:footnotePr>
      <w:pgSz w:w="11905" w:h="16837"/>
      <w:pgMar w:top="1134" w:right="851" w:bottom="1134" w:left="1276"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1B2" w:rsidRDefault="008311B2">
      <w:r>
        <w:separator/>
      </w:r>
    </w:p>
  </w:endnote>
  <w:endnote w:type="continuationSeparator" w:id="0">
    <w:p w:rsidR="008311B2" w:rsidRDefault="00831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1B2" w:rsidRDefault="008311B2" w:rsidP="00C058C1">
    <w:pPr>
      <w:pStyle w:val="af"/>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8311B2" w:rsidRDefault="008311B2" w:rsidP="00C058C1">
    <w:pPr>
      <w:pStyle w:val="a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1B2" w:rsidRDefault="008311B2">
      <w:r>
        <w:separator/>
      </w:r>
    </w:p>
  </w:footnote>
  <w:footnote w:type="continuationSeparator" w:id="0">
    <w:p w:rsidR="008311B2" w:rsidRDefault="008311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1B2" w:rsidRDefault="008311B2" w:rsidP="00AB417B">
    <w:pPr>
      <w:pStyle w:val="a4"/>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8311B2" w:rsidRDefault="008311B2">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1B2" w:rsidRDefault="008311B2" w:rsidP="00AB417B">
    <w:pPr>
      <w:pStyle w:val="a4"/>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8311B2" w:rsidRDefault="008311B2">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1B2" w:rsidRDefault="008311B2" w:rsidP="00AB417B">
    <w:pPr>
      <w:pStyle w:val="a4"/>
      <w:jc w:val="center"/>
    </w:pPr>
    <w:r>
      <w:fldChar w:fldCharType="begin"/>
    </w:r>
    <w:r>
      <w:instrText>PAGE   \* MERGEFORMAT</w:instrText>
    </w:r>
    <w:r>
      <w:fldChar w:fldCharType="separate"/>
    </w:r>
    <w:r w:rsidR="00BB075F">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0342A8"/>
    <w:multiLevelType w:val="hybridMultilevel"/>
    <w:tmpl w:val="DE12EC9E"/>
    <w:lvl w:ilvl="0" w:tplc="A8B6BB3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FAD10FC"/>
    <w:multiLevelType w:val="multilevel"/>
    <w:tmpl w:val="CA8CEE36"/>
    <w:lvl w:ilvl="0">
      <w:start w:val="5"/>
      <w:numFmt w:val="decimal"/>
      <w:lvlText w:val="%1"/>
      <w:lvlJc w:val="left"/>
      <w:pPr>
        <w:ind w:left="122" w:hanging="562"/>
      </w:pPr>
      <w:rPr>
        <w:rFonts w:hint="default"/>
        <w:lang w:val="ru-RU" w:eastAsia="en-US" w:bidi="ar-SA"/>
      </w:rPr>
    </w:lvl>
    <w:lvl w:ilvl="1">
      <w:start w:val="1"/>
      <w:numFmt w:val="decimal"/>
      <w:lvlText w:val="%1.%2."/>
      <w:lvlJc w:val="left"/>
      <w:pPr>
        <w:ind w:left="122" w:hanging="562"/>
      </w:pPr>
      <w:rPr>
        <w:rFonts w:ascii="Times New Roman" w:eastAsia="Times New Roman" w:hAnsi="Times New Roman" w:cs="Times New Roman" w:hint="default"/>
        <w:w w:val="100"/>
        <w:sz w:val="28"/>
        <w:szCs w:val="28"/>
        <w:lang w:val="ru-RU" w:eastAsia="en-US" w:bidi="ar-SA"/>
      </w:rPr>
    </w:lvl>
    <w:lvl w:ilvl="2">
      <w:start w:val="1"/>
      <w:numFmt w:val="decimal"/>
      <w:lvlText w:val="%3)"/>
      <w:lvlJc w:val="left"/>
      <w:pPr>
        <w:ind w:left="1413" w:hanging="305"/>
      </w:pPr>
      <w:rPr>
        <w:rFonts w:ascii="Times New Roman" w:eastAsia="Times New Roman" w:hAnsi="Times New Roman" w:cs="Times New Roman" w:hint="default"/>
        <w:w w:val="100"/>
        <w:sz w:val="28"/>
        <w:szCs w:val="28"/>
        <w:lang w:val="ru-RU" w:eastAsia="en-US" w:bidi="ar-SA"/>
      </w:rPr>
    </w:lvl>
    <w:lvl w:ilvl="3">
      <w:start w:val="1"/>
      <w:numFmt w:val="decimal"/>
      <w:lvlText w:val="%4)"/>
      <w:lvlJc w:val="left"/>
      <w:pPr>
        <w:ind w:left="542" w:hanging="408"/>
      </w:pPr>
      <w:rPr>
        <w:rFonts w:ascii="Times New Roman" w:eastAsia="Times New Roman" w:hAnsi="Times New Roman" w:cs="Times New Roman" w:hint="default"/>
        <w:w w:val="100"/>
        <w:sz w:val="28"/>
        <w:szCs w:val="28"/>
        <w:lang w:val="ru-RU" w:eastAsia="en-US" w:bidi="ar-SA"/>
      </w:rPr>
    </w:lvl>
    <w:lvl w:ilvl="4">
      <w:numFmt w:val="bullet"/>
      <w:lvlText w:val="•"/>
      <w:lvlJc w:val="left"/>
      <w:pPr>
        <w:ind w:left="3571" w:hanging="408"/>
      </w:pPr>
      <w:rPr>
        <w:rFonts w:hint="default"/>
        <w:lang w:val="ru-RU" w:eastAsia="en-US" w:bidi="ar-SA"/>
      </w:rPr>
    </w:lvl>
    <w:lvl w:ilvl="5">
      <w:numFmt w:val="bullet"/>
      <w:lvlText w:val="•"/>
      <w:lvlJc w:val="left"/>
      <w:pPr>
        <w:ind w:left="4646" w:hanging="408"/>
      </w:pPr>
      <w:rPr>
        <w:rFonts w:hint="default"/>
        <w:lang w:val="ru-RU" w:eastAsia="en-US" w:bidi="ar-SA"/>
      </w:rPr>
    </w:lvl>
    <w:lvl w:ilvl="6">
      <w:numFmt w:val="bullet"/>
      <w:lvlText w:val="•"/>
      <w:lvlJc w:val="left"/>
      <w:pPr>
        <w:ind w:left="5722" w:hanging="408"/>
      </w:pPr>
      <w:rPr>
        <w:rFonts w:hint="default"/>
        <w:lang w:val="ru-RU" w:eastAsia="en-US" w:bidi="ar-SA"/>
      </w:rPr>
    </w:lvl>
    <w:lvl w:ilvl="7">
      <w:numFmt w:val="bullet"/>
      <w:lvlText w:val="•"/>
      <w:lvlJc w:val="left"/>
      <w:pPr>
        <w:ind w:left="6797" w:hanging="408"/>
      </w:pPr>
      <w:rPr>
        <w:rFonts w:hint="default"/>
        <w:lang w:val="ru-RU" w:eastAsia="en-US" w:bidi="ar-SA"/>
      </w:rPr>
    </w:lvl>
    <w:lvl w:ilvl="8">
      <w:numFmt w:val="bullet"/>
      <w:lvlText w:val="•"/>
      <w:lvlJc w:val="left"/>
      <w:pPr>
        <w:ind w:left="7873" w:hanging="408"/>
      </w:pPr>
      <w:rPr>
        <w:rFonts w:hint="default"/>
        <w:lang w:val="ru-RU" w:eastAsia="en-US" w:bidi="ar-SA"/>
      </w:rPr>
    </w:lvl>
  </w:abstractNum>
  <w:abstractNum w:abstractNumId="2">
    <w:nsid w:val="1F7452BD"/>
    <w:multiLevelType w:val="hybridMultilevel"/>
    <w:tmpl w:val="CBE0CA28"/>
    <w:lvl w:ilvl="0" w:tplc="EFC03CFC">
      <w:numFmt w:val="bullet"/>
      <w:lvlText w:val="-"/>
      <w:lvlJc w:val="left"/>
      <w:pPr>
        <w:ind w:left="122" w:hanging="274"/>
      </w:pPr>
      <w:rPr>
        <w:rFonts w:ascii="Times New Roman" w:eastAsia="Times New Roman" w:hAnsi="Times New Roman" w:cs="Times New Roman" w:hint="default"/>
        <w:w w:val="100"/>
        <w:sz w:val="28"/>
        <w:szCs w:val="28"/>
        <w:lang w:val="ru-RU" w:eastAsia="en-US" w:bidi="ar-SA"/>
      </w:rPr>
    </w:lvl>
    <w:lvl w:ilvl="1" w:tplc="0F0C9A56">
      <w:numFmt w:val="bullet"/>
      <w:lvlText w:val="•"/>
      <w:lvlJc w:val="left"/>
      <w:pPr>
        <w:ind w:left="1110" w:hanging="274"/>
      </w:pPr>
      <w:rPr>
        <w:rFonts w:hint="default"/>
        <w:lang w:val="ru-RU" w:eastAsia="en-US" w:bidi="ar-SA"/>
      </w:rPr>
    </w:lvl>
    <w:lvl w:ilvl="2" w:tplc="5C743B1E">
      <w:numFmt w:val="bullet"/>
      <w:lvlText w:val="•"/>
      <w:lvlJc w:val="left"/>
      <w:pPr>
        <w:ind w:left="2100" w:hanging="274"/>
      </w:pPr>
      <w:rPr>
        <w:rFonts w:hint="default"/>
        <w:lang w:val="ru-RU" w:eastAsia="en-US" w:bidi="ar-SA"/>
      </w:rPr>
    </w:lvl>
    <w:lvl w:ilvl="3" w:tplc="64D259BC">
      <w:numFmt w:val="bullet"/>
      <w:lvlText w:val="•"/>
      <w:lvlJc w:val="left"/>
      <w:pPr>
        <w:ind w:left="3091" w:hanging="274"/>
      </w:pPr>
      <w:rPr>
        <w:rFonts w:hint="default"/>
        <w:lang w:val="ru-RU" w:eastAsia="en-US" w:bidi="ar-SA"/>
      </w:rPr>
    </w:lvl>
    <w:lvl w:ilvl="4" w:tplc="E2BA86C8">
      <w:numFmt w:val="bullet"/>
      <w:lvlText w:val="•"/>
      <w:lvlJc w:val="left"/>
      <w:pPr>
        <w:ind w:left="4081" w:hanging="274"/>
      </w:pPr>
      <w:rPr>
        <w:rFonts w:hint="default"/>
        <w:lang w:val="ru-RU" w:eastAsia="en-US" w:bidi="ar-SA"/>
      </w:rPr>
    </w:lvl>
    <w:lvl w:ilvl="5" w:tplc="05AAB814">
      <w:numFmt w:val="bullet"/>
      <w:lvlText w:val="•"/>
      <w:lvlJc w:val="left"/>
      <w:pPr>
        <w:ind w:left="5072" w:hanging="274"/>
      </w:pPr>
      <w:rPr>
        <w:rFonts w:hint="default"/>
        <w:lang w:val="ru-RU" w:eastAsia="en-US" w:bidi="ar-SA"/>
      </w:rPr>
    </w:lvl>
    <w:lvl w:ilvl="6" w:tplc="5E9E5BFA">
      <w:numFmt w:val="bullet"/>
      <w:lvlText w:val="•"/>
      <w:lvlJc w:val="left"/>
      <w:pPr>
        <w:ind w:left="6062" w:hanging="274"/>
      </w:pPr>
      <w:rPr>
        <w:rFonts w:hint="default"/>
        <w:lang w:val="ru-RU" w:eastAsia="en-US" w:bidi="ar-SA"/>
      </w:rPr>
    </w:lvl>
    <w:lvl w:ilvl="7" w:tplc="1B84D702">
      <w:numFmt w:val="bullet"/>
      <w:lvlText w:val="•"/>
      <w:lvlJc w:val="left"/>
      <w:pPr>
        <w:ind w:left="7052" w:hanging="274"/>
      </w:pPr>
      <w:rPr>
        <w:rFonts w:hint="default"/>
        <w:lang w:val="ru-RU" w:eastAsia="en-US" w:bidi="ar-SA"/>
      </w:rPr>
    </w:lvl>
    <w:lvl w:ilvl="8" w:tplc="22F2F68E">
      <w:numFmt w:val="bullet"/>
      <w:lvlText w:val="•"/>
      <w:lvlJc w:val="left"/>
      <w:pPr>
        <w:ind w:left="8043" w:hanging="274"/>
      </w:pPr>
      <w:rPr>
        <w:rFonts w:hint="default"/>
        <w:lang w:val="ru-RU" w:eastAsia="en-US" w:bidi="ar-SA"/>
      </w:rPr>
    </w:lvl>
  </w:abstractNum>
  <w:abstractNum w:abstractNumId="3">
    <w:nsid w:val="2AB34DEC"/>
    <w:multiLevelType w:val="hybridMultilevel"/>
    <w:tmpl w:val="47248DF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4774F9F"/>
    <w:multiLevelType w:val="multilevel"/>
    <w:tmpl w:val="BEDA67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9586E3B"/>
    <w:multiLevelType w:val="multilevel"/>
    <w:tmpl w:val="173CA9D8"/>
    <w:lvl w:ilvl="0">
      <w:start w:val="1"/>
      <w:numFmt w:val="decimal"/>
      <w:lvlText w:val="%1."/>
      <w:lvlJc w:val="left"/>
      <w:pPr>
        <w:ind w:left="1189" w:hanging="480"/>
      </w:pPr>
      <w:rPr>
        <w:rFonts w:cs="Times New Roman" w:hint="default"/>
        <w:b w:val="0"/>
      </w:rPr>
    </w:lvl>
    <w:lvl w:ilvl="1">
      <w:start w:val="1"/>
      <w:numFmt w:val="decimal"/>
      <w:isLgl/>
      <w:lvlText w:val="%1.%2."/>
      <w:lvlJc w:val="left"/>
      <w:pPr>
        <w:ind w:left="1429" w:hanging="720"/>
      </w:pPr>
      <w:rPr>
        <w:rFonts w:cs="Times New Roman" w:hint="default"/>
        <w:b w:val="0"/>
      </w:rPr>
    </w:lvl>
    <w:lvl w:ilvl="2">
      <w:start w:val="1"/>
      <w:numFmt w:val="decimal"/>
      <w:isLgl/>
      <w:lvlText w:val="%1.%2.%3."/>
      <w:lvlJc w:val="left"/>
      <w:pPr>
        <w:ind w:left="1429" w:hanging="720"/>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509" w:hanging="180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6">
    <w:nsid w:val="5A262F04"/>
    <w:multiLevelType w:val="multilevel"/>
    <w:tmpl w:val="173CA9D8"/>
    <w:lvl w:ilvl="0">
      <w:start w:val="1"/>
      <w:numFmt w:val="decimal"/>
      <w:lvlText w:val="%1."/>
      <w:lvlJc w:val="left"/>
      <w:pPr>
        <w:ind w:left="1189" w:hanging="480"/>
      </w:pPr>
      <w:rPr>
        <w:rFonts w:cs="Times New Roman" w:hint="default"/>
        <w:b w:val="0"/>
      </w:rPr>
    </w:lvl>
    <w:lvl w:ilvl="1">
      <w:start w:val="1"/>
      <w:numFmt w:val="decimal"/>
      <w:isLgl/>
      <w:lvlText w:val="%1.%2."/>
      <w:lvlJc w:val="left"/>
      <w:pPr>
        <w:ind w:left="1429" w:hanging="720"/>
      </w:pPr>
      <w:rPr>
        <w:rFonts w:cs="Times New Roman" w:hint="default"/>
        <w:b w:val="0"/>
      </w:rPr>
    </w:lvl>
    <w:lvl w:ilvl="2">
      <w:start w:val="1"/>
      <w:numFmt w:val="decimal"/>
      <w:isLgl/>
      <w:lvlText w:val="%1.%2.%3."/>
      <w:lvlJc w:val="left"/>
      <w:pPr>
        <w:ind w:left="1429" w:hanging="720"/>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509" w:hanging="180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7">
    <w:nsid w:val="5F08718F"/>
    <w:multiLevelType w:val="hybridMultilevel"/>
    <w:tmpl w:val="1D5E200C"/>
    <w:lvl w:ilvl="0" w:tplc="04190011">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6A445D1"/>
    <w:multiLevelType w:val="hybridMultilevel"/>
    <w:tmpl w:val="DAB25F2A"/>
    <w:lvl w:ilvl="0" w:tplc="36608A2E">
      <w:start w:val="1"/>
      <w:numFmt w:val="decimal"/>
      <w:lvlText w:val="%1."/>
      <w:lvlJc w:val="left"/>
      <w:pPr>
        <w:tabs>
          <w:tab w:val="num" w:pos="720"/>
        </w:tabs>
        <w:ind w:left="720" w:hanging="360"/>
      </w:pPr>
      <w:rPr>
        <w:rFonts w:hint="default"/>
      </w:rPr>
    </w:lvl>
    <w:lvl w:ilvl="1" w:tplc="70249698">
      <w:numFmt w:val="none"/>
      <w:lvlText w:val=""/>
      <w:lvlJc w:val="left"/>
      <w:pPr>
        <w:tabs>
          <w:tab w:val="num" w:pos="360"/>
        </w:tabs>
      </w:pPr>
    </w:lvl>
    <w:lvl w:ilvl="2" w:tplc="AB6C00D8">
      <w:numFmt w:val="none"/>
      <w:lvlText w:val=""/>
      <w:lvlJc w:val="left"/>
      <w:pPr>
        <w:tabs>
          <w:tab w:val="num" w:pos="360"/>
        </w:tabs>
      </w:pPr>
    </w:lvl>
    <w:lvl w:ilvl="3" w:tplc="9CEA487A">
      <w:numFmt w:val="none"/>
      <w:lvlText w:val=""/>
      <w:lvlJc w:val="left"/>
      <w:pPr>
        <w:tabs>
          <w:tab w:val="num" w:pos="360"/>
        </w:tabs>
      </w:pPr>
    </w:lvl>
    <w:lvl w:ilvl="4" w:tplc="BFB28050">
      <w:numFmt w:val="none"/>
      <w:lvlText w:val=""/>
      <w:lvlJc w:val="left"/>
      <w:pPr>
        <w:tabs>
          <w:tab w:val="num" w:pos="360"/>
        </w:tabs>
      </w:pPr>
    </w:lvl>
    <w:lvl w:ilvl="5" w:tplc="18E2EFEC">
      <w:numFmt w:val="none"/>
      <w:lvlText w:val=""/>
      <w:lvlJc w:val="left"/>
      <w:pPr>
        <w:tabs>
          <w:tab w:val="num" w:pos="360"/>
        </w:tabs>
      </w:pPr>
    </w:lvl>
    <w:lvl w:ilvl="6" w:tplc="EB2E0A6E">
      <w:numFmt w:val="none"/>
      <w:lvlText w:val=""/>
      <w:lvlJc w:val="left"/>
      <w:pPr>
        <w:tabs>
          <w:tab w:val="num" w:pos="360"/>
        </w:tabs>
      </w:pPr>
    </w:lvl>
    <w:lvl w:ilvl="7" w:tplc="5D9ED2C4">
      <w:numFmt w:val="none"/>
      <w:lvlText w:val=""/>
      <w:lvlJc w:val="left"/>
      <w:pPr>
        <w:tabs>
          <w:tab w:val="num" w:pos="360"/>
        </w:tabs>
      </w:pPr>
    </w:lvl>
    <w:lvl w:ilvl="8" w:tplc="479ED242">
      <w:numFmt w:val="none"/>
      <w:lvlText w:val=""/>
      <w:lvlJc w:val="left"/>
      <w:pPr>
        <w:tabs>
          <w:tab w:val="num" w:pos="360"/>
        </w:tabs>
      </w:pPr>
    </w:lvl>
  </w:abstractNum>
  <w:num w:numId="1">
    <w:abstractNumId w:val="0"/>
  </w:num>
  <w:num w:numId="2">
    <w:abstractNumId w:val="8"/>
  </w:num>
  <w:num w:numId="3">
    <w:abstractNumId w:val="3"/>
  </w:num>
  <w:num w:numId="4">
    <w:abstractNumId w:val="7"/>
  </w:num>
  <w:num w:numId="5">
    <w:abstractNumId w:val="4"/>
  </w:num>
  <w:num w:numId="6">
    <w:abstractNumId w:val="2"/>
  </w:num>
  <w:num w:numId="7">
    <w:abstractNumId w:val="1"/>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17B"/>
    <w:rsid w:val="00005D70"/>
    <w:rsid w:val="000440DD"/>
    <w:rsid w:val="00046865"/>
    <w:rsid w:val="00047CE4"/>
    <w:rsid w:val="000540BA"/>
    <w:rsid w:val="00061ED0"/>
    <w:rsid w:val="00077FA1"/>
    <w:rsid w:val="00080831"/>
    <w:rsid w:val="0009399D"/>
    <w:rsid w:val="00093D83"/>
    <w:rsid w:val="000B14DB"/>
    <w:rsid w:val="000C4C8E"/>
    <w:rsid w:val="000D1C88"/>
    <w:rsid w:val="000E5B96"/>
    <w:rsid w:val="000E662F"/>
    <w:rsid w:val="00105259"/>
    <w:rsid w:val="001116FE"/>
    <w:rsid w:val="00142FFB"/>
    <w:rsid w:val="00166F5D"/>
    <w:rsid w:val="00177397"/>
    <w:rsid w:val="0018507D"/>
    <w:rsid w:val="00186A20"/>
    <w:rsid w:val="00194195"/>
    <w:rsid w:val="001A7678"/>
    <w:rsid w:val="001B31C0"/>
    <w:rsid w:val="001D44BE"/>
    <w:rsid w:val="001E7002"/>
    <w:rsid w:val="002271FB"/>
    <w:rsid w:val="00235654"/>
    <w:rsid w:val="00236070"/>
    <w:rsid w:val="00242DF9"/>
    <w:rsid w:val="00247CEE"/>
    <w:rsid w:val="0025568A"/>
    <w:rsid w:val="00262D4F"/>
    <w:rsid w:val="00263AF0"/>
    <w:rsid w:val="00266FB1"/>
    <w:rsid w:val="00270F39"/>
    <w:rsid w:val="00280194"/>
    <w:rsid w:val="0028115B"/>
    <w:rsid w:val="00292671"/>
    <w:rsid w:val="002A4D4B"/>
    <w:rsid w:val="002A6F6A"/>
    <w:rsid w:val="002B11D8"/>
    <w:rsid w:val="002B44A5"/>
    <w:rsid w:val="002C547D"/>
    <w:rsid w:val="002E1B83"/>
    <w:rsid w:val="002F29DB"/>
    <w:rsid w:val="002F2C26"/>
    <w:rsid w:val="00330B2F"/>
    <w:rsid w:val="00341C08"/>
    <w:rsid w:val="00350198"/>
    <w:rsid w:val="0035451A"/>
    <w:rsid w:val="003579F9"/>
    <w:rsid w:val="00374688"/>
    <w:rsid w:val="00385BE8"/>
    <w:rsid w:val="00387B08"/>
    <w:rsid w:val="00392208"/>
    <w:rsid w:val="00393DC9"/>
    <w:rsid w:val="003A165B"/>
    <w:rsid w:val="003B244C"/>
    <w:rsid w:val="003D07F0"/>
    <w:rsid w:val="003D3B24"/>
    <w:rsid w:val="003D7D8D"/>
    <w:rsid w:val="003E044B"/>
    <w:rsid w:val="003E283D"/>
    <w:rsid w:val="003F56BB"/>
    <w:rsid w:val="003F5AAD"/>
    <w:rsid w:val="003F65E0"/>
    <w:rsid w:val="003F7250"/>
    <w:rsid w:val="00430263"/>
    <w:rsid w:val="004367CB"/>
    <w:rsid w:val="00436AC3"/>
    <w:rsid w:val="0048679F"/>
    <w:rsid w:val="004A0C39"/>
    <w:rsid w:val="004B2128"/>
    <w:rsid w:val="004B6F81"/>
    <w:rsid w:val="004B7A37"/>
    <w:rsid w:val="004C45EC"/>
    <w:rsid w:val="004C707C"/>
    <w:rsid w:val="004C7340"/>
    <w:rsid w:val="005052F3"/>
    <w:rsid w:val="0053149A"/>
    <w:rsid w:val="005342A5"/>
    <w:rsid w:val="005606AB"/>
    <w:rsid w:val="005710E3"/>
    <w:rsid w:val="00595AC3"/>
    <w:rsid w:val="00595FD4"/>
    <w:rsid w:val="005A1B05"/>
    <w:rsid w:val="005A4583"/>
    <w:rsid w:val="005B142D"/>
    <w:rsid w:val="005B1F87"/>
    <w:rsid w:val="005E5019"/>
    <w:rsid w:val="005E6045"/>
    <w:rsid w:val="005F6916"/>
    <w:rsid w:val="00605107"/>
    <w:rsid w:val="00606AAD"/>
    <w:rsid w:val="00613910"/>
    <w:rsid w:val="00634453"/>
    <w:rsid w:val="0063460C"/>
    <w:rsid w:val="00634EC1"/>
    <w:rsid w:val="00640D53"/>
    <w:rsid w:val="00666B4F"/>
    <w:rsid w:val="00673597"/>
    <w:rsid w:val="00680ED5"/>
    <w:rsid w:val="00691547"/>
    <w:rsid w:val="006A48C9"/>
    <w:rsid w:val="006B1AD6"/>
    <w:rsid w:val="006C15EB"/>
    <w:rsid w:val="006C3793"/>
    <w:rsid w:val="006D07B8"/>
    <w:rsid w:val="006E1D63"/>
    <w:rsid w:val="006E24FA"/>
    <w:rsid w:val="006E31DC"/>
    <w:rsid w:val="007029C6"/>
    <w:rsid w:val="00704EAF"/>
    <w:rsid w:val="00707FB0"/>
    <w:rsid w:val="00710728"/>
    <w:rsid w:val="007112F4"/>
    <w:rsid w:val="00721ED1"/>
    <w:rsid w:val="00741F68"/>
    <w:rsid w:val="007474E3"/>
    <w:rsid w:val="00750E90"/>
    <w:rsid w:val="007530F5"/>
    <w:rsid w:val="007664B3"/>
    <w:rsid w:val="00793BE6"/>
    <w:rsid w:val="007B0E3E"/>
    <w:rsid w:val="007B559E"/>
    <w:rsid w:val="007D3FCD"/>
    <w:rsid w:val="007D7CFC"/>
    <w:rsid w:val="00811CE0"/>
    <w:rsid w:val="008311B2"/>
    <w:rsid w:val="00831E19"/>
    <w:rsid w:val="00836C69"/>
    <w:rsid w:val="00882A8E"/>
    <w:rsid w:val="00886443"/>
    <w:rsid w:val="00892102"/>
    <w:rsid w:val="008B18F0"/>
    <w:rsid w:val="008B3931"/>
    <w:rsid w:val="008B5A87"/>
    <w:rsid w:val="008C209F"/>
    <w:rsid w:val="008C3508"/>
    <w:rsid w:val="008C63B7"/>
    <w:rsid w:val="008F64B0"/>
    <w:rsid w:val="00936335"/>
    <w:rsid w:val="0094565E"/>
    <w:rsid w:val="0095176F"/>
    <w:rsid w:val="00957475"/>
    <w:rsid w:val="0096128A"/>
    <w:rsid w:val="009651C8"/>
    <w:rsid w:val="009A7C53"/>
    <w:rsid w:val="009C0660"/>
    <w:rsid w:val="009C7D01"/>
    <w:rsid w:val="009D0F02"/>
    <w:rsid w:val="00A01407"/>
    <w:rsid w:val="00A02631"/>
    <w:rsid w:val="00A6071A"/>
    <w:rsid w:val="00A629E9"/>
    <w:rsid w:val="00A80F64"/>
    <w:rsid w:val="00A8297F"/>
    <w:rsid w:val="00A85FC5"/>
    <w:rsid w:val="00A92D21"/>
    <w:rsid w:val="00AA04CD"/>
    <w:rsid w:val="00AA286C"/>
    <w:rsid w:val="00AB417B"/>
    <w:rsid w:val="00AB6A5E"/>
    <w:rsid w:val="00AD1452"/>
    <w:rsid w:val="00B00843"/>
    <w:rsid w:val="00B045A8"/>
    <w:rsid w:val="00B124B6"/>
    <w:rsid w:val="00B34220"/>
    <w:rsid w:val="00B35349"/>
    <w:rsid w:val="00B37D18"/>
    <w:rsid w:val="00B466ED"/>
    <w:rsid w:val="00B53771"/>
    <w:rsid w:val="00B60F0B"/>
    <w:rsid w:val="00B612FC"/>
    <w:rsid w:val="00B724E7"/>
    <w:rsid w:val="00B867C2"/>
    <w:rsid w:val="00BB075F"/>
    <w:rsid w:val="00BB3D82"/>
    <w:rsid w:val="00BD7217"/>
    <w:rsid w:val="00BD7D47"/>
    <w:rsid w:val="00C058C1"/>
    <w:rsid w:val="00C126EA"/>
    <w:rsid w:val="00C3605E"/>
    <w:rsid w:val="00C41B4C"/>
    <w:rsid w:val="00C51B2F"/>
    <w:rsid w:val="00C77458"/>
    <w:rsid w:val="00C82C31"/>
    <w:rsid w:val="00C87C8D"/>
    <w:rsid w:val="00C95F4F"/>
    <w:rsid w:val="00CF5157"/>
    <w:rsid w:val="00D13EEF"/>
    <w:rsid w:val="00D33C11"/>
    <w:rsid w:val="00D34AB1"/>
    <w:rsid w:val="00D73428"/>
    <w:rsid w:val="00D92B02"/>
    <w:rsid w:val="00D94479"/>
    <w:rsid w:val="00D948D0"/>
    <w:rsid w:val="00DA3B92"/>
    <w:rsid w:val="00DB224A"/>
    <w:rsid w:val="00DC6A82"/>
    <w:rsid w:val="00DC749F"/>
    <w:rsid w:val="00DD7993"/>
    <w:rsid w:val="00E108C3"/>
    <w:rsid w:val="00E13CA1"/>
    <w:rsid w:val="00E14327"/>
    <w:rsid w:val="00E24D66"/>
    <w:rsid w:val="00E25005"/>
    <w:rsid w:val="00E7064F"/>
    <w:rsid w:val="00E70E69"/>
    <w:rsid w:val="00E77054"/>
    <w:rsid w:val="00E81D39"/>
    <w:rsid w:val="00E82A45"/>
    <w:rsid w:val="00EB04DB"/>
    <w:rsid w:val="00EB2012"/>
    <w:rsid w:val="00ED1EAF"/>
    <w:rsid w:val="00ED678A"/>
    <w:rsid w:val="00EF72D6"/>
    <w:rsid w:val="00F04269"/>
    <w:rsid w:val="00F06E32"/>
    <w:rsid w:val="00F070BF"/>
    <w:rsid w:val="00F17077"/>
    <w:rsid w:val="00F245ED"/>
    <w:rsid w:val="00F6250F"/>
    <w:rsid w:val="00F634C2"/>
    <w:rsid w:val="00F63F05"/>
    <w:rsid w:val="00F73A57"/>
    <w:rsid w:val="00F939AC"/>
    <w:rsid w:val="00FB2B84"/>
    <w:rsid w:val="00FC5113"/>
    <w:rsid w:val="00FD0A0E"/>
    <w:rsid w:val="00FD6A2F"/>
    <w:rsid w:val="00FF0D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708CE5ED-BB1E-4709-B916-77E94B67E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417B"/>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AB417B"/>
    <w:pPr>
      <w:keepNext/>
      <w:jc w:val="center"/>
      <w:outlineLvl w:val="0"/>
    </w:pPr>
    <w:rPr>
      <w:b/>
      <w:bCs/>
      <w:sz w:val="24"/>
    </w:rPr>
  </w:style>
  <w:style w:type="paragraph" w:styleId="2">
    <w:name w:val="heading 2"/>
    <w:basedOn w:val="a"/>
    <w:next w:val="a"/>
    <w:link w:val="20"/>
    <w:qFormat/>
    <w:rsid w:val="00AB417B"/>
    <w:pPr>
      <w:keepNext/>
      <w:jc w:val="center"/>
      <w:outlineLvl w:val="1"/>
    </w:pPr>
    <w:rPr>
      <w:b/>
      <w:bCs/>
      <w:sz w:val="40"/>
    </w:rPr>
  </w:style>
  <w:style w:type="paragraph" w:styleId="3">
    <w:name w:val="heading 3"/>
    <w:basedOn w:val="a"/>
    <w:next w:val="a"/>
    <w:link w:val="30"/>
    <w:qFormat/>
    <w:rsid w:val="00AB417B"/>
    <w:pPr>
      <w:keepNext/>
      <w:ind w:firstLine="720"/>
      <w:jc w:val="center"/>
      <w:outlineLvl w:val="2"/>
    </w:pPr>
    <w:rPr>
      <w:sz w:val="32"/>
    </w:rPr>
  </w:style>
  <w:style w:type="paragraph" w:styleId="4">
    <w:name w:val="heading 4"/>
    <w:basedOn w:val="a"/>
    <w:next w:val="a"/>
    <w:link w:val="40"/>
    <w:qFormat/>
    <w:rsid w:val="00AB417B"/>
    <w:pPr>
      <w:keepNext/>
      <w:ind w:left="851"/>
      <w:outlineLvl w:val="3"/>
    </w:pPr>
    <w:rPr>
      <w:sz w:val="24"/>
    </w:rPr>
  </w:style>
  <w:style w:type="paragraph" w:styleId="5">
    <w:name w:val="heading 5"/>
    <w:basedOn w:val="a"/>
    <w:next w:val="a"/>
    <w:link w:val="50"/>
    <w:unhideWhenUsed/>
    <w:qFormat/>
    <w:rsid w:val="00AB417B"/>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B417B"/>
    <w:rPr>
      <w:rFonts w:ascii="Times New Roman" w:eastAsia="Times New Roman" w:hAnsi="Times New Roman" w:cs="Times New Roman"/>
      <w:b/>
      <w:bCs/>
      <w:sz w:val="24"/>
      <w:szCs w:val="20"/>
      <w:lang w:eastAsia="ru-RU"/>
    </w:rPr>
  </w:style>
  <w:style w:type="character" w:customStyle="1" w:styleId="20">
    <w:name w:val="Заголовок 2 Знак"/>
    <w:basedOn w:val="a0"/>
    <w:link w:val="2"/>
    <w:rsid w:val="00AB417B"/>
    <w:rPr>
      <w:rFonts w:ascii="Times New Roman" w:eastAsia="Times New Roman" w:hAnsi="Times New Roman" w:cs="Times New Roman"/>
      <w:b/>
      <w:bCs/>
      <w:sz w:val="40"/>
      <w:szCs w:val="20"/>
      <w:lang w:eastAsia="ru-RU"/>
    </w:rPr>
  </w:style>
  <w:style w:type="character" w:customStyle="1" w:styleId="30">
    <w:name w:val="Заголовок 3 Знак"/>
    <w:basedOn w:val="a0"/>
    <w:link w:val="3"/>
    <w:rsid w:val="00AB417B"/>
    <w:rPr>
      <w:rFonts w:ascii="Times New Roman" w:eastAsia="Times New Roman" w:hAnsi="Times New Roman" w:cs="Times New Roman"/>
      <w:sz w:val="32"/>
      <w:szCs w:val="20"/>
      <w:lang w:eastAsia="ru-RU"/>
    </w:rPr>
  </w:style>
  <w:style w:type="character" w:customStyle="1" w:styleId="40">
    <w:name w:val="Заголовок 4 Знак"/>
    <w:basedOn w:val="a0"/>
    <w:link w:val="4"/>
    <w:rsid w:val="00AB417B"/>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AB417B"/>
    <w:rPr>
      <w:rFonts w:ascii="Calibri" w:eastAsia="Times New Roman" w:hAnsi="Calibri" w:cs="Times New Roman"/>
      <w:b/>
      <w:bCs/>
      <w:i/>
      <w:iCs/>
      <w:sz w:val="26"/>
      <w:szCs w:val="26"/>
      <w:lang w:eastAsia="ru-RU"/>
    </w:rPr>
  </w:style>
  <w:style w:type="character" w:styleId="a3">
    <w:name w:val="Hyperlink"/>
    <w:uiPriority w:val="99"/>
    <w:rsid w:val="00AB417B"/>
    <w:rPr>
      <w:color w:val="0000FF"/>
      <w:u w:val="single"/>
    </w:rPr>
  </w:style>
  <w:style w:type="paragraph" w:styleId="a4">
    <w:name w:val="header"/>
    <w:basedOn w:val="a"/>
    <w:link w:val="a5"/>
    <w:uiPriority w:val="99"/>
    <w:rsid w:val="00AB417B"/>
    <w:pPr>
      <w:tabs>
        <w:tab w:val="center" w:pos="4153"/>
        <w:tab w:val="right" w:pos="8306"/>
      </w:tabs>
    </w:pPr>
  </w:style>
  <w:style w:type="character" w:customStyle="1" w:styleId="a5">
    <w:name w:val="Верхний колонтитул Знак"/>
    <w:basedOn w:val="a0"/>
    <w:link w:val="a4"/>
    <w:uiPriority w:val="99"/>
    <w:rsid w:val="00AB417B"/>
    <w:rPr>
      <w:rFonts w:ascii="Times New Roman" w:eastAsia="Times New Roman" w:hAnsi="Times New Roman" w:cs="Times New Roman"/>
      <w:sz w:val="28"/>
      <w:szCs w:val="20"/>
      <w:lang w:eastAsia="ru-RU"/>
    </w:rPr>
  </w:style>
  <w:style w:type="paragraph" w:styleId="a6">
    <w:name w:val="Body Text"/>
    <w:basedOn w:val="a"/>
    <w:link w:val="a7"/>
    <w:rsid w:val="00AB417B"/>
    <w:rPr>
      <w:sz w:val="22"/>
    </w:rPr>
  </w:style>
  <w:style w:type="character" w:customStyle="1" w:styleId="a7">
    <w:name w:val="Основной текст Знак"/>
    <w:basedOn w:val="a0"/>
    <w:link w:val="a6"/>
    <w:rsid w:val="00AB417B"/>
    <w:rPr>
      <w:rFonts w:ascii="Times New Roman" w:eastAsia="Times New Roman" w:hAnsi="Times New Roman" w:cs="Times New Roman"/>
      <w:szCs w:val="20"/>
      <w:lang w:eastAsia="ru-RU"/>
    </w:rPr>
  </w:style>
  <w:style w:type="character" w:styleId="a8">
    <w:name w:val="FollowedHyperlink"/>
    <w:rsid w:val="00AB417B"/>
    <w:rPr>
      <w:color w:val="800080"/>
      <w:u w:val="single"/>
    </w:rPr>
  </w:style>
  <w:style w:type="paragraph" w:customStyle="1" w:styleId="ConsNormal">
    <w:name w:val="ConsNormal"/>
    <w:rsid w:val="00AB417B"/>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rsid w:val="00AB417B"/>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B417B"/>
    <w:pPr>
      <w:widowControl w:val="0"/>
      <w:spacing w:after="0" w:line="240" w:lineRule="auto"/>
    </w:pPr>
    <w:rPr>
      <w:rFonts w:ascii="Arial" w:eastAsia="Times New Roman" w:hAnsi="Arial" w:cs="Times New Roman"/>
      <w:b/>
      <w:snapToGrid w:val="0"/>
      <w:sz w:val="16"/>
      <w:szCs w:val="20"/>
      <w:lang w:eastAsia="ru-RU"/>
    </w:rPr>
  </w:style>
  <w:style w:type="paragraph" w:styleId="21">
    <w:name w:val="Body Text 2"/>
    <w:basedOn w:val="a"/>
    <w:link w:val="22"/>
    <w:rsid w:val="00AB417B"/>
    <w:pPr>
      <w:jc w:val="center"/>
    </w:pPr>
  </w:style>
  <w:style w:type="character" w:customStyle="1" w:styleId="22">
    <w:name w:val="Основной текст 2 Знак"/>
    <w:basedOn w:val="a0"/>
    <w:link w:val="21"/>
    <w:rsid w:val="00AB417B"/>
    <w:rPr>
      <w:rFonts w:ascii="Times New Roman" w:eastAsia="Times New Roman" w:hAnsi="Times New Roman" w:cs="Times New Roman"/>
      <w:sz w:val="28"/>
      <w:szCs w:val="20"/>
      <w:lang w:eastAsia="ru-RU"/>
    </w:rPr>
  </w:style>
  <w:style w:type="paragraph" w:styleId="a9">
    <w:name w:val="Body Text Indent"/>
    <w:basedOn w:val="a"/>
    <w:link w:val="aa"/>
    <w:rsid w:val="00AB417B"/>
    <w:pPr>
      <w:spacing w:line="360" w:lineRule="auto"/>
      <w:ind w:firstLine="720"/>
      <w:jc w:val="both"/>
    </w:pPr>
  </w:style>
  <w:style w:type="character" w:customStyle="1" w:styleId="aa">
    <w:name w:val="Основной текст с отступом Знак"/>
    <w:basedOn w:val="a0"/>
    <w:link w:val="a9"/>
    <w:rsid w:val="00AB417B"/>
    <w:rPr>
      <w:rFonts w:ascii="Times New Roman" w:eastAsia="Times New Roman" w:hAnsi="Times New Roman" w:cs="Times New Roman"/>
      <w:sz w:val="28"/>
      <w:szCs w:val="20"/>
      <w:lang w:eastAsia="ru-RU"/>
    </w:rPr>
  </w:style>
  <w:style w:type="paragraph" w:styleId="31">
    <w:name w:val="Body Text 3"/>
    <w:basedOn w:val="a"/>
    <w:link w:val="32"/>
    <w:rsid w:val="00AB417B"/>
    <w:pPr>
      <w:spacing w:line="360" w:lineRule="auto"/>
      <w:jc w:val="both"/>
    </w:pPr>
  </w:style>
  <w:style w:type="character" w:customStyle="1" w:styleId="32">
    <w:name w:val="Основной текст 3 Знак"/>
    <w:basedOn w:val="a0"/>
    <w:link w:val="31"/>
    <w:rsid w:val="00AB417B"/>
    <w:rPr>
      <w:rFonts w:ascii="Times New Roman" w:eastAsia="Times New Roman" w:hAnsi="Times New Roman" w:cs="Times New Roman"/>
      <w:sz w:val="28"/>
      <w:szCs w:val="20"/>
      <w:lang w:eastAsia="ru-RU"/>
    </w:rPr>
  </w:style>
  <w:style w:type="character" w:customStyle="1" w:styleId="ab">
    <w:name w:val="Текст выноски Знак"/>
    <w:basedOn w:val="a0"/>
    <w:link w:val="ac"/>
    <w:semiHidden/>
    <w:rsid w:val="00AB417B"/>
    <w:rPr>
      <w:rFonts w:ascii="Tahoma" w:eastAsia="Times New Roman" w:hAnsi="Tahoma" w:cs="Tahoma"/>
      <w:sz w:val="16"/>
      <w:szCs w:val="16"/>
      <w:lang w:eastAsia="ru-RU"/>
    </w:rPr>
  </w:style>
  <w:style w:type="paragraph" w:styleId="ac">
    <w:name w:val="Balloon Text"/>
    <w:basedOn w:val="a"/>
    <w:link w:val="ab"/>
    <w:semiHidden/>
    <w:rsid w:val="00AB417B"/>
    <w:rPr>
      <w:rFonts w:ascii="Tahoma" w:hAnsi="Tahoma" w:cs="Tahoma"/>
      <w:sz w:val="16"/>
      <w:szCs w:val="16"/>
    </w:rPr>
  </w:style>
  <w:style w:type="paragraph" w:styleId="ad">
    <w:name w:val="Block Text"/>
    <w:basedOn w:val="a"/>
    <w:rsid w:val="00AB417B"/>
    <w:pPr>
      <w:ind w:left="-108" w:right="-108"/>
    </w:pPr>
  </w:style>
  <w:style w:type="paragraph" w:styleId="23">
    <w:name w:val="Body Text Indent 2"/>
    <w:basedOn w:val="a"/>
    <w:link w:val="24"/>
    <w:rsid w:val="00AB417B"/>
    <w:pPr>
      <w:spacing w:line="360" w:lineRule="auto"/>
      <w:ind w:left="851"/>
      <w:jc w:val="both"/>
    </w:pPr>
  </w:style>
  <w:style w:type="character" w:customStyle="1" w:styleId="24">
    <w:name w:val="Основной текст с отступом 2 Знак"/>
    <w:basedOn w:val="a0"/>
    <w:link w:val="23"/>
    <w:rsid w:val="00AB417B"/>
    <w:rPr>
      <w:rFonts w:ascii="Times New Roman" w:eastAsia="Times New Roman" w:hAnsi="Times New Roman" w:cs="Times New Roman"/>
      <w:sz w:val="28"/>
      <w:szCs w:val="20"/>
      <w:lang w:eastAsia="ru-RU"/>
    </w:rPr>
  </w:style>
  <w:style w:type="paragraph" w:styleId="33">
    <w:name w:val="Body Text Indent 3"/>
    <w:basedOn w:val="a"/>
    <w:link w:val="34"/>
    <w:uiPriority w:val="99"/>
    <w:rsid w:val="00AB417B"/>
    <w:pPr>
      <w:spacing w:line="360" w:lineRule="auto"/>
      <w:ind w:firstLine="851"/>
      <w:jc w:val="both"/>
    </w:pPr>
    <w:rPr>
      <w:szCs w:val="28"/>
    </w:rPr>
  </w:style>
  <w:style w:type="character" w:customStyle="1" w:styleId="34">
    <w:name w:val="Основной текст с отступом 3 Знак"/>
    <w:basedOn w:val="a0"/>
    <w:link w:val="33"/>
    <w:uiPriority w:val="99"/>
    <w:rsid w:val="00AB417B"/>
    <w:rPr>
      <w:rFonts w:ascii="Times New Roman" w:eastAsia="Times New Roman" w:hAnsi="Times New Roman" w:cs="Times New Roman"/>
      <w:sz w:val="28"/>
      <w:szCs w:val="28"/>
      <w:lang w:eastAsia="ru-RU"/>
    </w:rPr>
  </w:style>
  <w:style w:type="paragraph" w:customStyle="1" w:styleId="ConsPlusTitle">
    <w:name w:val="ConsPlusTitle"/>
    <w:uiPriority w:val="99"/>
    <w:rsid w:val="00AB417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AB417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AB417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e">
    <w:name w:val="page number"/>
    <w:basedOn w:val="a0"/>
    <w:rsid w:val="00AB417B"/>
  </w:style>
  <w:style w:type="paragraph" w:customStyle="1" w:styleId="Preformat">
    <w:name w:val="Preformat"/>
    <w:rsid w:val="00AB417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Heading">
    <w:name w:val="Heading"/>
    <w:rsid w:val="00AB417B"/>
    <w:pPr>
      <w:widowControl w:val="0"/>
      <w:autoSpaceDE w:val="0"/>
      <w:autoSpaceDN w:val="0"/>
      <w:adjustRightInd w:val="0"/>
      <w:spacing w:after="0" w:line="240" w:lineRule="auto"/>
    </w:pPr>
    <w:rPr>
      <w:rFonts w:ascii="Arial" w:eastAsia="Times New Roman" w:hAnsi="Arial" w:cs="Arial"/>
      <w:b/>
      <w:bCs/>
      <w:lang w:eastAsia="ru-RU"/>
    </w:rPr>
  </w:style>
  <w:style w:type="paragraph" w:styleId="af">
    <w:name w:val="footer"/>
    <w:basedOn w:val="a"/>
    <w:link w:val="af0"/>
    <w:rsid w:val="00AB417B"/>
    <w:pPr>
      <w:tabs>
        <w:tab w:val="center" w:pos="4677"/>
        <w:tab w:val="right" w:pos="9355"/>
      </w:tabs>
    </w:pPr>
  </w:style>
  <w:style w:type="character" w:customStyle="1" w:styleId="af0">
    <w:name w:val="Нижний колонтитул Знак"/>
    <w:basedOn w:val="a0"/>
    <w:link w:val="af"/>
    <w:rsid w:val="00AB417B"/>
    <w:rPr>
      <w:rFonts w:ascii="Times New Roman" w:eastAsia="Times New Roman" w:hAnsi="Times New Roman" w:cs="Times New Roman"/>
      <w:sz w:val="28"/>
      <w:szCs w:val="20"/>
      <w:lang w:eastAsia="ru-RU"/>
    </w:rPr>
  </w:style>
  <w:style w:type="paragraph" w:styleId="af1">
    <w:name w:val="No Spacing"/>
    <w:uiPriority w:val="1"/>
    <w:qFormat/>
    <w:rsid w:val="00AB417B"/>
    <w:pPr>
      <w:spacing w:after="0" w:line="240" w:lineRule="auto"/>
    </w:pPr>
    <w:rPr>
      <w:rFonts w:ascii="Times New Roman" w:eastAsia="Times New Roman" w:hAnsi="Times New Roman" w:cs="Times New Roman"/>
      <w:sz w:val="28"/>
      <w:szCs w:val="20"/>
      <w:lang w:eastAsia="ru-RU"/>
    </w:rPr>
  </w:style>
  <w:style w:type="paragraph" w:customStyle="1" w:styleId="ConsPlusCell">
    <w:name w:val="ConsPlusCell"/>
    <w:rsid w:val="00AB417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Cell">
    <w:name w:val="ConsCell"/>
    <w:rsid w:val="00AB417B"/>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11">
    <w:name w:val="Обычный1"/>
    <w:rsid w:val="00AB417B"/>
    <w:pPr>
      <w:suppressAutoHyphens/>
      <w:spacing w:after="0" w:line="240" w:lineRule="auto"/>
    </w:pPr>
    <w:rPr>
      <w:rFonts w:ascii="Times New Roman" w:eastAsia="Arial" w:hAnsi="Times New Roman" w:cs="Times New Roman"/>
      <w:sz w:val="24"/>
      <w:szCs w:val="20"/>
      <w:lang w:eastAsia="ar-SA"/>
    </w:rPr>
  </w:style>
  <w:style w:type="paragraph" w:customStyle="1" w:styleId="310">
    <w:name w:val="Заголовок 31"/>
    <w:basedOn w:val="11"/>
    <w:next w:val="11"/>
    <w:rsid w:val="00AB417B"/>
    <w:pPr>
      <w:keepNext/>
    </w:pPr>
    <w:rPr>
      <w:sz w:val="72"/>
    </w:rPr>
  </w:style>
  <w:style w:type="paragraph" w:customStyle="1" w:styleId="210">
    <w:name w:val="Основной текст 21"/>
    <w:basedOn w:val="11"/>
    <w:rsid w:val="00AB417B"/>
    <w:pPr>
      <w:ind w:left="420"/>
      <w:jc w:val="both"/>
    </w:pPr>
  </w:style>
  <w:style w:type="character" w:customStyle="1" w:styleId="FontStyle11">
    <w:name w:val="Font Style11"/>
    <w:rsid w:val="00AB417B"/>
    <w:rPr>
      <w:rFonts w:ascii="Times New Roman" w:hAnsi="Times New Roman" w:cs="Times New Roman" w:hint="default"/>
      <w:sz w:val="28"/>
      <w:szCs w:val="28"/>
    </w:rPr>
  </w:style>
  <w:style w:type="character" w:customStyle="1" w:styleId="FontStyle15">
    <w:name w:val="Font Style15"/>
    <w:rsid w:val="00AB417B"/>
    <w:rPr>
      <w:rFonts w:ascii="Times New Roman" w:hAnsi="Times New Roman" w:cs="Times New Roman" w:hint="default"/>
      <w:b/>
      <w:bCs/>
      <w:sz w:val="28"/>
      <w:szCs w:val="28"/>
    </w:rPr>
  </w:style>
  <w:style w:type="character" w:customStyle="1" w:styleId="FontStyle20">
    <w:name w:val="Font Style20"/>
    <w:rsid w:val="00AB417B"/>
    <w:rPr>
      <w:rFonts w:ascii="Times New Roman" w:hAnsi="Times New Roman" w:cs="Times New Roman" w:hint="default"/>
      <w:sz w:val="28"/>
      <w:szCs w:val="28"/>
    </w:rPr>
  </w:style>
  <w:style w:type="character" w:customStyle="1" w:styleId="FontStyle21">
    <w:name w:val="Font Style21"/>
    <w:rsid w:val="00AB417B"/>
    <w:rPr>
      <w:rFonts w:ascii="Times New Roman" w:hAnsi="Times New Roman" w:cs="Times New Roman" w:hint="default"/>
      <w:b/>
      <w:bCs/>
      <w:sz w:val="28"/>
      <w:szCs w:val="28"/>
    </w:rPr>
  </w:style>
  <w:style w:type="character" w:customStyle="1" w:styleId="FontStyle28">
    <w:name w:val="Font Style28"/>
    <w:rsid w:val="00AB417B"/>
    <w:rPr>
      <w:rFonts w:ascii="Times New Roman" w:hAnsi="Times New Roman" w:cs="Times New Roman" w:hint="default"/>
      <w:b/>
      <w:bCs/>
      <w:spacing w:val="10"/>
      <w:sz w:val="28"/>
      <w:szCs w:val="28"/>
    </w:rPr>
  </w:style>
  <w:style w:type="paragraph" w:customStyle="1" w:styleId="Style4">
    <w:name w:val="Style4"/>
    <w:basedOn w:val="a"/>
    <w:rsid w:val="00AB417B"/>
    <w:pPr>
      <w:widowControl w:val="0"/>
      <w:autoSpaceDE w:val="0"/>
      <w:autoSpaceDN w:val="0"/>
      <w:adjustRightInd w:val="0"/>
      <w:spacing w:line="324" w:lineRule="exact"/>
      <w:ind w:firstLine="816"/>
      <w:jc w:val="both"/>
    </w:pPr>
    <w:rPr>
      <w:sz w:val="24"/>
      <w:szCs w:val="24"/>
    </w:rPr>
  </w:style>
  <w:style w:type="paragraph" w:styleId="af2">
    <w:name w:val="Normal (Web)"/>
    <w:basedOn w:val="a"/>
    <w:uiPriority w:val="99"/>
    <w:rsid w:val="00AB417B"/>
    <w:pPr>
      <w:spacing w:before="100" w:beforeAutospacing="1" w:after="100" w:afterAutospacing="1"/>
    </w:pPr>
    <w:rPr>
      <w:sz w:val="24"/>
      <w:szCs w:val="24"/>
    </w:rPr>
  </w:style>
  <w:style w:type="paragraph" w:styleId="af3">
    <w:name w:val="List Paragraph"/>
    <w:basedOn w:val="a"/>
    <w:uiPriority w:val="1"/>
    <w:qFormat/>
    <w:rsid w:val="00AB417B"/>
    <w:pPr>
      <w:spacing w:after="200" w:line="276" w:lineRule="auto"/>
      <w:ind w:left="720"/>
      <w:contextualSpacing/>
    </w:pPr>
    <w:rPr>
      <w:rFonts w:ascii="Calibri" w:hAnsi="Calibri"/>
      <w:sz w:val="22"/>
      <w:szCs w:val="22"/>
    </w:rPr>
  </w:style>
  <w:style w:type="paragraph" w:customStyle="1" w:styleId="af4">
    <w:name w:val="Заголовок"/>
    <w:rsid w:val="00AB417B"/>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paragraph" w:customStyle="1" w:styleId="af5">
    <w:name w:val="Нормальный"/>
    <w:rsid w:val="00AB417B"/>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6">
    <w:name w:val="Знак"/>
    <w:basedOn w:val="a"/>
    <w:rsid w:val="00AB417B"/>
    <w:pPr>
      <w:spacing w:after="160" w:line="240" w:lineRule="exact"/>
    </w:pPr>
    <w:rPr>
      <w:rFonts w:ascii="Verdana" w:hAnsi="Verdana"/>
      <w:sz w:val="20"/>
      <w:lang w:val="en-US" w:eastAsia="en-US"/>
    </w:rPr>
  </w:style>
  <w:style w:type="paragraph" w:customStyle="1" w:styleId="af7">
    <w:name w:val="Знак Знак"/>
    <w:basedOn w:val="a"/>
    <w:rsid w:val="00AB417B"/>
    <w:pPr>
      <w:spacing w:before="100" w:beforeAutospacing="1" w:after="100" w:afterAutospacing="1"/>
    </w:pPr>
    <w:rPr>
      <w:rFonts w:ascii="Tahoma" w:hAnsi="Tahoma" w:cs="Tahoma"/>
      <w:sz w:val="20"/>
      <w:lang w:val="en-US" w:eastAsia="en-US"/>
    </w:rPr>
  </w:style>
  <w:style w:type="paragraph" w:customStyle="1" w:styleId="110">
    <w:name w:val="Обычный + 11 пт"/>
    <w:basedOn w:val="a"/>
    <w:link w:val="111"/>
    <w:rsid w:val="00AB417B"/>
    <w:pPr>
      <w:jc w:val="both"/>
    </w:pPr>
    <w:rPr>
      <w:sz w:val="24"/>
      <w:szCs w:val="24"/>
    </w:rPr>
  </w:style>
  <w:style w:type="character" w:customStyle="1" w:styleId="111">
    <w:name w:val="Обычный + 11 пт Знак"/>
    <w:link w:val="110"/>
    <w:rsid w:val="00AB417B"/>
    <w:rPr>
      <w:rFonts w:ascii="Times New Roman" w:eastAsia="Times New Roman" w:hAnsi="Times New Roman" w:cs="Times New Roman"/>
      <w:sz w:val="24"/>
      <w:szCs w:val="24"/>
      <w:lang w:eastAsia="ru-RU"/>
    </w:rPr>
  </w:style>
  <w:style w:type="paragraph" w:customStyle="1" w:styleId="Char">
    <w:name w:val="Знак Знак Char"/>
    <w:basedOn w:val="a"/>
    <w:rsid w:val="00AB417B"/>
    <w:pPr>
      <w:widowControl w:val="0"/>
      <w:tabs>
        <w:tab w:val="left" w:pos="2160"/>
      </w:tabs>
      <w:bidi/>
      <w:adjustRightInd w:val="0"/>
      <w:spacing w:before="120" w:after="160" w:line="240" w:lineRule="exact"/>
      <w:jc w:val="both"/>
    </w:pPr>
    <w:rPr>
      <w:rFonts w:ascii="Bookman Old Style" w:hAnsi="Bookman Old Style"/>
      <w:kern w:val="24"/>
      <w:sz w:val="20"/>
      <w:lang w:val="en-GB" w:eastAsia="en-US" w:bidi="he-IL"/>
    </w:rPr>
  </w:style>
  <w:style w:type="paragraph" w:customStyle="1" w:styleId="af8">
    <w:name w:val="Прижатый влево"/>
    <w:basedOn w:val="a"/>
    <w:next w:val="a"/>
    <w:rsid w:val="00AB417B"/>
    <w:pPr>
      <w:widowControl w:val="0"/>
      <w:autoSpaceDE w:val="0"/>
      <w:autoSpaceDN w:val="0"/>
      <w:adjustRightInd w:val="0"/>
    </w:pPr>
    <w:rPr>
      <w:rFonts w:ascii="Arial" w:hAnsi="Arial"/>
      <w:sz w:val="24"/>
      <w:szCs w:val="24"/>
    </w:rPr>
  </w:style>
  <w:style w:type="paragraph" w:customStyle="1" w:styleId="af9">
    <w:name w:val="Нормальный (таблица)"/>
    <w:basedOn w:val="a"/>
    <w:next w:val="a"/>
    <w:rsid w:val="00AB417B"/>
    <w:pPr>
      <w:widowControl w:val="0"/>
      <w:autoSpaceDE w:val="0"/>
      <w:autoSpaceDN w:val="0"/>
      <w:adjustRightInd w:val="0"/>
      <w:jc w:val="both"/>
    </w:pPr>
    <w:rPr>
      <w:rFonts w:ascii="Arial" w:hAnsi="Arial"/>
      <w:sz w:val="24"/>
      <w:szCs w:val="24"/>
    </w:rPr>
  </w:style>
  <w:style w:type="character" w:customStyle="1" w:styleId="fontstyle01">
    <w:name w:val="fontstyle01"/>
    <w:basedOn w:val="a0"/>
    <w:rsid w:val="00AB417B"/>
    <w:rPr>
      <w:rFonts w:ascii="Times New Roman" w:hAnsi="Times New Roman" w:cs="Times New Roman" w:hint="default"/>
      <w:b/>
      <w:bCs/>
      <w:i w:val="0"/>
      <w:iCs w:val="0"/>
      <w:color w:val="000000"/>
      <w:sz w:val="28"/>
      <w:szCs w:val="28"/>
    </w:rPr>
  </w:style>
  <w:style w:type="character" w:customStyle="1" w:styleId="25">
    <w:name w:val="Основной текст (2)"/>
    <w:rsid w:val="00AB417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41">
    <w:name w:val="Основной текст (4)"/>
    <w:rsid w:val="00AB417B"/>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26">
    <w:name w:val="Заголовок №2"/>
    <w:rsid w:val="00AB417B"/>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6">
    <w:name w:val="Основной текст (6)"/>
    <w:rsid w:val="00AB417B"/>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afa">
    <w:name w:val="Подпись к таблице"/>
    <w:rsid w:val="00AB417B"/>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ru-RU" w:eastAsia="ru-RU" w:bidi="ru-RU"/>
    </w:rPr>
  </w:style>
  <w:style w:type="character" w:customStyle="1" w:styleId="afb">
    <w:name w:val="Основной текст_"/>
    <w:basedOn w:val="a0"/>
    <w:link w:val="35"/>
    <w:rsid w:val="00B124B6"/>
    <w:rPr>
      <w:sz w:val="27"/>
      <w:szCs w:val="27"/>
      <w:shd w:val="clear" w:color="auto" w:fill="FFFFFF"/>
    </w:rPr>
  </w:style>
  <w:style w:type="paragraph" w:customStyle="1" w:styleId="35">
    <w:name w:val="Основной текст3"/>
    <w:basedOn w:val="a"/>
    <w:link w:val="afb"/>
    <w:rsid w:val="00B124B6"/>
    <w:pPr>
      <w:widowControl w:val="0"/>
      <w:shd w:val="clear" w:color="auto" w:fill="FFFFFF"/>
      <w:spacing w:before="240" w:line="322" w:lineRule="exact"/>
      <w:ind w:hanging="1660"/>
      <w:jc w:val="both"/>
    </w:pPr>
    <w:rPr>
      <w:rFonts w:asciiTheme="minorHAnsi" w:eastAsiaTheme="minorHAnsi" w:hAnsiTheme="minorHAnsi" w:cstheme="minorBidi"/>
      <w:sz w:val="27"/>
      <w:szCs w:val="27"/>
      <w:lang w:eastAsia="en-US"/>
    </w:rPr>
  </w:style>
  <w:style w:type="character" w:customStyle="1" w:styleId="42">
    <w:name w:val="Основной текст (4)_"/>
    <w:basedOn w:val="a0"/>
    <w:rsid w:val="00B124B6"/>
    <w:rPr>
      <w:b/>
      <w:bCs/>
      <w:sz w:val="19"/>
      <w:szCs w:val="19"/>
      <w:shd w:val="clear" w:color="auto" w:fill="FFFFFF"/>
    </w:rPr>
  </w:style>
  <w:style w:type="character" w:customStyle="1" w:styleId="27">
    <w:name w:val="Основной текст2"/>
    <w:basedOn w:val="afb"/>
    <w:rsid w:val="00D94479"/>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ru-RU"/>
    </w:rPr>
  </w:style>
  <w:style w:type="table" w:customStyle="1" w:styleId="TableNormal">
    <w:name w:val="Table Normal"/>
    <w:uiPriority w:val="2"/>
    <w:semiHidden/>
    <w:unhideWhenUsed/>
    <w:qFormat/>
    <w:rsid w:val="00B5377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53771"/>
    <w:pPr>
      <w:widowControl w:val="0"/>
      <w:autoSpaceDE w:val="0"/>
      <w:autoSpaceDN w:val="0"/>
    </w:pPr>
    <w:rPr>
      <w:sz w:val="22"/>
      <w:szCs w:val="22"/>
      <w:lang w:eastAsia="en-US"/>
    </w:rPr>
  </w:style>
  <w:style w:type="paragraph" w:customStyle="1" w:styleId="----western">
    <w:name w:val="первая-строка-с-отступом-western"/>
    <w:basedOn w:val="a"/>
    <w:uiPriority w:val="99"/>
    <w:rsid w:val="00093D83"/>
    <w:pPr>
      <w:spacing w:before="100" w:beforeAutospacing="1" w:after="119"/>
      <w:ind w:firstLine="709"/>
      <w:jc w:val="both"/>
    </w:pPr>
    <w:rPr>
      <w:b/>
      <w:szCs w:val="28"/>
    </w:rPr>
  </w:style>
  <w:style w:type="paragraph" w:customStyle="1" w:styleId="12">
    <w:name w:val="Основной текст1"/>
    <w:basedOn w:val="a"/>
    <w:uiPriority w:val="99"/>
    <w:rsid w:val="00093D83"/>
    <w:pPr>
      <w:shd w:val="clear" w:color="auto" w:fill="FFFFFF"/>
      <w:spacing w:after="300" w:line="322" w:lineRule="exact"/>
      <w:ind w:hanging="840"/>
      <w:jc w:val="center"/>
    </w:pPr>
    <w:rPr>
      <w:color w:val="000000"/>
      <w:sz w:val="26"/>
      <w:szCs w:val="26"/>
    </w:rPr>
  </w:style>
  <w:style w:type="character" w:customStyle="1" w:styleId="fontstyle210">
    <w:name w:val="fontstyle21"/>
    <w:rsid w:val="00093D83"/>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2494">
      <w:bodyDiv w:val="1"/>
      <w:marLeft w:val="0"/>
      <w:marRight w:val="0"/>
      <w:marTop w:val="0"/>
      <w:marBottom w:val="0"/>
      <w:divBdr>
        <w:top w:val="none" w:sz="0" w:space="0" w:color="auto"/>
        <w:left w:val="none" w:sz="0" w:space="0" w:color="auto"/>
        <w:bottom w:val="none" w:sz="0" w:space="0" w:color="auto"/>
        <w:right w:val="none" w:sz="0" w:space="0" w:color="auto"/>
      </w:divBdr>
    </w:div>
    <w:div w:id="21364994">
      <w:bodyDiv w:val="1"/>
      <w:marLeft w:val="0"/>
      <w:marRight w:val="0"/>
      <w:marTop w:val="0"/>
      <w:marBottom w:val="0"/>
      <w:divBdr>
        <w:top w:val="none" w:sz="0" w:space="0" w:color="auto"/>
        <w:left w:val="none" w:sz="0" w:space="0" w:color="auto"/>
        <w:bottom w:val="none" w:sz="0" w:space="0" w:color="auto"/>
        <w:right w:val="none" w:sz="0" w:space="0" w:color="auto"/>
      </w:divBdr>
    </w:div>
    <w:div w:id="120811311">
      <w:bodyDiv w:val="1"/>
      <w:marLeft w:val="0"/>
      <w:marRight w:val="0"/>
      <w:marTop w:val="0"/>
      <w:marBottom w:val="0"/>
      <w:divBdr>
        <w:top w:val="none" w:sz="0" w:space="0" w:color="auto"/>
        <w:left w:val="none" w:sz="0" w:space="0" w:color="auto"/>
        <w:bottom w:val="none" w:sz="0" w:space="0" w:color="auto"/>
        <w:right w:val="none" w:sz="0" w:space="0" w:color="auto"/>
      </w:divBdr>
    </w:div>
    <w:div w:id="227152999">
      <w:bodyDiv w:val="1"/>
      <w:marLeft w:val="0"/>
      <w:marRight w:val="0"/>
      <w:marTop w:val="0"/>
      <w:marBottom w:val="0"/>
      <w:divBdr>
        <w:top w:val="none" w:sz="0" w:space="0" w:color="auto"/>
        <w:left w:val="none" w:sz="0" w:space="0" w:color="auto"/>
        <w:bottom w:val="none" w:sz="0" w:space="0" w:color="auto"/>
        <w:right w:val="none" w:sz="0" w:space="0" w:color="auto"/>
      </w:divBdr>
    </w:div>
    <w:div w:id="265623882">
      <w:bodyDiv w:val="1"/>
      <w:marLeft w:val="0"/>
      <w:marRight w:val="0"/>
      <w:marTop w:val="0"/>
      <w:marBottom w:val="0"/>
      <w:divBdr>
        <w:top w:val="none" w:sz="0" w:space="0" w:color="auto"/>
        <w:left w:val="none" w:sz="0" w:space="0" w:color="auto"/>
        <w:bottom w:val="none" w:sz="0" w:space="0" w:color="auto"/>
        <w:right w:val="none" w:sz="0" w:space="0" w:color="auto"/>
      </w:divBdr>
    </w:div>
    <w:div w:id="304093787">
      <w:bodyDiv w:val="1"/>
      <w:marLeft w:val="0"/>
      <w:marRight w:val="0"/>
      <w:marTop w:val="0"/>
      <w:marBottom w:val="0"/>
      <w:divBdr>
        <w:top w:val="none" w:sz="0" w:space="0" w:color="auto"/>
        <w:left w:val="none" w:sz="0" w:space="0" w:color="auto"/>
        <w:bottom w:val="none" w:sz="0" w:space="0" w:color="auto"/>
        <w:right w:val="none" w:sz="0" w:space="0" w:color="auto"/>
      </w:divBdr>
    </w:div>
    <w:div w:id="358970747">
      <w:bodyDiv w:val="1"/>
      <w:marLeft w:val="0"/>
      <w:marRight w:val="0"/>
      <w:marTop w:val="0"/>
      <w:marBottom w:val="0"/>
      <w:divBdr>
        <w:top w:val="none" w:sz="0" w:space="0" w:color="auto"/>
        <w:left w:val="none" w:sz="0" w:space="0" w:color="auto"/>
        <w:bottom w:val="none" w:sz="0" w:space="0" w:color="auto"/>
        <w:right w:val="none" w:sz="0" w:space="0" w:color="auto"/>
      </w:divBdr>
    </w:div>
    <w:div w:id="370299871">
      <w:bodyDiv w:val="1"/>
      <w:marLeft w:val="0"/>
      <w:marRight w:val="0"/>
      <w:marTop w:val="0"/>
      <w:marBottom w:val="0"/>
      <w:divBdr>
        <w:top w:val="none" w:sz="0" w:space="0" w:color="auto"/>
        <w:left w:val="none" w:sz="0" w:space="0" w:color="auto"/>
        <w:bottom w:val="none" w:sz="0" w:space="0" w:color="auto"/>
        <w:right w:val="none" w:sz="0" w:space="0" w:color="auto"/>
      </w:divBdr>
    </w:div>
    <w:div w:id="441464130">
      <w:bodyDiv w:val="1"/>
      <w:marLeft w:val="0"/>
      <w:marRight w:val="0"/>
      <w:marTop w:val="0"/>
      <w:marBottom w:val="0"/>
      <w:divBdr>
        <w:top w:val="none" w:sz="0" w:space="0" w:color="auto"/>
        <w:left w:val="none" w:sz="0" w:space="0" w:color="auto"/>
        <w:bottom w:val="none" w:sz="0" w:space="0" w:color="auto"/>
        <w:right w:val="none" w:sz="0" w:space="0" w:color="auto"/>
      </w:divBdr>
    </w:div>
    <w:div w:id="478764762">
      <w:bodyDiv w:val="1"/>
      <w:marLeft w:val="0"/>
      <w:marRight w:val="0"/>
      <w:marTop w:val="0"/>
      <w:marBottom w:val="0"/>
      <w:divBdr>
        <w:top w:val="none" w:sz="0" w:space="0" w:color="auto"/>
        <w:left w:val="none" w:sz="0" w:space="0" w:color="auto"/>
        <w:bottom w:val="none" w:sz="0" w:space="0" w:color="auto"/>
        <w:right w:val="none" w:sz="0" w:space="0" w:color="auto"/>
      </w:divBdr>
    </w:div>
    <w:div w:id="634259099">
      <w:bodyDiv w:val="1"/>
      <w:marLeft w:val="0"/>
      <w:marRight w:val="0"/>
      <w:marTop w:val="0"/>
      <w:marBottom w:val="0"/>
      <w:divBdr>
        <w:top w:val="none" w:sz="0" w:space="0" w:color="auto"/>
        <w:left w:val="none" w:sz="0" w:space="0" w:color="auto"/>
        <w:bottom w:val="none" w:sz="0" w:space="0" w:color="auto"/>
        <w:right w:val="none" w:sz="0" w:space="0" w:color="auto"/>
      </w:divBdr>
    </w:div>
    <w:div w:id="684744771">
      <w:bodyDiv w:val="1"/>
      <w:marLeft w:val="0"/>
      <w:marRight w:val="0"/>
      <w:marTop w:val="0"/>
      <w:marBottom w:val="0"/>
      <w:divBdr>
        <w:top w:val="none" w:sz="0" w:space="0" w:color="auto"/>
        <w:left w:val="none" w:sz="0" w:space="0" w:color="auto"/>
        <w:bottom w:val="none" w:sz="0" w:space="0" w:color="auto"/>
        <w:right w:val="none" w:sz="0" w:space="0" w:color="auto"/>
      </w:divBdr>
    </w:div>
    <w:div w:id="748111482">
      <w:bodyDiv w:val="1"/>
      <w:marLeft w:val="0"/>
      <w:marRight w:val="0"/>
      <w:marTop w:val="0"/>
      <w:marBottom w:val="0"/>
      <w:divBdr>
        <w:top w:val="none" w:sz="0" w:space="0" w:color="auto"/>
        <w:left w:val="none" w:sz="0" w:space="0" w:color="auto"/>
        <w:bottom w:val="none" w:sz="0" w:space="0" w:color="auto"/>
        <w:right w:val="none" w:sz="0" w:space="0" w:color="auto"/>
      </w:divBdr>
    </w:div>
    <w:div w:id="789711863">
      <w:bodyDiv w:val="1"/>
      <w:marLeft w:val="0"/>
      <w:marRight w:val="0"/>
      <w:marTop w:val="0"/>
      <w:marBottom w:val="0"/>
      <w:divBdr>
        <w:top w:val="none" w:sz="0" w:space="0" w:color="auto"/>
        <w:left w:val="none" w:sz="0" w:space="0" w:color="auto"/>
        <w:bottom w:val="none" w:sz="0" w:space="0" w:color="auto"/>
        <w:right w:val="none" w:sz="0" w:space="0" w:color="auto"/>
      </w:divBdr>
    </w:div>
    <w:div w:id="915020854">
      <w:bodyDiv w:val="1"/>
      <w:marLeft w:val="0"/>
      <w:marRight w:val="0"/>
      <w:marTop w:val="0"/>
      <w:marBottom w:val="0"/>
      <w:divBdr>
        <w:top w:val="none" w:sz="0" w:space="0" w:color="auto"/>
        <w:left w:val="none" w:sz="0" w:space="0" w:color="auto"/>
        <w:bottom w:val="none" w:sz="0" w:space="0" w:color="auto"/>
        <w:right w:val="none" w:sz="0" w:space="0" w:color="auto"/>
      </w:divBdr>
    </w:div>
    <w:div w:id="1082802255">
      <w:bodyDiv w:val="1"/>
      <w:marLeft w:val="0"/>
      <w:marRight w:val="0"/>
      <w:marTop w:val="0"/>
      <w:marBottom w:val="0"/>
      <w:divBdr>
        <w:top w:val="none" w:sz="0" w:space="0" w:color="auto"/>
        <w:left w:val="none" w:sz="0" w:space="0" w:color="auto"/>
        <w:bottom w:val="none" w:sz="0" w:space="0" w:color="auto"/>
        <w:right w:val="none" w:sz="0" w:space="0" w:color="auto"/>
      </w:divBdr>
    </w:div>
    <w:div w:id="1090858036">
      <w:bodyDiv w:val="1"/>
      <w:marLeft w:val="0"/>
      <w:marRight w:val="0"/>
      <w:marTop w:val="0"/>
      <w:marBottom w:val="0"/>
      <w:divBdr>
        <w:top w:val="none" w:sz="0" w:space="0" w:color="auto"/>
        <w:left w:val="none" w:sz="0" w:space="0" w:color="auto"/>
        <w:bottom w:val="none" w:sz="0" w:space="0" w:color="auto"/>
        <w:right w:val="none" w:sz="0" w:space="0" w:color="auto"/>
      </w:divBdr>
    </w:div>
    <w:div w:id="1114209511">
      <w:bodyDiv w:val="1"/>
      <w:marLeft w:val="0"/>
      <w:marRight w:val="0"/>
      <w:marTop w:val="0"/>
      <w:marBottom w:val="0"/>
      <w:divBdr>
        <w:top w:val="none" w:sz="0" w:space="0" w:color="auto"/>
        <w:left w:val="none" w:sz="0" w:space="0" w:color="auto"/>
        <w:bottom w:val="none" w:sz="0" w:space="0" w:color="auto"/>
        <w:right w:val="none" w:sz="0" w:space="0" w:color="auto"/>
      </w:divBdr>
    </w:div>
    <w:div w:id="1166357696">
      <w:bodyDiv w:val="1"/>
      <w:marLeft w:val="0"/>
      <w:marRight w:val="0"/>
      <w:marTop w:val="0"/>
      <w:marBottom w:val="0"/>
      <w:divBdr>
        <w:top w:val="none" w:sz="0" w:space="0" w:color="auto"/>
        <w:left w:val="none" w:sz="0" w:space="0" w:color="auto"/>
        <w:bottom w:val="none" w:sz="0" w:space="0" w:color="auto"/>
        <w:right w:val="none" w:sz="0" w:space="0" w:color="auto"/>
      </w:divBdr>
    </w:div>
    <w:div w:id="1171607494">
      <w:bodyDiv w:val="1"/>
      <w:marLeft w:val="0"/>
      <w:marRight w:val="0"/>
      <w:marTop w:val="0"/>
      <w:marBottom w:val="0"/>
      <w:divBdr>
        <w:top w:val="none" w:sz="0" w:space="0" w:color="auto"/>
        <w:left w:val="none" w:sz="0" w:space="0" w:color="auto"/>
        <w:bottom w:val="none" w:sz="0" w:space="0" w:color="auto"/>
        <w:right w:val="none" w:sz="0" w:space="0" w:color="auto"/>
      </w:divBdr>
    </w:div>
    <w:div w:id="1268273042">
      <w:bodyDiv w:val="1"/>
      <w:marLeft w:val="0"/>
      <w:marRight w:val="0"/>
      <w:marTop w:val="0"/>
      <w:marBottom w:val="0"/>
      <w:divBdr>
        <w:top w:val="none" w:sz="0" w:space="0" w:color="auto"/>
        <w:left w:val="none" w:sz="0" w:space="0" w:color="auto"/>
        <w:bottom w:val="none" w:sz="0" w:space="0" w:color="auto"/>
        <w:right w:val="none" w:sz="0" w:space="0" w:color="auto"/>
      </w:divBdr>
    </w:div>
    <w:div w:id="1314682831">
      <w:bodyDiv w:val="1"/>
      <w:marLeft w:val="0"/>
      <w:marRight w:val="0"/>
      <w:marTop w:val="0"/>
      <w:marBottom w:val="0"/>
      <w:divBdr>
        <w:top w:val="none" w:sz="0" w:space="0" w:color="auto"/>
        <w:left w:val="none" w:sz="0" w:space="0" w:color="auto"/>
        <w:bottom w:val="none" w:sz="0" w:space="0" w:color="auto"/>
        <w:right w:val="none" w:sz="0" w:space="0" w:color="auto"/>
      </w:divBdr>
    </w:div>
    <w:div w:id="1349676218">
      <w:bodyDiv w:val="1"/>
      <w:marLeft w:val="0"/>
      <w:marRight w:val="0"/>
      <w:marTop w:val="0"/>
      <w:marBottom w:val="0"/>
      <w:divBdr>
        <w:top w:val="none" w:sz="0" w:space="0" w:color="auto"/>
        <w:left w:val="none" w:sz="0" w:space="0" w:color="auto"/>
        <w:bottom w:val="none" w:sz="0" w:space="0" w:color="auto"/>
        <w:right w:val="none" w:sz="0" w:space="0" w:color="auto"/>
      </w:divBdr>
    </w:div>
    <w:div w:id="1406301682">
      <w:bodyDiv w:val="1"/>
      <w:marLeft w:val="0"/>
      <w:marRight w:val="0"/>
      <w:marTop w:val="0"/>
      <w:marBottom w:val="0"/>
      <w:divBdr>
        <w:top w:val="none" w:sz="0" w:space="0" w:color="auto"/>
        <w:left w:val="none" w:sz="0" w:space="0" w:color="auto"/>
        <w:bottom w:val="none" w:sz="0" w:space="0" w:color="auto"/>
        <w:right w:val="none" w:sz="0" w:space="0" w:color="auto"/>
      </w:divBdr>
    </w:div>
    <w:div w:id="1550145061">
      <w:bodyDiv w:val="1"/>
      <w:marLeft w:val="0"/>
      <w:marRight w:val="0"/>
      <w:marTop w:val="0"/>
      <w:marBottom w:val="0"/>
      <w:divBdr>
        <w:top w:val="none" w:sz="0" w:space="0" w:color="auto"/>
        <w:left w:val="none" w:sz="0" w:space="0" w:color="auto"/>
        <w:bottom w:val="none" w:sz="0" w:space="0" w:color="auto"/>
        <w:right w:val="none" w:sz="0" w:space="0" w:color="auto"/>
      </w:divBdr>
    </w:div>
    <w:div w:id="1643729322">
      <w:bodyDiv w:val="1"/>
      <w:marLeft w:val="0"/>
      <w:marRight w:val="0"/>
      <w:marTop w:val="0"/>
      <w:marBottom w:val="0"/>
      <w:divBdr>
        <w:top w:val="none" w:sz="0" w:space="0" w:color="auto"/>
        <w:left w:val="none" w:sz="0" w:space="0" w:color="auto"/>
        <w:bottom w:val="none" w:sz="0" w:space="0" w:color="auto"/>
        <w:right w:val="none" w:sz="0" w:space="0" w:color="auto"/>
      </w:divBdr>
    </w:div>
    <w:div w:id="1758091712">
      <w:bodyDiv w:val="1"/>
      <w:marLeft w:val="0"/>
      <w:marRight w:val="0"/>
      <w:marTop w:val="0"/>
      <w:marBottom w:val="0"/>
      <w:divBdr>
        <w:top w:val="none" w:sz="0" w:space="0" w:color="auto"/>
        <w:left w:val="none" w:sz="0" w:space="0" w:color="auto"/>
        <w:bottom w:val="none" w:sz="0" w:space="0" w:color="auto"/>
        <w:right w:val="none" w:sz="0" w:space="0" w:color="auto"/>
      </w:divBdr>
    </w:div>
    <w:div w:id="1765027591">
      <w:bodyDiv w:val="1"/>
      <w:marLeft w:val="0"/>
      <w:marRight w:val="0"/>
      <w:marTop w:val="0"/>
      <w:marBottom w:val="0"/>
      <w:divBdr>
        <w:top w:val="none" w:sz="0" w:space="0" w:color="auto"/>
        <w:left w:val="none" w:sz="0" w:space="0" w:color="auto"/>
        <w:bottom w:val="none" w:sz="0" w:space="0" w:color="auto"/>
        <w:right w:val="none" w:sz="0" w:space="0" w:color="auto"/>
      </w:divBdr>
    </w:div>
    <w:div w:id="1790736971">
      <w:bodyDiv w:val="1"/>
      <w:marLeft w:val="0"/>
      <w:marRight w:val="0"/>
      <w:marTop w:val="0"/>
      <w:marBottom w:val="0"/>
      <w:divBdr>
        <w:top w:val="none" w:sz="0" w:space="0" w:color="auto"/>
        <w:left w:val="none" w:sz="0" w:space="0" w:color="auto"/>
        <w:bottom w:val="none" w:sz="0" w:space="0" w:color="auto"/>
        <w:right w:val="none" w:sz="0" w:space="0" w:color="auto"/>
      </w:divBdr>
    </w:div>
    <w:div w:id="1947076296">
      <w:bodyDiv w:val="1"/>
      <w:marLeft w:val="0"/>
      <w:marRight w:val="0"/>
      <w:marTop w:val="0"/>
      <w:marBottom w:val="0"/>
      <w:divBdr>
        <w:top w:val="none" w:sz="0" w:space="0" w:color="auto"/>
        <w:left w:val="none" w:sz="0" w:space="0" w:color="auto"/>
        <w:bottom w:val="none" w:sz="0" w:space="0" w:color="auto"/>
        <w:right w:val="none" w:sz="0" w:space="0" w:color="auto"/>
      </w:divBdr>
    </w:div>
    <w:div w:id="1984964462">
      <w:bodyDiv w:val="1"/>
      <w:marLeft w:val="0"/>
      <w:marRight w:val="0"/>
      <w:marTop w:val="0"/>
      <w:marBottom w:val="0"/>
      <w:divBdr>
        <w:top w:val="none" w:sz="0" w:space="0" w:color="auto"/>
        <w:left w:val="none" w:sz="0" w:space="0" w:color="auto"/>
        <w:bottom w:val="none" w:sz="0" w:space="0" w:color="auto"/>
        <w:right w:val="none" w:sz="0" w:space="0" w:color="auto"/>
      </w:divBdr>
    </w:div>
    <w:div w:id="2062702548">
      <w:bodyDiv w:val="1"/>
      <w:marLeft w:val="0"/>
      <w:marRight w:val="0"/>
      <w:marTop w:val="0"/>
      <w:marBottom w:val="0"/>
      <w:divBdr>
        <w:top w:val="none" w:sz="0" w:space="0" w:color="auto"/>
        <w:left w:val="none" w:sz="0" w:space="0" w:color="auto"/>
        <w:bottom w:val="none" w:sz="0" w:space="0" w:color="auto"/>
        <w:right w:val="none" w:sz="0" w:space="0" w:color="auto"/>
      </w:divBdr>
    </w:div>
    <w:div w:id="2069986987">
      <w:bodyDiv w:val="1"/>
      <w:marLeft w:val="0"/>
      <w:marRight w:val="0"/>
      <w:marTop w:val="0"/>
      <w:marBottom w:val="0"/>
      <w:divBdr>
        <w:top w:val="none" w:sz="0" w:space="0" w:color="auto"/>
        <w:left w:val="none" w:sz="0" w:space="0" w:color="auto"/>
        <w:bottom w:val="none" w:sz="0" w:space="0" w:color="auto"/>
        <w:right w:val="none" w:sz="0" w:space="0" w:color="auto"/>
      </w:divBdr>
    </w:div>
    <w:div w:id="208923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77915&amp;dst=100016&amp;field=134&amp;date=05.06.2024"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RZR&amp;n=214672&amp;date=29.04.2021&amp;dst=100017&amp;fld=134"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login.consultant.ru/link/?req=doc&amp;base=LAW&amp;n=452913&amp;date=12.01.202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52913&amp;date=12.01.202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121087&amp;dst=100142&amp;field=134&amp;date=12.01.2024" TargetMode="External"/><Relationship Id="rId10" Type="http://schemas.openxmlformats.org/officeDocument/2006/relationships/hyperlink" Target="https://login.consultant.ru/link/?req=doc&amp;base=LAW&amp;n=121087&amp;dst=100142&amp;field=134&amp;date=12.01.2024" TargetMode="External"/><Relationship Id="rId19" Type="http://schemas.openxmlformats.org/officeDocument/2006/relationships/hyperlink" Target="https://tonshaevo.nobl.r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2D902-99BC-4CB4-AF46-1A5FBEC9D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19167</Words>
  <Characters>109252</Characters>
  <Application>Microsoft Office Word</Application>
  <DocSecurity>0</DocSecurity>
  <Lines>910</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cp:lastPrinted>2023-10-17T09:28:00Z</cp:lastPrinted>
  <dcterms:created xsi:type="dcterms:W3CDTF">2025-11-28T11:14:00Z</dcterms:created>
  <dcterms:modified xsi:type="dcterms:W3CDTF">2025-11-28T11:14:00Z</dcterms:modified>
</cp:coreProperties>
</file>